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WDD 131: Dynamic Web Fundamentals</w:t>
      </w:r>
    </w:p>
    <w:p>
      <w:pPr>
        <w:pStyle w:val="Heading2"/>
      </w:pPr>
      <w:r>
        <w:t>Week 04 Project: Website Subject</w:t>
      </w:r>
    </w:p>
    <w:p>
      <w:pPr>
        <w:pStyle w:val="Heading2"/>
      </w:pPr>
      <w:r>
        <w:t>Subject of the Website</w:t>
      </w:r>
    </w:p>
    <w:p>
      <w:r>
        <w:t>Healthy Living Habits</w:t>
      </w:r>
    </w:p>
    <w:p>
      <w:pPr>
        <w:pStyle w:val="Heading2"/>
      </w:pPr>
      <w:r>
        <w:t>Planned Content</w:t>
      </w:r>
    </w:p>
    <w:p>
      <w:r>
        <w:t>The website will share information about how to live a balanced and healthy lifestyle. It will include pages about nutrition tips, simple exercises, mental health awareness, and daily habits that help improve overall well-being. The site will also feature motivational quotes and a weekly health challenge section for visitors.</w:t>
      </w:r>
    </w:p>
    <w:p>
      <w:pPr>
        <w:pStyle w:val="Heading2"/>
      </w:pPr>
      <w:r>
        <w:t>Reason for Choosing This Subject</w:t>
      </w:r>
    </w:p>
    <w:p>
      <w:r>
        <w:t>I chose this subject because I believe that physical and mental health are essential for happiness and productivity. Many people, including myself, struggle to maintain consistent healthy habits, so I want to create a simple and inspiring website that helps others learn small ways to improve their lifestyle.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