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 xml:space="preserve">Настоящим в соответствии с Федеральным законом </w:t>
      </w:r>
      <w:r w:rsidRPr="00077B83">
        <w:rPr>
          <w:rFonts w:ascii="Times New Roman" w:eastAsia="Times New Roman" w:hAnsi="Times New Roman" w:cs="Times New Roman"/>
          <w:sz w:val="28"/>
          <w:szCs w:val="24"/>
        </w:rPr>
        <w:t>№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152-</w:t>
      </w:r>
      <w:r w:rsidRPr="00077B83">
        <w:rPr>
          <w:rFonts w:ascii="Roboto" w:eastAsia="Times New Roman" w:hAnsi="Roboto" w:cs="Roboto Medium"/>
          <w:sz w:val="28"/>
          <w:szCs w:val="24"/>
        </w:rPr>
        <w:t>ФЗ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Cambria" w:eastAsia="Times New Roman" w:hAnsi="Cambria" w:cs="Cambria"/>
          <w:sz w:val="28"/>
          <w:szCs w:val="24"/>
        </w:rPr>
        <w:t>«</w:t>
      </w:r>
      <w:r w:rsidRPr="00077B83">
        <w:rPr>
          <w:rFonts w:ascii="Roboto" w:eastAsia="Times New Roman" w:hAnsi="Roboto" w:cs="Roboto Medium"/>
          <w:sz w:val="28"/>
          <w:szCs w:val="24"/>
        </w:rPr>
        <w:t>О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персональных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данных</w:t>
      </w:r>
      <w:r w:rsidRPr="00077B83">
        <w:rPr>
          <w:rFonts w:ascii="Cambria" w:eastAsia="Times New Roman" w:hAnsi="Cambria" w:cs="Cambria"/>
          <w:sz w:val="28"/>
          <w:szCs w:val="24"/>
        </w:rPr>
        <w:t>»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от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27.07.2006 </w:t>
      </w:r>
      <w:r w:rsidRPr="00077B83">
        <w:rPr>
          <w:rFonts w:ascii="Roboto" w:eastAsia="Times New Roman" w:hAnsi="Roboto" w:cs="Roboto Medium"/>
          <w:sz w:val="28"/>
          <w:szCs w:val="24"/>
        </w:rPr>
        <w:t>года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свободно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, </w:t>
      </w:r>
      <w:r w:rsidRPr="00077B83">
        <w:rPr>
          <w:rFonts w:ascii="Roboto" w:eastAsia="Times New Roman" w:hAnsi="Roboto" w:cs="Roboto Medium"/>
          <w:sz w:val="28"/>
          <w:szCs w:val="24"/>
        </w:rPr>
        <w:t>своей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волей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в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своем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интересе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выражаю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свое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безусловное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согласие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на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обработку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моих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персональных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данных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ООО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"</w:t>
      </w:r>
      <w:r w:rsidRPr="00077B83">
        <w:rPr>
          <w:rFonts w:ascii="Roboto" w:eastAsia="Times New Roman" w:hAnsi="Roboto" w:cs="Roboto Medium"/>
          <w:sz w:val="28"/>
          <w:szCs w:val="24"/>
        </w:rPr>
        <w:t>АЙТИ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БИЛДИНГ</w:t>
      </w:r>
      <w:r w:rsidRPr="00077B83">
        <w:rPr>
          <w:rFonts w:ascii="Roboto" w:eastAsia="Times New Roman" w:hAnsi="Roboto" w:cstheme="minorHAnsi"/>
          <w:sz w:val="28"/>
          <w:szCs w:val="24"/>
        </w:rPr>
        <w:t>" (</w:t>
      </w:r>
      <w:r w:rsidRPr="00077B83">
        <w:rPr>
          <w:rFonts w:ascii="Roboto" w:eastAsia="Times New Roman" w:hAnsi="Roboto" w:cs="Roboto Medium"/>
          <w:sz w:val="28"/>
          <w:szCs w:val="24"/>
        </w:rPr>
        <w:t>ОГРН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1202300037653, ИНН 2311307119, зарегистрированным в соответствии с законодательством РФ по адресу: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ул. Красных партизан, д.393, 350049 Краснодар Краснодарский край, Россия (далее по тексту - Оператор).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Персональные данные - любая информация, относящаяся к определенному или определяемому на основании такой информации физическому лицу.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Настоящее Согласие выдано мною на обработку следующих персональных данных: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Имя;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Телефон;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E-mail;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  <w:lang w:val="ru-RU"/>
        </w:rPr>
      </w:pPr>
      <w:r w:rsidRPr="00077B83">
        <w:rPr>
          <w:rFonts w:ascii="Roboto" w:eastAsia="Times New Roman" w:hAnsi="Roboto" w:cstheme="minorHAnsi"/>
          <w:sz w:val="28"/>
          <w:szCs w:val="24"/>
          <w:lang w:val="ru-RU"/>
        </w:rPr>
        <w:t>- Сайт компании;</w:t>
      </w:r>
    </w:p>
    <w:p w:rsidR="00A02B29" w:rsidRDefault="00077B83" w:rsidP="00A02B29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Задайте свой вопрос.</w:t>
      </w:r>
    </w:p>
    <w:p w:rsidR="00A02B29" w:rsidRDefault="00077B83" w:rsidP="00A02B29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bookmarkStart w:id="0" w:name="_GoBack"/>
      <w:bookmarkEnd w:id="0"/>
      <w:r w:rsidRPr="00077B83">
        <w:rPr>
          <w:rFonts w:ascii="Roboto" w:eastAsia="Times New Roman" w:hAnsi="Roboto" w:cstheme="minorHAnsi"/>
          <w:sz w:val="28"/>
          <w:szCs w:val="24"/>
        </w:rPr>
        <w:t>Согласие дано Оператору для совершения следующих действий с моими персональными данными 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а также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</w:t>
      </w:r>
    </w:p>
    <w:p w:rsidR="00077B83" w:rsidRPr="00077B83" w:rsidRDefault="00077B83" w:rsidP="00A02B29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Данное согласие дается Оператору для обработки моих персональных данных в следующих целях: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предоставление мне услуг/работ;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</w:t>
      </w:r>
      <w:r w:rsidRPr="00077B83">
        <w:rPr>
          <w:rFonts w:ascii="Roboto" w:eastAsia="Times New Roman" w:hAnsi="Roboto" w:cstheme="minorHAnsi"/>
          <w:sz w:val="28"/>
          <w:szCs w:val="24"/>
          <w:lang w:val="ru-RU"/>
        </w:rPr>
        <w:t xml:space="preserve"> </w:t>
      </w:r>
      <w:r w:rsidRPr="00077B83">
        <w:rPr>
          <w:rFonts w:ascii="Roboto" w:eastAsia="Times New Roman" w:hAnsi="Roboto" w:cstheme="minorHAnsi"/>
          <w:sz w:val="28"/>
          <w:szCs w:val="24"/>
        </w:rPr>
        <w:t>направление в мой адрес уведомлений, касающихся предоставляемых услуг/работ;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подготовка и направление ответов на мои запросы;</w:t>
      </w:r>
    </w:p>
    <w:p w:rsidR="00077B83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t>- направление в мой адрес информации, в том числе рекламной, о мероприятиях/товарах/услугах/работах Оператора.</w:t>
      </w:r>
    </w:p>
    <w:p w:rsidR="00E9366F" w:rsidRPr="00077B83" w:rsidRDefault="00077B83" w:rsidP="00077B83">
      <w:pPr>
        <w:pBdr>
          <w:left w:val="none" w:sz="0" w:space="22" w:color="auto"/>
          <w:bottom w:val="none" w:sz="0" w:space="15" w:color="auto"/>
        </w:pBdr>
        <w:spacing w:line="360" w:lineRule="auto"/>
        <w:ind w:firstLine="709"/>
        <w:jc w:val="both"/>
        <w:rPr>
          <w:rFonts w:ascii="Roboto" w:eastAsia="Times New Roman" w:hAnsi="Roboto" w:cstheme="minorHAnsi"/>
          <w:sz w:val="28"/>
          <w:szCs w:val="24"/>
        </w:rPr>
      </w:pPr>
      <w:r w:rsidRPr="00077B83">
        <w:rPr>
          <w:rFonts w:ascii="Roboto" w:eastAsia="Times New Roman" w:hAnsi="Roboto" w:cstheme="minorHAnsi"/>
          <w:sz w:val="28"/>
          <w:szCs w:val="24"/>
        </w:rPr>
        <w:lastRenderedPageBreak/>
        <w:t xml:space="preserve">Настоящее согласие действует до момента его отзыва путем направления соответствующего уведомления на электронный адрес </w:t>
      </w:r>
      <w:hyperlink r:id="rId4">
        <w:r w:rsidRPr="00077B83">
          <w:rPr>
            <w:rFonts w:ascii="Roboto" w:eastAsia="Times New Roman" w:hAnsi="Roboto" w:cstheme="minorHAnsi"/>
            <w:sz w:val="28"/>
            <w:szCs w:val="24"/>
            <w:u w:val="single"/>
          </w:rPr>
          <w:t>info@it-building24.ru</w:t>
        </w:r>
      </w:hyperlink>
      <w:r w:rsidRPr="00077B83">
        <w:rPr>
          <w:rFonts w:ascii="Roboto" w:eastAsia="Times New Roman" w:hAnsi="Roboto" w:cstheme="minorHAnsi"/>
          <w:sz w:val="28"/>
          <w:szCs w:val="24"/>
        </w:rPr>
        <w:t xml:space="preserve"> В случае отзыва мною согласия на обработку персональных данных Оператор вправе продолжить обработку персональных данных без моего согласия при наличии оснований, указанных в пунктах 2 </w:t>
      </w:r>
      <w:r w:rsidRPr="00077B83"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11 </w:t>
      </w:r>
      <w:r w:rsidRPr="00077B83">
        <w:rPr>
          <w:rFonts w:ascii="Roboto" w:eastAsia="Times New Roman" w:hAnsi="Roboto" w:cs="Roboto Medium"/>
          <w:sz w:val="28"/>
          <w:szCs w:val="24"/>
        </w:rPr>
        <w:t>части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 </w:t>
      </w:r>
      <w:r w:rsidRPr="00077B83">
        <w:rPr>
          <w:rFonts w:ascii="Roboto" w:eastAsia="Times New Roman" w:hAnsi="Roboto" w:cs="Roboto Medium"/>
          <w:sz w:val="28"/>
          <w:szCs w:val="24"/>
        </w:rPr>
        <w:t>статьи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6, </w:t>
      </w:r>
      <w:r w:rsidRPr="00077B83">
        <w:rPr>
          <w:rFonts w:ascii="Roboto" w:eastAsia="Times New Roman" w:hAnsi="Roboto" w:cs="Roboto Medium"/>
          <w:sz w:val="28"/>
          <w:szCs w:val="24"/>
        </w:rPr>
        <w:t>части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2 </w:t>
      </w:r>
      <w:r w:rsidRPr="00077B83">
        <w:rPr>
          <w:rFonts w:ascii="Roboto" w:eastAsia="Times New Roman" w:hAnsi="Roboto" w:cs="Roboto Medium"/>
          <w:sz w:val="28"/>
          <w:szCs w:val="24"/>
        </w:rPr>
        <w:t>статьи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10 </w:t>
      </w:r>
      <w:r w:rsidRPr="00077B83">
        <w:rPr>
          <w:rFonts w:ascii="Roboto" w:eastAsia="Times New Roman" w:hAnsi="Roboto" w:cs="Roboto Medium"/>
          <w:sz w:val="28"/>
          <w:szCs w:val="24"/>
        </w:rPr>
        <w:t>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части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2 </w:t>
      </w:r>
      <w:r w:rsidRPr="00077B83">
        <w:rPr>
          <w:rFonts w:ascii="Roboto" w:eastAsia="Times New Roman" w:hAnsi="Roboto" w:cs="Roboto Medium"/>
          <w:sz w:val="28"/>
          <w:szCs w:val="24"/>
        </w:rPr>
        <w:t>статьи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11 </w:t>
      </w:r>
      <w:r w:rsidRPr="00077B83">
        <w:rPr>
          <w:rFonts w:ascii="Roboto" w:eastAsia="Times New Roman" w:hAnsi="Roboto" w:cs="Roboto Medium"/>
          <w:sz w:val="28"/>
          <w:szCs w:val="24"/>
        </w:rPr>
        <w:t>Федерального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закона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Times New Roman" w:eastAsia="Times New Roman" w:hAnsi="Times New Roman" w:cs="Times New Roman"/>
          <w:sz w:val="28"/>
          <w:szCs w:val="24"/>
        </w:rPr>
        <w:t>№</w:t>
      </w:r>
      <w:r w:rsidRPr="00077B83">
        <w:rPr>
          <w:rFonts w:ascii="Roboto" w:eastAsia="Times New Roman" w:hAnsi="Roboto" w:cstheme="minorHAnsi"/>
          <w:sz w:val="28"/>
          <w:szCs w:val="24"/>
        </w:rPr>
        <w:t>152-</w:t>
      </w:r>
      <w:r w:rsidRPr="00077B83">
        <w:rPr>
          <w:rFonts w:ascii="Roboto" w:eastAsia="Times New Roman" w:hAnsi="Roboto" w:cs="Roboto Medium"/>
          <w:sz w:val="28"/>
          <w:szCs w:val="24"/>
        </w:rPr>
        <w:t>ФЗ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Cambria" w:eastAsia="Times New Roman" w:hAnsi="Cambria" w:cs="Cambria"/>
          <w:sz w:val="28"/>
          <w:szCs w:val="24"/>
        </w:rPr>
        <w:t>«</w:t>
      </w:r>
      <w:r w:rsidRPr="00077B83">
        <w:rPr>
          <w:rFonts w:ascii="Roboto" w:eastAsia="Times New Roman" w:hAnsi="Roboto" w:cs="Roboto Medium"/>
          <w:sz w:val="28"/>
          <w:szCs w:val="24"/>
        </w:rPr>
        <w:t>О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персональных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данных</w:t>
      </w:r>
      <w:r w:rsidRPr="00077B83">
        <w:rPr>
          <w:rFonts w:ascii="Cambria" w:eastAsia="Times New Roman" w:hAnsi="Cambria" w:cs="Cambria"/>
          <w:sz w:val="28"/>
          <w:szCs w:val="24"/>
        </w:rPr>
        <w:t>»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</w:t>
      </w:r>
      <w:r w:rsidRPr="00077B83">
        <w:rPr>
          <w:rFonts w:ascii="Roboto" w:eastAsia="Times New Roman" w:hAnsi="Roboto" w:cs="Roboto Medium"/>
          <w:sz w:val="28"/>
          <w:szCs w:val="24"/>
        </w:rPr>
        <w:t>от</w:t>
      </w:r>
      <w:r w:rsidRPr="00077B83">
        <w:rPr>
          <w:rFonts w:ascii="Roboto" w:eastAsia="Times New Roman" w:hAnsi="Roboto" w:cstheme="minorHAnsi"/>
          <w:sz w:val="28"/>
          <w:szCs w:val="24"/>
        </w:rPr>
        <w:t xml:space="preserve"> 27.07.2006 </w:t>
      </w:r>
      <w:r w:rsidRPr="00077B83">
        <w:rPr>
          <w:rFonts w:ascii="Roboto" w:eastAsia="Times New Roman" w:hAnsi="Roboto" w:cs="Roboto Medium"/>
          <w:sz w:val="28"/>
          <w:szCs w:val="24"/>
        </w:rPr>
        <w:t>г</w:t>
      </w:r>
      <w:r w:rsidRPr="00077B83">
        <w:rPr>
          <w:rFonts w:ascii="Roboto" w:eastAsia="Times New Roman" w:hAnsi="Roboto" w:cstheme="minorHAnsi"/>
          <w:sz w:val="28"/>
          <w:szCs w:val="24"/>
        </w:rPr>
        <w:t>.</w:t>
      </w:r>
    </w:p>
    <w:sectPr w:rsidR="00E9366F" w:rsidRPr="00077B83" w:rsidSect="00077B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F8"/>
    <w:rsid w:val="00077B83"/>
    <w:rsid w:val="00A02B29"/>
    <w:rsid w:val="00A837F8"/>
    <w:rsid w:val="00E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0016D-CF9C-4CE4-92B0-6AA5BCF7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7B8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t-building24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2020-08-31T18:26:00Z</dcterms:created>
  <dcterms:modified xsi:type="dcterms:W3CDTF">2020-08-31T18:27:00Z</dcterms:modified>
</cp:coreProperties>
</file>