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204E1" w14:textId="26E93948" w:rsidR="00006DC5" w:rsidRDefault="008470E2">
      <w:r>
        <w:rPr>
          <w:rFonts w:hint="eastAsia"/>
        </w:rPr>
        <w:t>2020.9.27</w:t>
      </w:r>
    </w:p>
    <w:p w14:paraId="5C474DE8" w14:textId="16F92AD4" w:rsidR="008470E2" w:rsidRPr="006E549E" w:rsidRDefault="008470E2" w:rsidP="006E549E">
      <w:pPr>
        <w:pStyle w:val="2"/>
      </w:pPr>
      <w:r w:rsidRPr="006E549E">
        <w:t>采用离散模型和连续模型的实验区别</w:t>
      </w:r>
    </w:p>
    <w:p w14:paraId="39D029A6" w14:textId="4E72F9A5" w:rsidR="008470E2" w:rsidRDefault="008470E2">
      <w:r>
        <w:rPr>
          <w:rFonts w:hint="eastAsia"/>
        </w:rPr>
        <w:t>二者大致情况相似（功率P</w:t>
      </w:r>
      <w:r>
        <w:t>I:0.5</w:t>
      </w:r>
      <w:r>
        <w:rPr>
          <w:rFonts w:hint="eastAsia"/>
        </w:rPr>
        <w:t>、10；扭矩P</w:t>
      </w:r>
      <w:r>
        <w:t>I:</w:t>
      </w:r>
      <w:r>
        <w:rPr>
          <w:rFonts w:hint="eastAsia"/>
        </w:rPr>
        <w:t>100、2），运行速度连续模型更快</w:t>
      </w:r>
    </w:p>
    <w:p w14:paraId="2B67117D" w14:textId="70FC37E4" w:rsidR="008470E2" w:rsidRDefault="008470E2" w:rsidP="006E549E">
      <w:pPr>
        <w:pStyle w:val="3"/>
      </w:pPr>
      <w:r w:rsidRPr="006E549E">
        <w:rPr>
          <w:rStyle w:val="30"/>
          <w:rFonts w:hint="eastAsia"/>
        </w:rPr>
        <w:t>功率情况</w:t>
      </w:r>
    </w:p>
    <w:p w14:paraId="49BB9898" w14:textId="43B18403" w:rsidR="008470E2" w:rsidRDefault="008470E2">
      <w:r>
        <w:rPr>
          <w:noProof/>
        </w:rPr>
        <w:drawing>
          <wp:inline distT="0" distB="0" distL="0" distR="0" wp14:anchorId="04FD539B" wp14:editId="340F22A9">
            <wp:extent cx="5274310" cy="3100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4009" w14:textId="5BD566CD" w:rsidR="008470E2" w:rsidRDefault="008470E2" w:rsidP="008470E2">
      <w:pPr>
        <w:jc w:val="center"/>
      </w:pPr>
      <w:r>
        <w:rPr>
          <w:rFonts w:hint="eastAsia"/>
        </w:rPr>
        <w:t>连续</w:t>
      </w:r>
    </w:p>
    <w:p w14:paraId="6BB9B676" w14:textId="193E50AD" w:rsidR="008470E2" w:rsidRDefault="008470E2">
      <w:r w:rsidRPr="008470E2">
        <w:drawing>
          <wp:inline distT="0" distB="0" distL="0" distR="0" wp14:anchorId="18545CC8" wp14:editId="699521CB">
            <wp:extent cx="5274310" cy="3542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ADDB" w14:textId="6EA48F86" w:rsidR="008470E2" w:rsidRDefault="008470E2" w:rsidP="008470E2">
      <w:pPr>
        <w:jc w:val="center"/>
      </w:pPr>
      <w:r>
        <w:rPr>
          <w:rFonts w:hint="eastAsia"/>
        </w:rPr>
        <w:lastRenderedPageBreak/>
        <w:t>离散</w:t>
      </w:r>
    </w:p>
    <w:p w14:paraId="3A22EDF5" w14:textId="05CF51E0" w:rsidR="008470E2" w:rsidRDefault="008470E2" w:rsidP="006E549E">
      <w:pPr>
        <w:pStyle w:val="3"/>
      </w:pPr>
      <w:proofErr w:type="gramStart"/>
      <w:r>
        <w:rPr>
          <w:rFonts w:hint="eastAsia"/>
        </w:rPr>
        <w:t>桨</w:t>
      </w:r>
      <w:proofErr w:type="gramEnd"/>
      <w:r>
        <w:rPr>
          <w:rFonts w:hint="eastAsia"/>
        </w:rPr>
        <w:t>距角情况</w:t>
      </w:r>
    </w:p>
    <w:p w14:paraId="08F887A2" w14:textId="3C9500F3" w:rsidR="008470E2" w:rsidRDefault="008470E2">
      <w:r>
        <w:rPr>
          <w:noProof/>
        </w:rPr>
        <w:drawing>
          <wp:inline distT="0" distB="0" distL="0" distR="0" wp14:anchorId="42D538EC" wp14:editId="0F294050">
            <wp:extent cx="5274310" cy="30333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337C" w14:textId="087D6482" w:rsidR="008470E2" w:rsidRDefault="008470E2" w:rsidP="008470E2">
      <w:pPr>
        <w:jc w:val="center"/>
      </w:pPr>
      <w:r>
        <w:rPr>
          <w:rFonts w:hint="eastAsia"/>
        </w:rPr>
        <w:t>连续</w:t>
      </w:r>
    </w:p>
    <w:p w14:paraId="4D85852D" w14:textId="6719EE50" w:rsidR="008470E2" w:rsidRDefault="008470E2">
      <w:r w:rsidRPr="008470E2">
        <w:drawing>
          <wp:inline distT="0" distB="0" distL="0" distR="0" wp14:anchorId="263BA5C3" wp14:editId="53510AD8">
            <wp:extent cx="5274310" cy="33058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57D7" w14:textId="23B72616" w:rsidR="008470E2" w:rsidRDefault="008470E2" w:rsidP="008470E2">
      <w:pPr>
        <w:jc w:val="center"/>
      </w:pPr>
      <w:r>
        <w:rPr>
          <w:rFonts w:hint="eastAsia"/>
        </w:rPr>
        <w:t>离散</w:t>
      </w:r>
    </w:p>
    <w:p w14:paraId="443CDDF4" w14:textId="48B2FAD5" w:rsidR="008470E2" w:rsidRDefault="006E549E" w:rsidP="006E549E">
      <w:pPr>
        <w:pStyle w:val="2"/>
      </w:pPr>
      <w:r>
        <w:rPr>
          <w:rFonts w:hint="eastAsia"/>
        </w:rPr>
        <w:t>关于采样时间的讨论</w:t>
      </w:r>
    </w:p>
    <w:p w14:paraId="389E03B3" w14:textId="7DA31D7C" w:rsidR="006E549E" w:rsidRDefault="006E549E" w:rsidP="006E549E">
      <w:r>
        <w:rPr>
          <w:rFonts w:hint="eastAsia"/>
        </w:rPr>
        <w:t>针对连续状态的情况下，将采样时间改为0.02(原来为0.01</w:t>
      </w:r>
      <w:r>
        <w:t>)</w:t>
      </w:r>
      <w:r>
        <w:rPr>
          <w:rFonts w:hint="eastAsia"/>
        </w:rPr>
        <w:t>，进行观察</w:t>
      </w:r>
    </w:p>
    <w:p w14:paraId="75AF0ED0" w14:textId="4E7B8400" w:rsidR="006E549E" w:rsidRDefault="006E549E" w:rsidP="006E549E">
      <w:pPr>
        <w:pStyle w:val="3"/>
      </w:pPr>
      <w:r>
        <w:rPr>
          <w:rFonts w:hint="eastAsia"/>
        </w:rPr>
        <w:lastRenderedPageBreak/>
        <w:t>功率情况</w:t>
      </w:r>
    </w:p>
    <w:p w14:paraId="61AA72F1" w14:textId="4E239EC1" w:rsidR="002C374B" w:rsidRDefault="002C374B" w:rsidP="006E549E">
      <w:r w:rsidRPr="002C374B">
        <w:drawing>
          <wp:inline distT="0" distB="0" distL="0" distR="0" wp14:anchorId="792D0A67" wp14:editId="4EE9CF70">
            <wp:extent cx="5274310" cy="3193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F397" w14:textId="2B06CD89" w:rsidR="00565ED1" w:rsidRPr="00565ED1" w:rsidRDefault="002C374B" w:rsidP="006E549E">
      <w:pPr>
        <w:rPr>
          <w:rFonts w:hint="eastAsia"/>
        </w:rPr>
      </w:pPr>
      <w:r>
        <w:rPr>
          <w:rFonts w:hint="eastAsia"/>
        </w:rPr>
        <w:t>小结：经过对比，发现</w:t>
      </w:r>
      <w:r w:rsidR="00565ED1">
        <w:rPr>
          <w:rFonts w:hint="eastAsia"/>
        </w:rPr>
        <w:t>采样时间越短，控制效果越好（0</w:t>
      </w:r>
      <w:r w:rsidR="00565ED1">
        <w:t>.01s</w:t>
      </w:r>
      <w:r w:rsidR="00565ED1">
        <w:rPr>
          <w:rFonts w:hint="eastAsia"/>
        </w:rPr>
        <w:t>更优）</w:t>
      </w:r>
    </w:p>
    <w:p w14:paraId="76B9CEC3" w14:textId="2314DBED" w:rsidR="006E549E" w:rsidRDefault="006E549E" w:rsidP="006E549E">
      <w:pPr>
        <w:pStyle w:val="3"/>
      </w:pPr>
      <w:proofErr w:type="gramStart"/>
      <w:r>
        <w:rPr>
          <w:rFonts w:hint="eastAsia"/>
        </w:rPr>
        <w:t>桨</w:t>
      </w:r>
      <w:proofErr w:type="gramEnd"/>
      <w:r>
        <w:rPr>
          <w:rFonts w:hint="eastAsia"/>
        </w:rPr>
        <w:t>距角情况</w:t>
      </w:r>
    </w:p>
    <w:p w14:paraId="7245D1F6" w14:textId="006B5F2D" w:rsidR="006E549E" w:rsidRDefault="00565ED1" w:rsidP="006E549E">
      <w:r w:rsidRPr="00565ED1">
        <w:drawing>
          <wp:inline distT="0" distB="0" distL="0" distR="0" wp14:anchorId="260BE4B9" wp14:editId="25C13718">
            <wp:extent cx="5274310" cy="32327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F174" w14:textId="09407AF2" w:rsidR="00565ED1" w:rsidRPr="006E549E" w:rsidRDefault="00565ED1" w:rsidP="006E549E">
      <w:pPr>
        <w:rPr>
          <w:rFonts w:hint="eastAsia"/>
        </w:rPr>
      </w:pPr>
      <w:r>
        <w:rPr>
          <w:rFonts w:hint="eastAsia"/>
        </w:rPr>
        <w:t>小结：显然，采样时间短的，角度变化更加敏锐。</w:t>
      </w:r>
      <w:bookmarkStart w:id="0" w:name="_GoBack"/>
      <w:bookmarkEnd w:id="0"/>
    </w:p>
    <w:sectPr w:rsidR="00565ED1" w:rsidRPr="006E5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B4"/>
    <w:rsid w:val="00006DC5"/>
    <w:rsid w:val="002C374B"/>
    <w:rsid w:val="00565ED1"/>
    <w:rsid w:val="005E29DE"/>
    <w:rsid w:val="006E549E"/>
    <w:rsid w:val="008470E2"/>
    <w:rsid w:val="00973628"/>
    <w:rsid w:val="00E1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C0C7"/>
  <w15:chartTrackingRefBased/>
  <w15:docId w15:val="{C0709AAC-1BC8-478A-ABFF-91A26D41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5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54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54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470E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470E2"/>
  </w:style>
  <w:style w:type="character" w:customStyle="1" w:styleId="20">
    <w:name w:val="标题 2 字符"/>
    <w:basedOn w:val="a0"/>
    <w:link w:val="2"/>
    <w:uiPriority w:val="9"/>
    <w:rsid w:val="006E54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E549E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E549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2020-09-27T06:27:00Z</dcterms:created>
  <dcterms:modified xsi:type="dcterms:W3CDTF">2020-09-27T07:11:00Z</dcterms:modified>
</cp:coreProperties>
</file>