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6297" w14:textId="77777777" w:rsidR="00594396" w:rsidRPr="00594396" w:rsidRDefault="00594396" w:rsidP="00594396">
      <w:pPr>
        <w:numPr>
          <w:ilvl w:val="0"/>
          <w:numId w:val="1"/>
        </w:numPr>
      </w:pPr>
      <w:r w:rsidRPr="00594396">
        <w:t xml:space="preserve">Используя функционал библиотеки </w:t>
      </w:r>
      <w:proofErr w:type="spellStart"/>
      <w:r w:rsidRPr="00594396">
        <w:t>Pandas</w:t>
      </w:r>
      <w:proofErr w:type="spellEnd"/>
      <w:r w:rsidRPr="00594396">
        <w:t xml:space="preserve">, </w:t>
      </w:r>
      <w:proofErr w:type="spellStart"/>
      <w:r w:rsidRPr="00594396">
        <w:t>cчитайте</w:t>
      </w:r>
      <w:proofErr w:type="spellEnd"/>
      <w:r w:rsidRPr="00594396">
        <w:t xml:space="preserve"> заданный набор данных из репозитария UCI. Набор данных задан ссылкой на страницу набора данных и названием файла с данными, который доступен из папки с данными (</w:t>
      </w:r>
      <w:proofErr w:type="spellStart"/>
      <w:r w:rsidRPr="00594396">
        <w:t>data</w:t>
      </w:r>
      <w:proofErr w:type="spellEnd"/>
      <w:r w:rsidRPr="00594396">
        <w:t xml:space="preserve"> </w:t>
      </w:r>
      <w:proofErr w:type="spellStart"/>
      <w:r w:rsidRPr="00594396">
        <w:t>folder</w:t>
      </w:r>
      <w:proofErr w:type="spellEnd"/>
      <w:r w:rsidRPr="00594396">
        <w:t>).</w:t>
      </w:r>
    </w:p>
    <w:p w14:paraId="5105F1ED" w14:textId="77777777" w:rsidR="00594396" w:rsidRPr="00594396" w:rsidRDefault="00594396" w:rsidP="00594396">
      <w:pPr>
        <w:numPr>
          <w:ilvl w:val="0"/>
          <w:numId w:val="1"/>
        </w:numPr>
      </w:pPr>
      <w:r w:rsidRPr="00594396">
        <w:t>Проведите исследование набора данных, выявляя числовые признаки. Если какие-то из числовых признаков были неправильно классифицированы, то преобразуйте их в числовые. Если в наборе для числовых признаков присутствуют пропущенные значения ('?'), то заполните их медианными значениями признаков.</w:t>
      </w:r>
    </w:p>
    <w:p w14:paraId="6C1EFE57" w14:textId="77777777" w:rsidR="00594396" w:rsidRPr="00594396" w:rsidRDefault="00594396" w:rsidP="00594396">
      <w:pPr>
        <w:numPr>
          <w:ilvl w:val="0"/>
          <w:numId w:val="1"/>
        </w:numPr>
      </w:pPr>
      <w:r w:rsidRPr="00594396">
        <w:t xml:space="preserve">Определите столбец, содержащий метку класса (отклик). Если столбец, содержащий метку класса (отклик), принимает более 10 различных значений, то выполните дискретизацию этого столбца, перейдя к </w:t>
      </w:r>
      <w:proofErr w:type="gramStart"/>
      <w:r w:rsidRPr="00594396">
        <w:t>4-5</w:t>
      </w:r>
      <w:proofErr w:type="gramEnd"/>
      <w:r w:rsidRPr="00594396">
        <w:t xml:space="preserve"> диапазонам значений.</w:t>
      </w:r>
    </w:p>
    <w:p w14:paraId="7C10495C" w14:textId="77777777" w:rsidR="00594396" w:rsidRPr="00594396" w:rsidRDefault="00594396" w:rsidP="00594396">
      <w:pPr>
        <w:numPr>
          <w:ilvl w:val="0"/>
          <w:numId w:val="1"/>
        </w:numPr>
      </w:pPr>
      <w:r w:rsidRPr="00594396">
        <w:t>При помощи класса </w:t>
      </w:r>
      <w:proofErr w:type="spellStart"/>
      <w:r w:rsidRPr="00594396">
        <w:t>SelectKBest</w:t>
      </w:r>
      <w:proofErr w:type="spellEnd"/>
      <w:r w:rsidRPr="00594396">
        <w:t xml:space="preserve"> библиотеки </w:t>
      </w:r>
      <w:proofErr w:type="spellStart"/>
      <w:r w:rsidRPr="00594396">
        <w:t>scikit-learn</w:t>
      </w:r>
      <w:proofErr w:type="spellEnd"/>
      <w:r w:rsidRPr="00594396">
        <w:t xml:space="preserve"> найдите в наборе два признака, имеющих наиболее выраженную взаимосвязь с (дискретизированным) столбцом с меткой класса (откликом). Используйте для параметра </w:t>
      </w:r>
      <w:proofErr w:type="spellStart"/>
      <w:r w:rsidRPr="00594396">
        <w:t>score_func</w:t>
      </w:r>
      <w:proofErr w:type="spellEnd"/>
      <w:r w:rsidRPr="00594396">
        <w:t> значения chi2 или </w:t>
      </w:r>
      <w:proofErr w:type="spellStart"/>
      <w:r w:rsidRPr="00594396">
        <w:t>f_classif</w:t>
      </w:r>
      <w:proofErr w:type="spellEnd"/>
      <w:r w:rsidRPr="00594396">
        <w:t>.</w:t>
      </w:r>
    </w:p>
    <w:p w14:paraId="17DB5512" w14:textId="77777777" w:rsidR="00594396" w:rsidRPr="00594396" w:rsidRDefault="00594396" w:rsidP="00594396">
      <w:pPr>
        <w:numPr>
          <w:ilvl w:val="0"/>
          <w:numId w:val="1"/>
        </w:numPr>
      </w:pPr>
      <w:r w:rsidRPr="00594396">
        <w:t>Для найденных признаков и (дискретизированного) столбца с меткой класса (откликом) вычислите матрицу корреляций и визуализируйте ее в виде тепловой карты (</w:t>
      </w:r>
      <w:proofErr w:type="spellStart"/>
      <w:r w:rsidRPr="00594396">
        <w:t>heat</w:t>
      </w:r>
      <w:proofErr w:type="spellEnd"/>
      <w:r w:rsidRPr="00594396">
        <w:t xml:space="preserve"> </w:t>
      </w:r>
      <w:proofErr w:type="spellStart"/>
      <w:r w:rsidRPr="00594396">
        <w:t>map</w:t>
      </w:r>
      <w:proofErr w:type="spellEnd"/>
      <w:r w:rsidRPr="00594396">
        <w:t>).</w:t>
      </w:r>
    </w:p>
    <w:p w14:paraId="545B56C0" w14:textId="77777777" w:rsidR="00594396" w:rsidRPr="00594396" w:rsidRDefault="00594396" w:rsidP="00594396">
      <w:pPr>
        <w:numPr>
          <w:ilvl w:val="0"/>
          <w:numId w:val="1"/>
        </w:numPr>
      </w:pPr>
      <w:r w:rsidRPr="00594396">
        <w:t>Визуализируйте набор данных в виде диаграммы рассеяния на плоскости с координатами, соответствующими найденным признакам, отображая точки различных классов разными цветами. Подпишите оси и рисунок, создайте легенду набора данных.</w:t>
      </w:r>
    </w:p>
    <w:p w14:paraId="4F1BDAF7" w14:textId="77777777" w:rsidR="00594396" w:rsidRPr="00594396" w:rsidRDefault="00594396" w:rsidP="00594396">
      <w:pPr>
        <w:numPr>
          <w:ilvl w:val="0"/>
          <w:numId w:val="1"/>
        </w:numPr>
      </w:pPr>
      <w:r w:rsidRPr="00594396">
        <w:t>Оставляя в наборе данных только числовые признаки, найдите и выведите на экран размерность метода главных компонент (параметр </w:t>
      </w:r>
      <w:proofErr w:type="spellStart"/>
      <w:r w:rsidRPr="00594396">
        <w:t>n_components</w:t>
      </w:r>
      <w:proofErr w:type="spellEnd"/>
      <w:r w:rsidRPr="00594396">
        <w:t>), для которой доля объясняемой дисперсии будет не менее 97.5%.</w:t>
      </w:r>
    </w:p>
    <w:p w14:paraId="7AAC200D" w14:textId="77777777" w:rsidR="00594396" w:rsidRPr="00594396" w:rsidRDefault="00594396" w:rsidP="00594396">
      <w:pPr>
        <w:numPr>
          <w:ilvl w:val="0"/>
          <w:numId w:val="1"/>
        </w:numPr>
      </w:pPr>
      <w:r w:rsidRPr="00594396">
        <w:t>Пользуясь методом главных компонент (PCA), снизьте размерность набора данных до двух признаков и изобразите полученный набор данных в виде диаграммы рассеяния на плоскости, образованной двумя полученными признаками, отображая точки различных классов разными цветами. Подпишите оси и рисунок, создайте легенду набора данных.</w:t>
      </w:r>
    </w:p>
    <w:p w14:paraId="0CB3A0C0" w14:textId="77777777" w:rsidR="00CC12E7" w:rsidRPr="00594396" w:rsidRDefault="00CC12E7" w:rsidP="00594396"/>
    <w:sectPr w:rsidR="00CC12E7" w:rsidRPr="00594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77BCA"/>
    <w:multiLevelType w:val="multilevel"/>
    <w:tmpl w:val="85D0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21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75"/>
    <w:rsid w:val="00291775"/>
    <w:rsid w:val="00594396"/>
    <w:rsid w:val="00CC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1AAF0-3ADB-4D8A-8292-76928DB0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2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Миронов</dc:creator>
  <cp:keywords/>
  <dc:description/>
  <cp:lastModifiedBy>Дмитрий Миронов</cp:lastModifiedBy>
  <cp:revision>2</cp:revision>
  <dcterms:created xsi:type="dcterms:W3CDTF">2024-09-08T08:46:00Z</dcterms:created>
  <dcterms:modified xsi:type="dcterms:W3CDTF">2024-09-08T08:46:00Z</dcterms:modified>
</cp:coreProperties>
</file>