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Интересные: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концентрация мужчин и женщин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концентрация мужчин и женщин по отдельности (для сравнения в разных регионах)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браки и разводы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браки по возрасту (средний возраст выхода замуж женщин, аналогично по мужчинам)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аборты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продолжительность жизни в регионах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алкоголизм, наркомания, вич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младенческая смертность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смертность в ДТП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Так себе: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прирост населения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выбывшие/прибывшие по регионам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ожидаемая продолжительность жизни в регионах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доходы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