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6CE82" w14:textId="7C22B5F3" w:rsidR="00350448" w:rsidRDefault="00787327">
      <w:r>
        <w:t>Što je CDB</w:t>
      </w:r>
      <w:r w:rsidR="003349AB">
        <w:t>?</w:t>
      </w:r>
      <w:bookmarkStart w:id="0" w:name="_GoBack"/>
      <w:bookmarkEnd w:id="0"/>
    </w:p>
    <w:p w14:paraId="5AAB1E11" w14:textId="71AD5681" w:rsidR="00B13236" w:rsidRDefault="00B13236"/>
    <w:p w14:paraId="21DC7506" w14:textId="61C09A70" w:rsidR="00B13236" w:rsidRDefault="00FA5685">
      <w:r>
        <w:t xml:space="preserve">Što je CBD? Kako on djeluje? </w:t>
      </w:r>
      <w:r w:rsidR="002D38F9">
        <w:t xml:space="preserve">Je li siguran? </w:t>
      </w:r>
      <w:r>
        <w:t>Može li pomoći vama? I zašto je postao toliko popularan? Donosimo vam odgovore na najčešća pitanja o CBD-u</w:t>
      </w:r>
    </w:p>
    <w:p w14:paraId="34F19FEB" w14:textId="3490BD0F" w:rsidR="00FA5685" w:rsidRDefault="00FA5685"/>
    <w:p w14:paraId="2FB1B541" w14:textId="4F83390F" w:rsidR="00FA5685" w:rsidRDefault="00FA5685"/>
    <w:p w14:paraId="728D510E" w14:textId="513D6E29" w:rsidR="00FA5685" w:rsidRDefault="00FA5685">
      <w:r>
        <w:t xml:space="preserve">CBD ili </w:t>
      </w:r>
      <w:proofErr w:type="spellStart"/>
      <w:r>
        <w:t>kanabidiol</w:t>
      </w:r>
      <w:proofErr w:type="spellEnd"/>
      <w:r>
        <w:t xml:space="preserve"> jedan je od oko 200-tinjak </w:t>
      </w:r>
      <w:proofErr w:type="spellStart"/>
      <w:r>
        <w:t>kanabinoida</w:t>
      </w:r>
      <w:proofErr w:type="spellEnd"/>
      <w:r>
        <w:t xml:space="preserve"> otkrivenih u biljci </w:t>
      </w:r>
      <w:proofErr w:type="spellStart"/>
      <w:r>
        <w:t>Cannabis</w:t>
      </w:r>
      <w:proofErr w:type="spellEnd"/>
      <w:r>
        <w:t xml:space="preserve"> </w:t>
      </w:r>
      <w:proofErr w:type="spellStart"/>
      <w:r>
        <w:t>Sativa</w:t>
      </w:r>
      <w:proofErr w:type="spellEnd"/>
      <w:r>
        <w:t xml:space="preserve">. On nije </w:t>
      </w:r>
      <w:proofErr w:type="spellStart"/>
      <w:r>
        <w:t>psihoaktivan</w:t>
      </w:r>
      <w:proofErr w:type="spellEnd"/>
      <w:r>
        <w:t xml:space="preserve">, </w:t>
      </w:r>
      <w:r w:rsidR="008F5A60">
        <w:t xml:space="preserve">za razliku od THC-a, </w:t>
      </w:r>
      <w:r>
        <w:t>a</w:t>
      </w:r>
      <w:r w:rsidR="00F32A9D">
        <w:t xml:space="preserve"> k</w:t>
      </w:r>
      <w:r w:rsidR="0055464D">
        <w:t xml:space="preserve">rase ga brojna </w:t>
      </w:r>
      <w:r w:rsidR="00B6256C">
        <w:t xml:space="preserve">ljekovita </w:t>
      </w:r>
      <w:r w:rsidR="0055464D">
        <w:t>djelovanja</w:t>
      </w:r>
      <w:r w:rsidR="00F32A9D">
        <w:t xml:space="preserve">: </w:t>
      </w:r>
      <w:r w:rsidR="00F32A9D">
        <w:t xml:space="preserve">antikancerogena, </w:t>
      </w:r>
      <w:proofErr w:type="spellStart"/>
      <w:r w:rsidR="00F32A9D">
        <w:t>antiproliferativna</w:t>
      </w:r>
      <w:proofErr w:type="spellEnd"/>
      <w:r w:rsidR="00F32A9D">
        <w:t xml:space="preserve">, </w:t>
      </w:r>
      <w:proofErr w:type="spellStart"/>
      <w:r w:rsidR="00F32A9D">
        <w:t>antiemetička</w:t>
      </w:r>
      <w:proofErr w:type="spellEnd"/>
      <w:r w:rsidR="00F32A9D">
        <w:t xml:space="preserve">, protuupalna, antibakterijska, </w:t>
      </w:r>
      <w:proofErr w:type="spellStart"/>
      <w:r w:rsidR="00F32A9D">
        <w:t>antidijabetička</w:t>
      </w:r>
      <w:proofErr w:type="spellEnd"/>
      <w:r w:rsidR="00F32A9D">
        <w:t xml:space="preserve">, </w:t>
      </w:r>
      <w:proofErr w:type="spellStart"/>
      <w:r w:rsidR="00F32A9D">
        <w:t>antidijaroična</w:t>
      </w:r>
      <w:proofErr w:type="spellEnd"/>
      <w:r w:rsidR="00F32A9D">
        <w:t xml:space="preserve">, analgetska, </w:t>
      </w:r>
      <w:proofErr w:type="spellStart"/>
      <w:r w:rsidR="00F32A9D">
        <w:t>imunosupresivna</w:t>
      </w:r>
      <w:proofErr w:type="spellEnd"/>
      <w:r w:rsidR="00F32A9D">
        <w:t xml:space="preserve">, </w:t>
      </w:r>
      <w:proofErr w:type="spellStart"/>
      <w:r w:rsidR="00F32A9D">
        <w:t>antiishemijska</w:t>
      </w:r>
      <w:proofErr w:type="spellEnd"/>
      <w:r w:rsidR="00F32A9D">
        <w:t xml:space="preserve">, </w:t>
      </w:r>
      <w:proofErr w:type="spellStart"/>
      <w:r w:rsidR="00F32A9D">
        <w:t>antispazmodička</w:t>
      </w:r>
      <w:proofErr w:type="spellEnd"/>
      <w:r w:rsidR="00F32A9D">
        <w:t xml:space="preserve">, </w:t>
      </w:r>
      <w:proofErr w:type="spellStart"/>
      <w:r w:rsidR="00F32A9D">
        <w:t>vazoreleksantna</w:t>
      </w:r>
      <w:proofErr w:type="spellEnd"/>
      <w:r w:rsidR="00F32A9D">
        <w:t xml:space="preserve">, </w:t>
      </w:r>
      <w:proofErr w:type="spellStart"/>
      <w:r w:rsidR="00F32A9D">
        <w:t>kardioprotektivna</w:t>
      </w:r>
      <w:proofErr w:type="spellEnd"/>
      <w:r w:rsidR="00F32A9D">
        <w:t xml:space="preserve">, </w:t>
      </w:r>
      <w:proofErr w:type="spellStart"/>
      <w:r w:rsidR="00F32A9D">
        <w:t>neuroprotektivna</w:t>
      </w:r>
      <w:proofErr w:type="spellEnd"/>
      <w:r w:rsidR="00F32A9D">
        <w:t xml:space="preserve">, antiepileptička, </w:t>
      </w:r>
      <w:proofErr w:type="spellStart"/>
      <w:r w:rsidR="00F32A9D">
        <w:t>antipsihotička</w:t>
      </w:r>
      <w:proofErr w:type="spellEnd"/>
      <w:r w:rsidR="00F32A9D">
        <w:t xml:space="preserve">, </w:t>
      </w:r>
      <w:proofErr w:type="spellStart"/>
      <w:r w:rsidR="00F32A9D">
        <w:t>anksiolitička</w:t>
      </w:r>
      <w:proofErr w:type="spellEnd"/>
      <w:r w:rsidR="00F32A9D">
        <w:t xml:space="preserve">, djeluje kao </w:t>
      </w:r>
      <w:proofErr w:type="spellStart"/>
      <w:r w:rsidR="00F32A9D">
        <w:t>antipsorijatik</w:t>
      </w:r>
      <w:proofErr w:type="spellEnd"/>
      <w:r w:rsidR="00F32A9D">
        <w:t xml:space="preserve">, stimulator kostiju i </w:t>
      </w:r>
      <w:r w:rsidR="00F32A9D">
        <w:t xml:space="preserve">jači je antioksidant od </w:t>
      </w:r>
      <w:proofErr w:type="spellStart"/>
      <w:r w:rsidR="00F32A9D">
        <w:t>askorbata</w:t>
      </w:r>
      <w:proofErr w:type="spellEnd"/>
      <w:r w:rsidR="00F32A9D">
        <w:t xml:space="preserve"> (oblik vitamina C) i </w:t>
      </w:r>
      <w:proofErr w:type="spellStart"/>
      <w:r w:rsidR="00F32A9D">
        <w:t>tokoferola</w:t>
      </w:r>
      <w:proofErr w:type="spellEnd"/>
      <w:r w:rsidR="00F32A9D">
        <w:t xml:space="preserve"> (različiti derivati vitamina E)…</w:t>
      </w:r>
    </w:p>
    <w:p w14:paraId="39DC5AB4" w14:textId="55908B5F" w:rsidR="00F32A9D" w:rsidRDefault="00F32A9D"/>
    <w:p w14:paraId="170073CF" w14:textId="73A0FB77" w:rsidR="00B13236" w:rsidRDefault="008F5A60">
      <w:r>
        <w:t>CBD se dobiva e</w:t>
      </w:r>
      <w:r w:rsidR="00AC3C4F">
        <w:t>kstrakcij</w:t>
      </w:r>
      <w:r>
        <w:t xml:space="preserve">om iz </w:t>
      </w:r>
      <w:r w:rsidR="00AC3C4F">
        <w:t>sušene biljne tvari, cvjetova</w:t>
      </w:r>
      <w:r>
        <w:t xml:space="preserve"> </w:t>
      </w:r>
      <w:proofErr w:type="spellStart"/>
      <w:r>
        <w:t>Cannabis</w:t>
      </w:r>
      <w:proofErr w:type="spellEnd"/>
      <w:r>
        <w:t xml:space="preserve"> </w:t>
      </w:r>
      <w:proofErr w:type="spellStart"/>
      <w:r>
        <w:t>Sative</w:t>
      </w:r>
      <w:proofErr w:type="spellEnd"/>
      <w:r w:rsidR="00AC3C4F">
        <w:t xml:space="preserve">. Proces sušenja za izradu naših ulja provodi se </w:t>
      </w:r>
      <w:proofErr w:type="spellStart"/>
      <w:r w:rsidR="00AC3C4F">
        <w:t>cr</w:t>
      </w:r>
      <w:r w:rsidR="006B4A03">
        <w:t>y</w:t>
      </w:r>
      <w:r w:rsidR="00AC3C4F">
        <w:t>o</w:t>
      </w:r>
      <w:proofErr w:type="spellEnd"/>
      <w:r w:rsidR="00AC3C4F">
        <w:t xml:space="preserve"> </w:t>
      </w:r>
      <w:proofErr w:type="spellStart"/>
      <w:r w:rsidR="00AC3C4F">
        <w:t>dry</w:t>
      </w:r>
      <w:proofErr w:type="spellEnd"/>
      <w:r w:rsidR="00AC3C4F">
        <w:t xml:space="preserve"> metodom</w:t>
      </w:r>
      <w:r w:rsidR="00263E09">
        <w:t xml:space="preserve">, zbog toga su naša ulja iznimne kvalitete. </w:t>
      </w:r>
      <w:proofErr w:type="spellStart"/>
      <w:r w:rsidR="00263E09">
        <w:t>Cr</w:t>
      </w:r>
      <w:r w:rsidR="006B4A03">
        <w:t>y</w:t>
      </w:r>
      <w:r w:rsidR="00263E09">
        <w:t>o</w:t>
      </w:r>
      <w:proofErr w:type="spellEnd"/>
      <w:r w:rsidR="00263E09">
        <w:t xml:space="preserve"> </w:t>
      </w:r>
      <w:proofErr w:type="spellStart"/>
      <w:r w:rsidR="00263E09">
        <w:t>dry</w:t>
      </w:r>
      <w:proofErr w:type="spellEnd"/>
      <w:r w:rsidR="00263E09">
        <w:t xml:space="preserve"> metodom </w:t>
      </w:r>
      <w:r w:rsidR="000801B8">
        <w:t>biljn</w:t>
      </w:r>
      <w:r w:rsidR="00263E09">
        <w:t>a</w:t>
      </w:r>
      <w:r w:rsidR="000801B8">
        <w:t xml:space="preserve"> </w:t>
      </w:r>
      <w:r w:rsidR="00263E09">
        <w:t>masa se odmah poslije branja isušuje na</w:t>
      </w:r>
      <w:r w:rsidR="000801B8">
        <w:t xml:space="preserve"> vrlo niskim temperaturama</w:t>
      </w:r>
      <w:r w:rsidR="00263E09">
        <w:t>. Proces je siguran i brz i omogućava maksimalno očuvanje svih vrijednih sastojaka. Kasnijom</w:t>
      </w:r>
      <w:r w:rsidR="000801B8">
        <w:t xml:space="preserve"> </w:t>
      </w:r>
      <w:r w:rsidR="00263E09">
        <w:t>e</w:t>
      </w:r>
      <w:r w:rsidR="000801B8">
        <w:t xml:space="preserve">kstrakcijom dobivamo smolu bogatu CBD-om, ali i drugim </w:t>
      </w:r>
      <w:proofErr w:type="spellStart"/>
      <w:r w:rsidR="000801B8">
        <w:t>kanabinoidima</w:t>
      </w:r>
      <w:proofErr w:type="spellEnd"/>
      <w:r w:rsidR="000801B8">
        <w:t xml:space="preserve">, </w:t>
      </w:r>
      <w:proofErr w:type="spellStart"/>
      <w:r w:rsidR="000801B8">
        <w:t>terpenima</w:t>
      </w:r>
      <w:proofErr w:type="spellEnd"/>
      <w:r w:rsidR="000801B8">
        <w:t xml:space="preserve"> i </w:t>
      </w:r>
      <w:proofErr w:type="spellStart"/>
      <w:r w:rsidR="000801B8">
        <w:t>flavon</w:t>
      </w:r>
      <w:r w:rsidR="00845091">
        <w:t>o</w:t>
      </w:r>
      <w:r w:rsidR="000801B8">
        <w:t>idima</w:t>
      </w:r>
      <w:proofErr w:type="spellEnd"/>
      <w:r w:rsidR="000801B8">
        <w:t>, koja se potom miješa s baznim uljem.</w:t>
      </w:r>
      <w:r>
        <w:t xml:space="preserve"> I tako dobivamo CBD ulje</w:t>
      </w:r>
      <w:r w:rsidR="00CA1C34">
        <w:t xml:space="preserve"> punog spektra</w:t>
      </w:r>
      <w:r>
        <w:t>.</w:t>
      </w:r>
    </w:p>
    <w:p w14:paraId="6F1BECFE" w14:textId="1D5FD039" w:rsidR="008F5A60" w:rsidRDefault="008F5A60"/>
    <w:p w14:paraId="7FC3EF99" w14:textId="77777777" w:rsidR="008F5A60" w:rsidRDefault="00263E09">
      <w:r>
        <w:t>Kako djeluje CBD?</w:t>
      </w:r>
    </w:p>
    <w:p w14:paraId="352CC611" w14:textId="2F328B95" w:rsidR="00263E09" w:rsidRDefault="00CA1C34" w:rsidP="000801B8">
      <w:pPr>
        <w:rPr>
          <w:rFonts w:cstheme="minorHAnsi"/>
        </w:rPr>
      </w:pPr>
      <w:r>
        <w:rPr>
          <w:rFonts w:cstheme="minorHAnsi"/>
        </w:rPr>
        <w:t xml:space="preserve">Pojednostavljeno rečeno, </w:t>
      </w:r>
      <w:r w:rsidR="00263E09">
        <w:rPr>
          <w:rFonts w:cstheme="minorHAnsi"/>
        </w:rPr>
        <w:t xml:space="preserve">CBD djeluje preko našeg </w:t>
      </w:r>
      <w:proofErr w:type="spellStart"/>
      <w:r w:rsidR="00263E09">
        <w:rPr>
          <w:rFonts w:cstheme="minorHAnsi"/>
        </w:rPr>
        <w:t>endokanabinoidnog</w:t>
      </w:r>
      <w:proofErr w:type="spellEnd"/>
      <w:r w:rsidR="00263E09">
        <w:rPr>
          <w:rFonts w:cstheme="minorHAnsi"/>
        </w:rPr>
        <w:t xml:space="preserve"> sustava</w:t>
      </w:r>
      <w:r>
        <w:rPr>
          <w:rFonts w:cstheme="minorHAnsi"/>
        </w:rPr>
        <w:t xml:space="preserve"> </w:t>
      </w:r>
      <w:r w:rsidR="00263E09">
        <w:rPr>
          <w:rFonts w:cstheme="minorHAnsi"/>
        </w:rPr>
        <w:t xml:space="preserve">tako što „zamjenjuje“ naše endogene </w:t>
      </w:r>
      <w:proofErr w:type="spellStart"/>
      <w:r w:rsidR="00263E09">
        <w:rPr>
          <w:rFonts w:cstheme="minorHAnsi"/>
        </w:rPr>
        <w:t>kanabinoide</w:t>
      </w:r>
      <w:proofErr w:type="spellEnd"/>
      <w:r w:rsidR="00263E09">
        <w:rPr>
          <w:rFonts w:cstheme="minorHAnsi"/>
        </w:rPr>
        <w:t xml:space="preserve"> vežući se umjesto njih za </w:t>
      </w:r>
      <w:proofErr w:type="spellStart"/>
      <w:r w:rsidR="00263E09">
        <w:rPr>
          <w:rFonts w:cstheme="minorHAnsi"/>
        </w:rPr>
        <w:t>kanabinoidne</w:t>
      </w:r>
      <w:proofErr w:type="spellEnd"/>
      <w:r w:rsidR="00263E09">
        <w:rPr>
          <w:rFonts w:cstheme="minorHAnsi"/>
        </w:rPr>
        <w:t xml:space="preserve"> receptore. </w:t>
      </w:r>
    </w:p>
    <w:p w14:paraId="3A614CDF" w14:textId="44C74E53" w:rsidR="00976AFB" w:rsidRDefault="00263E09" w:rsidP="00976AFB">
      <w:pPr>
        <w:rPr>
          <w:rFonts w:cstheme="minorHAnsi"/>
        </w:rPr>
      </w:pPr>
      <w:r>
        <w:rPr>
          <w:rFonts w:cstheme="minorHAnsi"/>
        </w:rPr>
        <w:t>Dakle, n</w:t>
      </w:r>
      <w:r w:rsidR="000801B8">
        <w:rPr>
          <w:rFonts w:cstheme="minorHAnsi"/>
        </w:rPr>
        <w:t xml:space="preserve">aši </w:t>
      </w:r>
      <w:proofErr w:type="spellStart"/>
      <w:r w:rsidR="000801B8">
        <w:rPr>
          <w:rFonts w:cstheme="minorHAnsi"/>
        </w:rPr>
        <w:t>k</w:t>
      </w:r>
      <w:r w:rsidR="000801B8" w:rsidRPr="004C0CDA">
        <w:rPr>
          <w:rFonts w:cstheme="minorHAnsi"/>
        </w:rPr>
        <w:t>anabinoidni</w:t>
      </w:r>
      <w:proofErr w:type="spellEnd"/>
      <w:r w:rsidR="000801B8" w:rsidRPr="004C0CDA">
        <w:rPr>
          <w:rFonts w:cstheme="minorHAnsi"/>
        </w:rPr>
        <w:t xml:space="preserve"> receptori </w:t>
      </w:r>
      <w:r w:rsidR="000801B8">
        <w:rPr>
          <w:rFonts w:cstheme="minorHAnsi"/>
        </w:rPr>
        <w:t>CB1 i CB2</w:t>
      </w:r>
      <w:r w:rsidR="00976AFB">
        <w:rPr>
          <w:rFonts w:cstheme="minorHAnsi"/>
        </w:rPr>
        <w:t xml:space="preserve"> -</w:t>
      </w:r>
      <w:r>
        <w:rPr>
          <w:rFonts w:cstheme="minorHAnsi"/>
        </w:rPr>
        <w:t xml:space="preserve"> koji se nalaze svuda u tijelu, od imunološkog sustava</w:t>
      </w:r>
      <w:r w:rsidR="00976AFB">
        <w:rPr>
          <w:rFonts w:cstheme="minorHAnsi"/>
        </w:rPr>
        <w:t xml:space="preserve">, preko tkiva do organa – </w:t>
      </w:r>
      <w:r w:rsidR="000801B8">
        <w:rPr>
          <w:rFonts w:cstheme="minorHAnsi"/>
        </w:rPr>
        <w:t>stimulira</w:t>
      </w:r>
      <w:r w:rsidR="00976AFB">
        <w:rPr>
          <w:rFonts w:cstheme="minorHAnsi"/>
        </w:rPr>
        <w:t xml:space="preserve">ju se </w:t>
      </w:r>
      <w:r w:rsidR="000801B8">
        <w:rPr>
          <w:rFonts w:cstheme="minorHAnsi"/>
        </w:rPr>
        <w:t xml:space="preserve">CBD-om, čime se pokreće njihov mehanizam djelovanja protiv upala i </w:t>
      </w:r>
      <w:proofErr w:type="spellStart"/>
      <w:r w:rsidR="000801B8">
        <w:rPr>
          <w:rFonts w:cstheme="minorHAnsi"/>
        </w:rPr>
        <w:t>oksidativnog</w:t>
      </w:r>
      <w:proofErr w:type="spellEnd"/>
      <w:r w:rsidR="000801B8">
        <w:rPr>
          <w:rFonts w:cstheme="minorHAnsi"/>
        </w:rPr>
        <w:t xml:space="preserve"> stresa</w:t>
      </w:r>
      <w:r w:rsidR="00CA1C34">
        <w:rPr>
          <w:rFonts w:cstheme="minorHAnsi"/>
        </w:rPr>
        <w:t xml:space="preserve">. Naime, </w:t>
      </w:r>
      <w:proofErr w:type="spellStart"/>
      <w:r w:rsidR="00CA1C34">
        <w:rPr>
          <w:rFonts w:cstheme="minorHAnsi"/>
        </w:rPr>
        <w:t xml:space="preserve">uslijed </w:t>
      </w:r>
      <w:proofErr w:type="spellEnd"/>
      <w:r w:rsidR="00CA1C34">
        <w:rPr>
          <w:rFonts w:cstheme="minorHAnsi"/>
        </w:rPr>
        <w:t>dugotrajnih upala u našem tijelu nastaje cijeli niz ozbiljnih bolesti.</w:t>
      </w:r>
    </w:p>
    <w:p w14:paraId="0CB1FF57" w14:textId="46C7FEE2" w:rsidR="00274AFA" w:rsidRDefault="00976AFB" w:rsidP="00976AFB">
      <w:r>
        <w:rPr>
          <w:rFonts w:cstheme="minorHAnsi"/>
        </w:rPr>
        <w:t xml:space="preserve">Budući da </w:t>
      </w:r>
      <w:r w:rsidR="00CA1C34">
        <w:rPr>
          <w:rFonts w:cstheme="minorHAnsi"/>
        </w:rPr>
        <w:t xml:space="preserve">je </w:t>
      </w:r>
      <w:r>
        <w:rPr>
          <w:rFonts w:cstheme="minorHAnsi"/>
        </w:rPr>
        <w:t xml:space="preserve">naš </w:t>
      </w:r>
      <w:proofErr w:type="spellStart"/>
      <w:r>
        <w:rPr>
          <w:rFonts w:cstheme="minorHAnsi"/>
        </w:rPr>
        <w:t>endokanabinoidni</w:t>
      </w:r>
      <w:proofErr w:type="spellEnd"/>
      <w:r>
        <w:rPr>
          <w:rFonts w:cstheme="minorHAnsi"/>
        </w:rPr>
        <w:t xml:space="preserve"> sustav </w:t>
      </w:r>
      <w:r w:rsidR="00CA1C34">
        <w:rPr>
          <w:rFonts w:cstheme="minorHAnsi"/>
        </w:rPr>
        <w:t xml:space="preserve">povezan s </w:t>
      </w:r>
      <w:r>
        <w:rPr>
          <w:rFonts w:cstheme="minorHAnsi"/>
        </w:rPr>
        <w:t>ostal</w:t>
      </w:r>
      <w:r w:rsidR="00CA1C34">
        <w:rPr>
          <w:rFonts w:cstheme="minorHAnsi"/>
        </w:rPr>
        <w:t>im</w:t>
      </w:r>
      <w:r>
        <w:rPr>
          <w:rFonts w:cstheme="minorHAnsi"/>
        </w:rPr>
        <w:t xml:space="preserve"> sustav</w:t>
      </w:r>
      <w:r w:rsidR="00CA1C34">
        <w:rPr>
          <w:rFonts w:cstheme="minorHAnsi"/>
        </w:rPr>
        <w:t>ima</w:t>
      </w:r>
      <w:r>
        <w:rPr>
          <w:rFonts w:cstheme="minorHAnsi"/>
        </w:rPr>
        <w:t xml:space="preserve"> u tijelu</w:t>
      </w:r>
      <w:r w:rsidR="00CA1C34">
        <w:rPr>
          <w:rFonts w:cstheme="minorHAnsi"/>
        </w:rPr>
        <w:t xml:space="preserve"> (naš metabolički, nervni, </w:t>
      </w:r>
      <w:proofErr w:type="spellStart"/>
      <w:r w:rsidR="00CA1C34">
        <w:rPr>
          <w:rFonts w:cstheme="minorHAnsi"/>
        </w:rPr>
        <w:t>imunosni</w:t>
      </w:r>
      <w:proofErr w:type="spellEnd"/>
      <w:r w:rsidR="00CA1C34">
        <w:rPr>
          <w:rFonts w:cstheme="minorHAnsi"/>
        </w:rPr>
        <w:t xml:space="preserve">, mišićno-koštani, sustav organa, endokrini) </w:t>
      </w:r>
      <w:r>
        <w:rPr>
          <w:rFonts w:cstheme="minorHAnsi"/>
        </w:rPr>
        <w:t xml:space="preserve">kroz </w:t>
      </w:r>
      <w:r w:rsidRPr="00C2131B">
        <w:t>manipulacij</w:t>
      </w:r>
      <w:r>
        <w:t>u</w:t>
      </w:r>
      <w:r w:rsidRPr="00C2131B">
        <w:t xml:space="preserve"> </w:t>
      </w:r>
      <w:proofErr w:type="spellStart"/>
      <w:r w:rsidRPr="00C2131B">
        <w:t>endokanabinoidnog</w:t>
      </w:r>
      <w:proofErr w:type="spellEnd"/>
      <w:r w:rsidRPr="00C2131B">
        <w:t xml:space="preserve"> sustava </w:t>
      </w:r>
      <w:r w:rsidR="002D38F9">
        <w:t xml:space="preserve">moguće je </w:t>
      </w:r>
      <w:r>
        <w:t>pokre</w:t>
      </w:r>
      <w:r w:rsidR="002D38F9">
        <w:t>nuti</w:t>
      </w:r>
      <w:r w:rsidRPr="00C2131B">
        <w:t xml:space="preserve"> terapijski učin</w:t>
      </w:r>
      <w:r w:rsidR="002D38F9">
        <w:t>ak</w:t>
      </w:r>
      <w:r w:rsidRPr="00C2131B">
        <w:t xml:space="preserve"> kod različitih oboljenja</w:t>
      </w:r>
      <w:r>
        <w:t>.</w:t>
      </w:r>
      <w:r w:rsidR="002D38F9">
        <w:t xml:space="preserve"> </w:t>
      </w:r>
    </w:p>
    <w:p w14:paraId="7BD46D7E" w14:textId="1F79688C" w:rsidR="000801B8" w:rsidRDefault="000801B8"/>
    <w:p w14:paraId="0FAC7A62" w14:textId="77777777" w:rsidR="000801B8" w:rsidRDefault="002D38F9">
      <w:r>
        <w:t>Da li je CBD siguran?</w:t>
      </w:r>
    </w:p>
    <w:p w14:paraId="75E97812" w14:textId="259994C5" w:rsidR="002D38F9" w:rsidRDefault="002D38F9">
      <w:proofErr w:type="spellStart"/>
      <w:r>
        <w:t>Cannabis Sativa</w:t>
      </w:r>
      <w:proofErr w:type="spellEnd"/>
      <w:r>
        <w:t xml:space="preserve"> se u liječ</w:t>
      </w:r>
      <w:r w:rsidR="00845091">
        <w:t>e</w:t>
      </w:r>
      <w:r>
        <w:t>nju koristi već tisućama godina, zapisana je u najdrevnijim</w:t>
      </w:r>
      <w:r w:rsidR="00FD247B">
        <w:t xml:space="preserve"> pov</w:t>
      </w:r>
      <w:r w:rsidR="00845091">
        <w:t>i</w:t>
      </w:r>
      <w:r w:rsidR="00FD247B">
        <w:t>jesnim knjigama iz kojih je nastala današnja medicina te se smatra izrazito sigurnom za korištenje.</w:t>
      </w:r>
    </w:p>
    <w:p w14:paraId="3CC565B3" w14:textId="1751A002" w:rsidR="00787327" w:rsidRDefault="000801B8">
      <w:r>
        <w:t>CBD</w:t>
      </w:r>
      <w:r w:rsidR="00FD247B">
        <w:t xml:space="preserve"> </w:t>
      </w:r>
      <w:r>
        <w:t>ima minimalne nuspojave i</w:t>
      </w:r>
      <w:r>
        <w:t xml:space="preserve"> smatra</w:t>
      </w:r>
      <w:r>
        <w:t xml:space="preserve"> se</w:t>
      </w:r>
      <w:r>
        <w:t xml:space="preserve"> neškodljivim za uzimanje</w:t>
      </w:r>
      <w:r>
        <w:t>. I</w:t>
      </w:r>
      <w:r>
        <w:t>straživanjima je dokazano da je sasvim sigurna doza od 1500 mg CBD-a dnevno</w:t>
      </w:r>
      <w:r>
        <w:t>.</w:t>
      </w:r>
      <w:r w:rsidR="002D38F9">
        <w:t xml:space="preserve"> Ako uzmemo u obzir da se izrazito teška oboljenja, poput primjerice Parkinsonove bolesti, tretiraju sa svega nekoliko stotina mg dnevno, a karcinom do 1000 mg, ovu sigurnu dozu teško je prekoračiti.</w:t>
      </w:r>
    </w:p>
    <w:p w14:paraId="054AF5DE" w14:textId="414404C1" w:rsidR="00A255CA" w:rsidRDefault="00A255CA" w:rsidP="00A255CA">
      <w:r>
        <w:t>Ipak, kao i svaka biljna tvar, može izazvati alergijsku reakciju kod nekih ljudi. Također</w:t>
      </w:r>
      <w:r w:rsidR="00CA1C34">
        <w:t>,</w:t>
      </w:r>
      <w:r>
        <w:t xml:space="preserve"> može imati interakciju s nekim od lijekova koje uzimate, kao što to može </w:t>
      </w:r>
      <w:r w:rsidR="003715A1">
        <w:t xml:space="preserve">imati i </w:t>
      </w:r>
      <w:r>
        <w:t xml:space="preserve">gospina trava, kadulja ili grejpfrut, određeni vitamini ili hrana. Sve vam to piše u opisu lijeka. Stoga </w:t>
      </w:r>
      <w:r w:rsidR="00675F21">
        <w:t xml:space="preserve">pogledajte djelatnu tvar i provjerite </w:t>
      </w:r>
      <w:r>
        <w:t xml:space="preserve">prije uzimanja </w:t>
      </w:r>
      <w:r w:rsidRPr="00A255CA">
        <w:rPr>
          <w:u w:val="single"/>
        </w:rPr>
        <w:t>detaljnu listu lijekova</w:t>
      </w:r>
      <w:r>
        <w:t xml:space="preserve">. </w:t>
      </w:r>
    </w:p>
    <w:p w14:paraId="29E65CBC" w14:textId="077DEF1E" w:rsidR="00787327" w:rsidRDefault="00787327"/>
    <w:p w14:paraId="2AC184BC" w14:textId="4BDC389E" w:rsidR="00787327" w:rsidRDefault="00FA5F83">
      <w:r>
        <w:t>Može li CBD pomoći vama?</w:t>
      </w:r>
    </w:p>
    <w:p w14:paraId="5A74F1F8" w14:textId="14AE4570" w:rsidR="00FA5F83" w:rsidRDefault="00FA5F83">
      <w:r>
        <w:lastRenderedPageBreak/>
        <w:t xml:space="preserve">Teško je dati odgovor na ovo pitanje, stoga vam dajemo tablicu s </w:t>
      </w:r>
      <w:r w:rsidR="00675F21">
        <w:t xml:space="preserve">abecednim </w:t>
      </w:r>
      <w:r>
        <w:t>pregledom</w:t>
      </w:r>
      <w:r w:rsidR="00675F21">
        <w:t xml:space="preserve"> oboljenja</w:t>
      </w:r>
      <w:r w:rsidR="00CA1C34">
        <w:t>:</w:t>
      </w:r>
    </w:p>
    <w:p w14:paraId="414526F3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ADHD</w:t>
      </w:r>
    </w:p>
    <w:p w14:paraId="14F405D5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Alergije</w:t>
      </w:r>
    </w:p>
    <w:p w14:paraId="70906FC7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 w:rsidRPr="008E6A0C">
        <w:rPr>
          <w:rFonts w:ascii="Open Sans" w:hAnsi="Open Sans" w:cs="Open Sans"/>
          <w:color w:val="000407"/>
          <w:sz w:val="18"/>
          <w:szCs w:val="16"/>
        </w:rPr>
        <w:t>Alzheimer</w:t>
      </w:r>
      <w:proofErr w:type="spellEnd"/>
    </w:p>
    <w:p w14:paraId="701D165B" w14:textId="08718A5E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Anksioznost</w:t>
      </w:r>
    </w:p>
    <w:p w14:paraId="26EFA502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Apetit i probava</w:t>
      </w:r>
    </w:p>
    <w:p w14:paraId="529A129F" w14:textId="6C402F92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Artritis</w:t>
      </w:r>
    </w:p>
    <w:p w14:paraId="7BC92FE1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Astma</w:t>
      </w:r>
    </w:p>
    <w:p w14:paraId="703ECDEF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 w:rsidRPr="008E6A0C">
        <w:rPr>
          <w:rFonts w:ascii="Open Sans" w:hAnsi="Open Sans" w:cs="Open Sans"/>
          <w:color w:val="000407"/>
          <w:sz w:val="18"/>
          <w:szCs w:val="16"/>
        </w:rPr>
        <w:t>Ateroskleroza</w:t>
      </w:r>
      <w:proofErr w:type="spellEnd"/>
    </w:p>
    <w:p w14:paraId="346F4C20" w14:textId="77777777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Autizam</w:t>
      </w:r>
    </w:p>
    <w:p w14:paraId="2CC83CAC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Bakterijske upale</w:t>
      </w:r>
    </w:p>
    <w:p w14:paraId="18CC4C2F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Bipolarni poremećaj</w:t>
      </w:r>
    </w:p>
    <w:p w14:paraId="7093554D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 xml:space="preserve">Bolesti </w:t>
      </w:r>
      <w:proofErr w:type="spellStart"/>
      <w:r w:rsidRPr="008E6A0C">
        <w:rPr>
          <w:rFonts w:ascii="Open Sans" w:hAnsi="Open Sans" w:cs="Open Sans"/>
          <w:color w:val="000407"/>
          <w:sz w:val="18"/>
          <w:szCs w:val="16"/>
        </w:rPr>
        <w:t>jetre</w:t>
      </w:r>
      <w:proofErr w:type="spellEnd"/>
    </w:p>
    <w:p w14:paraId="5F3C6DF2" w14:textId="42ADE91E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Bolesti pluća</w:t>
      </w:r>
    </w:p>
    <w:p w14:paraId="7F253A28" w14:textId="39421B55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Bolovi</w:t>
      </w:r>
    </w:p>
    <w:p w14:paraId="2954893C" w14:textId="2B218DA7" w:rsidR="00675F21" w:rsidRDefault="00675F21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>
        <w:rPr>
          <w:rFonts w:ascii="Open Sans" w:hAnsi="Open Sans" w:cs="Open Sans"/>
          <w:color w:val="000407"/>
          <w:sz w:val="18"/>
          <w:szCs w:val="16"/>
        </w:rPr>
        <w:t>Crohnova</w:t>
      </w:r>
      <w:proofErr w:type="spellEnd"/>
      <w:r>
        <w:rPr>
          <w:rFonts w:ascii="Open Sans" w:hAnsi="Open Sans" w:cs="Open Sans"/>
          <w:color w:val="000407"/>
          <w:sz w:val="18"/>
          <w:szCs w:val="16"/>
        </w:rPr>
        <w:t xml:space="preserve"> bolest</w:t>
      </w:r>
    </w:p>
    <w:p w14:paraId="381F686B" w14:textId="73E167B5" w:rsidR="00675F21" w:rsidRPr="008E6A0C" w:rsidRDefault="00675F21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Crijeva – upalne bolesti</w:t>
      </w:r>
    </w:p>
    <w:p w14:paraId="523512FB" w14:textId="06D5FAEA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Demencija</w:t>
      </w:r>
    </w:p>
    <w:p w14:paraId="5A07906A" w14:textId="134E1E5F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Depresija</w:t>
      </w:r>
    </w:p>
    <w:p w14:paraId="36EFCB33" w14:textId="1A46C944" w:rsidR="00675F21" w:rsidRDefault="00675F21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Dijabetes tip I – posljedična oboljenja</w:t>
      </w:r>
    </w:p>
    <w:p w14:paraId="65A900A2" w14:textId="1F8A2F87" w:rsidR="00675F21" w:rsidRPr="008E6A0C" w:rsidRDefault="00675F21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Dijabetes tip II</w:t>
      </w:r>
    </w:p>
    <w:p w14:paraId="59260A2A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Endometrioza</w:t>
      </w:r>
    </w:p>
    <w:p w14:paraId="2360C513" w14:textId="756DF224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Epilepsija</w:t>
      </w:r>
    </w:p>
    <w:p w14:paraId="15EF43E5" w14:textId="5A478794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Glavobolja</w:t>
      </w:r>
    </w:p>
    <w:p w14:paraId="05290FE9" w14:textId="77777777" w:rsidR="00845091" w:rsidRPr="008E6A0C" w:rsidRDefault="00845091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>
        <w:rPr>
          <w:rFonts w:ascii="Open Sans" w:hAnsi="Open Sans" w:cs="Open Sans"/>
          <w:color w:val="000407"/>
          <w:sz w:val="18"/>
          <w:szCs w:val="16"/>
        </w:rPr>
        <w:t>Hashimoto</w:t>
      </w:r>
      <w:proofErr w:type="spellEnd"/>
    </w:p>
    <w:p w14:paraId="52753F3F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Hormonalni poremećaji</w:t>
      </w:r>
    </w:p>
    <w:p w14:paraId="77082974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Imunitet</w:t>
      </w:r>
    </w:p>
    <w:p w14:paraId="0F2B319E" w14:textId="6F3C0F31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Kardiovaskularne bolesti</w:t>
      </w:r>
    </w:p>
    <w:p w14:paraId="6E1FBF16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KOPB</w:t>
      </w:r>
    </w:p>
    <w:p w14:paraId="071B3239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Kronična bol</w:t>
      </w:r>
    </w:p>
    <w:p w14:paraId="3962748C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 w:rsidRPr="008E6A0C">
        <w:rPr>
          <w:rFonts w:ascii="Open Sans" w:hAnsi="Open Sans" w:cs="Open Sans"/>
          <w:color w:val="000407"/>
          <w:sz w:val="18"/>
          <w:szCs w:val="16"/>
        </w:rPr>
        <w:t>Kronova</w:t>
      </w:r>
      <w:proofErr w:type="spellEnd"/>
      <w:r w:rsidRPr="008E6A0C">
        <w:rPr>
          <w:rFonts w:ascii="Open Sans" w:hAnsi="Open Sans" w:cs="Open Sans"/>
          <w:color w:val="000407"/>
          <w:sz w:val="18"/>
          <w:szCs w:val="16"/>
        </w:rPr>
        <w:t xml:space="preserve"> bolest</w:t>
      </w:r>
    </w:p>
    <w:p w14:paraId="111DEF69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 w:rsidRPr="008E6A0C">
        <w:rPr>
          <w:rFonts w:ascii="Open Sans" w:hAnsi="Open Sans" w:cs="Open Sans"/>
          <w:color w:val="000407"/>
          <w:sz w:val="18"/>
          <w:szCs w:val="16"/>
        </w:rPr>
        <w:t>Lajmska</w:t>
      </w:r>
      <w:proofErr w:type="spellEnd"/>
      <w:r w:rsidRPr="008E6A0C">
        <w:rPr>
          <w:rFonts w:ascii="Open Sans" w:hAnsi="Open Sans" w:cs="Open Sans"/>
          <w:color w:val="000407"/>
          <w:sz w:val="18"/>
          <w:szCs w:val="16"/>
        </w:rPr>
        <w:t xml:space="preserve"> bolest</w:t>
      </w:r>
    </w:p>
    <w:p w14:paraId="44764CBC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 w:rsidRPr="008E6A0C">
        <w:rPr>
          <w:rFonts w:ascii="Open Sans" w:hAnsi="Open Sans" w:cs="Open Sans"/>
          <w:color w:val="000407"/>
          <w:sz w:val="18"/>
          <w:szCs w:val="16"/>
        </w:rPr>
        <w:t>Lupus</w:t>
      </w:r>
      <w:proofErr w:type="spellEnd"/>
    </w:p>
    <w:p w14:paraId="096AADFA" w14:textId="597BFAF2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Migren</w:t>
      </w:r>
      <w:r>
        <w:rPr>
          <w:rFonts w:ascii="Open Sans" w:hAnsi="Open Sans" w:cs="Open Sans"/>
          <w:color w:val="000407"/>
          <w:sz w:val="18"/>
          <w:szCs w:val="16"/>
        </w:rPr>
        <w:t>a</w:t>
      </w:r>
    </w:p>
    <w:p w14:paraId="5CA115F4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 w:rsidRPr="008E6A0C">
        <w:rPr>
          <w:rFonts w:ascii="Open Sans" w:hAnsi="Open Sans" w:cs="Open Sans"/>
          <w:color w:val="000407"/>
          <w:sz w:val="18"/>
          <w:szCs w:val="16"/>
        </w:rPr>
        <w:t>Mijelomi</w:t>
      </w:r>
      <w:proofErr w:type="spellEnd"/>
    </w:p>
    <w:p w14:paraId="2AD40C15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Mučnina</w:t>
      </w:r>
    </w:p>
    <w:p w14:paraId="23E03E53" w14:textId="7CAA927B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 w:rsidRPr="008E6A0C">
        <w:rPr>
          <w:rFonts w:ascii="Open Sans" w:hAnsi="Open Sans" w:cs="Open Sans"/>
          <w:color w:val="000407"/>
          <w:sz w:val="18"/>
          <w:szCs w:val="16"/>
        </w:rPr>
        <w:t>Multipla</w:t>
      </w:r>
      <w:proofErr w:type="spellEnd"/>
      <w:r w:rsidRPr="008E6A0C">
        <w:rPr>
          <w:rFonts w:ascii="Open Sans" w:hAnsi="Open Sans" w:cs="Open Sans"/>
          <w:color w:val="000407"/>
          <w:sz w:val="18"/>
          <w:szCs w:val="16"/>
        </w:rPr>
        <w:t xml:space="preserve"> skleroza</w:t>
      </w:r>
    </w:p>
    <w:p w14:paraId="757F9913" w14:textId="3B205B73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Nesanica - p</w:t>
      </w:r>
      <w:r w:rsidRPr="008E6A0C">
        <w:rPr>
          <w:rFonts w:ascii="Open Sans" w:hAnsi="Open Sans" w:cs="Open Sans"/>
          <w:color w:val="000407"/>
          <w:sz w:val="18"/>
          <w:szCs w:val="16"/>
        </w:rPr>
        <w:t>oremećaji spavanja</w:t>
      </w:r>
    </w:p>
    <w:p w14:paraId="6CC3AE92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 w:rsidRPr="008E6A0C">
        <w:rPr>
          <w:rFonts w:ascii="Open Sans" w:hAnsi="Open Sans" w:cs="Open Sans"/>
          <w:color w:val="000407"/>
          <w:sz w:val="18"/>
          <w:szCs w:val="16"/>
        </w:rPr>
        <w:t>Neuropatski</w:t>
      </w:r>
      <w:proofErr w:type="spellEnd"/>
      <w:r w:rsidRPr="008E6A0C">
        <w:rPr>
          <w:rFonts w:ascii="Open Sans" w:hAnsi="Open Sans" w:cs="Open Sans"/>
          <w:color w:val="000407"/>
          <w:sz w:val="18"/>
          <w:szCs w:val="16"/>
        </w:rPr>
        <w:t xml:space="preserve"> bolovi</w:t>
      </w:r>
    </w:p>
    <w:p w14:paraId="2A0D0EA0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Ovisnosti</w:t>
      </w:r>
    </w:p>
    <w:p w14:paraId="51F6E611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 w:rsidRPr="008E6A0C">
        <w:rPr>
          <w:rFonts w:ascii="Open Sans" w:hAnsi="Open Sans" w:cs="Open Sans"/>
          <w:color w:val="000407"/>
          <w:sz w:val="18"/>
          <w:szCs w:val="16"/>
        </w:rPr>
        <w:t>Parkinson</w:t>
      </w:r>
      <w:proofErr w:type="spellEnd"/>
    </w:p>
    <w:p w14:paraId="07E50122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PMS</w:t>
      </w:r>
    </w:p>
    <w:p w14:paraId="7769187D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 w:rsidRPr="008E6A0C">
        <w:rPr>
          <w:rFonts w:ascii="Open Sans" w:hAnsi="Open Sans" w:cs="Open Sans"/>
          <w:color w:val="000407"/>
          <w:sz w:val="18"/>
          <w:szCs w:val="16"/>
        </w:rPr>
        <w:t>Policistični</w:t>
      </w:r>
      <w:proofErr w:type="spellEnd"/>
      <w:r w:rsidRPr="008E6A0C">
        <w:rPr>
          <w:rFonts w:ascii="Open Sans" w:hAnsi="Open Sans" w:cs="Open Sans"/>
          <w:color w:val="000407"/>
          <w:sz w:val="18"/>
          <w:szCs w:val="16"/>
        </w:rPr>
        <w:t xml:space="preserve"> jajnici</w:t>
      </w:r>
    </w:p>
    <w:p w14:paraId="1AE05B8A" w14:textId="3E625309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Posttraumatski stresni poremećaji – PTSP</w:t>
      </w:r>
    </w:p>
    <w:p w14:paraId="5D18583C" w14:textId="071B9EBC" w:rsidR="00675F21" w:rsidRDefault="00675F21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Prostata – upalne bolesti prostate</w:t>
      </w:r>
    </w:p>
    <w:p w14:paraId="53058FE5" w14:textId="75A59489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R</w:t>
      </w:r>
      <w:r>
        <w:rPr>
          <w:rFonts w:ascii="Open Sans" w:hAnsi="Open Sans" w:cs="Open Sans"/>
          <w:color w:val="000407"/>
          <w:sz w:val="18"/>
          <w:szCs w:val="16"/>
        </w:rPr>
        <w:t>euma</w:t>
      </w:r>
    </w:p>
    <w:p w14:paraId="71566302" w14:textId="055AFFB3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proofErr w:type="spellStart"/>
      <w:r>
        <w:rPr>
          <w:rFonts w:ascii="Open Sans" w:hAnsi="Open Sans" w:cs="Open Sans"/>
          <w:color w:val="000407"/>
          <w:sz w:val="18"/>
          <w:szCs w:val="16"/>
        </w:rPr>
        <w:t>R</w:t>
      </w:r>
      <w:r>
        <w:rPr>
          <w:rFonts w:ascii="Open Sans" w:hAnsi="Open Sans" w:cs="Open Sans"/>
          <w:color w:val="000407"/>
          <w:sz w:val="18"/>
          <w:szCs w:val="16"/>
        </w:rPr>
        <w:t>eumatoidni</w:t>
      </w:r>
      <w:proofErr w:type="spellEnd"/>
      <w:r>
        <w:rPr>
          <w:rFonts w:ascii="Open Sans" w:hAnsi="Open Sans" w:cs="Open Sans"/>
          <w:color w:val="000407"/>
          <w:sz w:val="18"/>
          <w:szCs w:val="16"/>
        </w:rPr>
        <w:t xml:space="preserve"> artritis</w:t>
      </w:r>
    </w:p>
    <w:p w14:paraId="2C24897C" w14:textId="0189FE3F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Šizofrenija</w:t>
      </w:r>
    </w:p>
    <w:p w14:paraId="25EB57B5" w14:textId="2C372307" w:rsidR="00845091" w:rsidRDefault="00845091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Štitnjača – poremećaji rada, zloćudne i dobroćudne lezije</w:t>
      </w:r>
    </w:p>
    <w:p w14:paraId="16F64841" w14:textId="58EE5FC0" w:rsidR="00FA5F83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>
        <w:rPr>
          <w:rFonts w:ascii="Open Sans" w:hAnsi="Open Sans" w:cs="Open Sans"/>
          <w:color w:val="000407"/>
          <w:sz w:val="18"/>
          <w:szCs w:val="16"/>
        </w:rPr>
        <w:t>Trauma tkiva – pospješuje oporavak</w:t>
      </w:r>
    </w:p>
    <w:p w14:paraId="7949770E" w14:textId="77777777" w:rsidR="00FA5F83" w:rsidRPr="008E6A0C" w:rsidRDefault="00FA5F83" w:rsidP="00FA5F83">
      <w:pPr>
        <w:pStyle w:val="ListParagraph"/>
        <w:numPr>
          <w:ilvl w:val="0"/>
          <w:numId w:val="1"/>
        </w:numPr>
        <w:spacing w:after="384"/>
        <w:textAlignment w:val="baseline"/>
        <w:rPr>
          <w:rFonts w:ascii="Open Sans" w:hAnsi="Open Sans" w:cs="Open Sans"/>
          <w:color w:val="000407"/>
          <w:sz w:val="18"/>
          <w:szCs w:val="16"/>
        </w:rPr>
      </w:pPr>
      <w:r w:rsidRPr="008E6A0C">
        <w:rPr>
          <w:rFonts w:ascii="Open Sans" w:hAnsi="Open Sans" w:cs="Open Sans"/>
          <w:color w:val="000407"/>
          <w:sz w:val="18"/>
          <w:szCs w:val="16"/>
        </w:rPr>
        <w:t>Upale</w:t>
      </w:r>
      <w:r>
        <w:rPr>
          <w:rFonts w:ascii="Open Sans" w:hAnsi="Open Sans" w:cs="Open Sans"/>
          <w:color w:val="000407"/>
          <w:sz w:val="18"/>
          <w:szCs w:val="16"/>
        </w:rPr>
        <w:t xml:space="preserve"> općenito</w:t>
      </w:r>
    </w:p>
    <w:p w14:paraId="6D31D6EB" w14:textId="2C0EF3C7" w:rsidR="00FA5F83" w:rsidRDefault="00FA5F83"/>
    <w:p w14:paraId="54AADD41" w14:textId="6E68D874" w:rsidR="00FA5F83" w:rsidRDefault="00675F21">
      <w:r>
        <w:t>Zašto je CBD odjednom tako popularan?</w:t>
      </w:r>
    </w:p>
    <w:p w14:paraId="4744CC42" w14:textId="1C8EB383" w:rsidR="00675F21" w:rsidRDefault="00675F21">
      <w:r>
        <w:lastRenderedPageBreak/>
        <w:t xml:space="preserve">CBD je postao jako popularan unatrag zadnjih 7-8 godina zato </w:t>
      </w:r>
      <w:r w:rsidR="00845091">
        <w:t>što</w:t>
      </w:r>
      <w:r>
        <w:t xml:space="preserve"> su se promijenile zakonske regulative koje su branile njegovu proizvodnju. Inače, sve do 1937.</w:t>
      </w:r>
      <w:r w:rsidR="00717EDD">
        <w:t xml:space="preserve"> </w:t>
      </w:r>
      <w:proofErr w:type="spellStart"/>
      <w:r w:rsidR="00717EDD">
        <w:t>Cannabis</w:t>
      </w:r>
      <w:proofErr w:type="spellEnd"/>
      <w:r w:rsidR="00717EDD">
        <w:t xml:space="preserve"> se redovito propisivao za liječenje. Tada još nisu znali za </w:t>
      </w:r>
      <w:proofErr w:type="spellStart"/>
      <w:r w:rsidR="00717EDD">
        <w:t>endokanabinoidni</w:t>
      </w:r>
      <w:proofErr w:type="spellEnd"/>
      <w:r w:rsidR="00717EDD">
        <w:t xml:space="preserve"> sustav niti za CBD, ali su </w:t>
      </w:r>
      <w:r w:rsidR="00CA1C34">
        <w:t xml:space="preserve">znali da ova biljka ima iznimnu </w:t>
      </w:r>
      <w:r w:rsidR="00717EDD">
        <w:t>ljekovitost.</w:t>
      </w:r>
    </w:p>
    <w:p w14:paraId="2B99E03B" w14:textId="77777777" w:rsidR="00845091" w:rsidRDefault="00717EDD">
      <w:r>
        <w:t>Danas</w:t>
      </w:r>
      <w:r w:rsidR="00845091">
        <w:t>,</w:t>
      </w:r>
      <w:r>
        <w:t xml:space="preserve"> </w:t>
      </w:r>
      <w:r w:rsidR="00845091">
        <w:t>z</w:t>
      </w:r>
      <w:r w:rsidR="00845091">
        <w:t xml:space="preserve">ahvaljujući sve većem broju studija, sve je jasniji princip djelovanja i doziranja, njegova </w:t>
      </w:r>
      <w:r w:rsidR="00845091">
        <w:t xml:space="preserve">se </w:t>
      </w:r>
      <w:r w:rsidR="00845091">
        <w:t xml:space="preserve">ljekovitost potvrđuje iz dana u dan. </w:t>
      </w:r>
      <w:r w:rsidR="00845091">
        <w:t>S</w:t>
      </w:r>
      <w:r w:rsidR="00274AFA">
        <w:t>ve više ljudi</w:t>
      </w:r>
      <w:r w:rsidR="00274AFA">
        <w:t>,</w:t>
      </w:r>
      <w:r w:rsidR="00274AFA">
        <w:t xml:space="preserve"> koji </w:t>
      </w:r>
      <w:r w:rsidR="00274AFA">
        <w:t xml:space="preserve">za svoja oboljenja ne pronalaze adekvatnu pomoć konvencionalne medicine, </w:t>
      </w:r>
      <w:r w:rsidR="00274AFA">
        <w:t>okreće se prirodnom liječenju uz pomoć CBD-a</w:t>
      </w:r>
      <w:r w:rsidR="00274AFA">
        <w:t xml:space="preserve">. </w:t>
      </w:r>
    </w:p>
    <w:p w14:paraId="158F94D1" w14:textId="27E63CFA" w:rsidR="00787327" w:rsidRDefault="00274AFA">
      <w:r>
        <w:t xml:space="preserve">Velika većina njih </w:t>
      </w:r>
      <w:r>
        <w:t>bilježi pozitivna iskustva</w:t>
      </w:r>
      <w:r>
        <w:t xml:space="preserve"> i to relativno kratkom vremenu - mjesec i pol, tri mjeseca</w:t>
      </w:r>
      <w:r>
        <w:t>.</w:t>
      </w:r>
      <w:r w:rsidR="00717EDD">
        <w:t xml:space="preserve"> </w:t>
      </w:r>
      <w:r w:rsidR="00845091">
        <w:t>Kao i kod svake prirodne terapije, p</w:t>
      </w:r>
      <w:r w:rsidR="00717EDD">
        <w:t xml:space="preserve">reporuka </w:t>
      </w:r>
      <w:r w:rsidR="00845091">
        <w:t>stoji</w:t>
      </w:r>
      <w:r w:rsidR="00717EDD">
        <w:t xml:space="preserve"> da se terapija </w:t>
      </w:r>
      <w:r w:rsidR="00CA1C34">
        <w:t>provodi</w:t>
      </w:r>
      <w:r w:rsidR="00717EDD">
        <w:t xml:space="preserve"> minimalno 3 mjeseca, za teža oboljenja 6 mjeseci, no ima ljudi koji su ga koristili i godinu dana u kontinuitetu. </w:t>
      </w:r>
    </w:p>
    <w:p w14:paraId="5CCBC69B" w14:textId="108F122F" w:rsidR="00787327" w:rsidRDefault="00787327"/>
    <w:p w14:paraId="5BB961CD" w14:textId="71E9CF4F" w:rsidR="00787327" w:rsidRDefault="00787327"/>
    <w:p w14:paraId="31C301BC" w14:textId="212662D7" w:rsidR="00787327" w:rsidRDefault="00787327"/>
    <w:p w14:paraId="58AA87E7" w14:textId="01DB1E9D" w:rsidR="00787327" w:rsidRDefault="00787327"/>
    <w:p w14:paraId="4E322036" w14:textId="740A93C7" w:rsidR="00CA1C34" w:rsidRDefault="00CA1C34"/>
    <w:p w14:paraId="54D43A2B" w14:textId="77777777" w:rsidR="00CA1C34" w:rsidRDefault="00CA1C34">
      <w:r>
        <w:t xml:space="preserve">Reference: </w:t>
      </w:r>
    </w:p>
    <w:p w14:paraId="3E6590FD" w14:textId="77777777" w:rsidR="00274AFA" w:rsidRPr="001B6E76" w:rsidRDefault="00274AFA" w:rsidP="00274AFA">
      <w:pPr>
        <w:rPr>
          <w:rFonts w:ascii="Times New Roman" w:eastAsia="Times New Roman" w:hAnsi="Times New Roman" w:cs="Times New Roman"/>
          <w:i/>
        </w:rPr>
      </w:pPr>
      <w:hyperlink r:id="rId5" w:history="1">
        <w:r w:rsidRPr="001B6E76">
          <w:rPr>
            <w:rStyle w:val="Hyperlink"/>
            <w:rFonts w:ascii="Times New Roman" w:eastAsia="Times New Roman" w:hAnsi="Times New Roman" w:cs="Times New Roman"/>
            <w:i/>
          </w:rPr>
          <w:t>https://www.ncbi.nlm.nih.gov/pmc/articles/PMC2219532/</w:t>
        </w:r>
      </w:hyperlink>
    </w:p>
    <w:p w14:paraId="5977FF25" w14:textId="77777777" w:rsidR="00274AFA" w:rsidRPr="001B6E76" w:rsidRDefault="00274AFA" w:rsidP="00274AFA">
      <w:pPr>
        <w:rPr>
          <w:rFonts w:ascii="Times New Roman" w:eastAsia="Times New Roman" w:hAnsi="Times New Roman" w:cs="Times New Roman"/>
          <w:i/>
        </w:rPr>
      </w:pPr>
      <w:hyperlink r:id="rId6" w:history="1">
        <w:r w:rsidRPr="001B6E76">
          <w:rPr>
            <w:rStyle w:val="Hyperlink"/>
            <w:rFonts w:ascii="Times New Roman" w:eastAsia="Times New Roman" w:hAnsi="Times New Roman" w:cs="Times New Roman"/>
            <w:i/>
          </w:rPr>
          <w:t>https://www.ncbi.nlm.nih.gov/pmc/articles/PMC7175188/</w:t>
        </w:r>
      </w:hyperlink>
    </w:p>
    <w:p w14:paraId="424D0EB1" w14:textId="0C289E62" w:rsidR="00274AFA" w:rsidRDefault="00274AFA" w:rsidP="00274AFA">
      <w:pPr>
        <w:rPr>
          <w:rStyle w:val="Hyperlink"/>
          <w:i/>
          <w:color w:val="auto"/>
        </w:rPr>
      </w:pPr>
      <w:hyperlink r:id="rId7" w:history="1">
        <w:r w:rsidRPr="001B6E76">
          <w:rPr>
            <w:rStyle w:val="Hyperlink"/>
            <w:i/>
          </w:rPr>
          <w:t>https://www.ncbi.nlm.nih.gov/pmc/articles/PMC6429381/</w:t>
        </w:r>
      </w:hyperlink>
    </w:p>
    <w:p w14:paraId="0D50CD20" w14:textId="132D1208" w:rsidR="00F32A9D" w:rsidRDefault="00F32A9D" w:rsidP="00274AFA">
      <w:pPr>
        <w:rPr>
          <w:i/>
        </w:rPr>
      </w:pPr>
      <w:hyperlink r:id="rId8" w:history="1">
        <w:r w:rsidRPr="005B1F9C">
          <w:rPr>
            <w:rStyle w:val="Hyperlink"/>
            <w:i/>
          </w:rPr>
          <w:t>https://www.ncbi.nlm.nih.gov/pmc/articles/PMC3165946/#b157</w:t>
        </w:r>
      </w:hyperlink>
    </w:p>
    <w:p w14:paraId="294E6FD6" w14:textId="77777777" w:rsidR="00274AFA" w:rsidRPr="00DC2D92" w:rsidRDefault="00274AFA" w:rsidP="00274AFA">
      <w:pPr>
        <w:rPr>
          <w:rFonts w:cstheme="minorHAnsi"/>
        </w:rPr>
      </w:pPr>
      <w:r>
        <w:rPr>
          <w:rFonts w:eastAsia="Times New Roman" w:cstheme="minorHAnsi"/>
        </w:rPr>
        <w:t xml:space="preserve">D. A. </w:t>
      </w:r>
      <w:proofErr w:type="spellStart"/>
      <w:r>
        <w:rPr>
          <w:rFonts w:eastAsia="Times New Roman" w:cstheme="minorHAnsi"/>
        </w:rPr>
        <w:t>Kendall</w:t>
      </w:r>
      <w:proofErr w:type="spellEnd"/>
      <w:r>
        <w:rPr>
          <w:rFonts w:eastAsia="Times New Roman" w:cstheme="minorHAnsi"/>
        </w:rPr>
        <w:t xml:space="preserve">, G.A. </w:t>
      </w:r>
      <w:proofErr w:type="spellStart"/>
      <w:r>
        <w:rPr>
          <w:rFonts w:eastAsia="Times New Roman" w:cstheme="minorHAnsi"/>
        </w:rPr>
        <w:t>Yudowski</w:t>
      </w:r>
      <w:proofErr w:type="spellEnd"/>
      <w:r>
        <w:rPr>
          <w:rFonts w:eastAsia="Times New Roman" w:cstheme="minorHAnsi"/>
        </w:rPr>
        <w:t xml:space="preserve">; </w:t>
      </w:r>
      <w:proofErr w:type="spellStart"/>
      <w:r>
        <w:rPr>
          <w:rFonts w:eastAsia="Times New Roman" w:cstheme="minorHAnsi"/>
        </w:rPr>
        <w:t>Cannabinoid</w:t>
      </w:r>
      <w:proofErr w:type="spellEnd"/>
      <w:r>
        <w:rPr>
          <w:rFonts w:eastAsia="Times New Roman" w:cstheme="minorHAnsi"/>
        </w:rPr>
        <w:t xml:space="preserve"> receptor sin </w:t>
      </w:r>
      <w:proofErr w:type="spellStart"/>
      <w:r>
        <w:rPr>
          <w:rFonts w:eastAsia="Times New Roman" w:cstheme="minorHAnsi"/>
        </w:rPr>
        <w:t>the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central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nervus</w:t>
      </w:r>
      <w:proofErr w:type="spellEnd"/>
      <w:r>
        <w:rPr>
          <w:rFonts w:eastAsia="Times New Roman" w:cstheme="minorHAnsi"/>
        </w:rPr>
        <w:t xml:space="preserve"> system: </w:t>
      </w:r>
      <w:proofErr w:type="spellStart"/>
      <w:r>
        <w:rPr>
          <w:rFonts w:eastAsia="Times New Roman" w:cstheme="minorHAnsi"/>
        </w:rPr>
        <w:t>Their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signaling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and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roles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i</w:t>
      </w:r>
      <w:r>
        <w:rPr>
          <w:rFonts w:eastAsia="Times New Roman" w:cstheme="minorHAnsi"/>
        </w:rPr>
        <w:t>n</w:t>
      </w:r>
      <w:proofErr w:type="spellEnd"/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disease</w:t>
      </w:r>
      <w:proofErr w:type="spellEnd"/>
      <w:r>
        <w:rPr>
          <w:rFonts w:eastAsia="Times New Roman" w:cstheme="minorHAnsi"/>
        </w:rPr>
        <w:t>; 2016.; 10:294.</w:t>
      </w:r>
    </w:p>
    <w:p w14:paraId="2F90D73A" w14:textId="77777777" w:rsidR="00274AFA" w:rsidRPr="00C25217" w:rsidRDefault="00274AFA" w:rsidP="00274AFA">
      <w:pPr>
        <w:rPr>
          <w:rFonts w:cstheme="majorHAnsi"/>
          <w:i/>
        </w:rPr>
      </w:pPr>
      <w:r w:rsidRPr="00C25217">
        <w:rPr>
          <w:rFonts w:cstheme="majorHAnsi"/>
          <w:i/>
        </w:rPr>
        <w:t xml:space="preserve">Magdalena </w:t>
      </w:r>
      <w:proofErr w:type="spellStart"/>
      <w:r w:rsidRPr="00C25217">
        <w:rPr>
          <w:rFonts w:cstheme="majorHAnsi"/>
          <w:i/>
        </w:rPr>
        <w:t>Borowska</w:t>
      </w:r>
      <w:proofErr w:type="spellEnd"/>
      <w:r w:rsidRPr="00C25217">
        <w:rPr>
          <w:rFonts w:cstheme="majorHAnsi"/>
          <w:i/>
        </w:rPr>
        <w:t xml:space="preserve"> i suradnici; </w:t>
      </w:r>
      <w:proofErr w:type="spellStart"/>
      <w:r w:rsidRPr="00C25217">
        <w:rPr>
          <w:rFonts w:cstheme="majorHAnsi"/>
          <w:i/>
        </w:rPr>
        <w:t>The</w:t>
      </w:r>
      <w:proofErr w:type="spellEnd"/>
      <w:r w:rsidRPr="00C25217">
        <w:rPr>
          <w:rFonts w:cstheme="majorHAnsi"/>
          <w:i/>
        </w:rPr>
        <w:t xml:space="preserve"> </w:t>
      </w:r>
      <w:proofErr w:type="spellStart"/>
      <w:r w:rsidRPr="00C25217">
        <w:rPr>
          <w:rFonts w:cstheme="majorHAnsi"/>
          <w:i/>
        </w:rPr>
        <w:t>effects</w:t>
      </w:r>
      <w:proofErr w:type="spellEnd"/>
      <w:r w:rsidRPr="00C25217">
        <w:rPr>
          <w:rFonts w:cstheme="majorHAnsi"/>
          <w:i/>
        </w:rPr>
        <w:t xml:space="preserve"> </w:t>
      </w:r>
      <w:proofErr w:type="spellStart"/>
      <w:r w:rsidRPr="00C25217">
        <w:rPr>
          <w:rFonts w:cstheme="majorHAnsi"/>
          <w:i/>
        </w:rPr>
        <w:t>of</w:t>
      </w:r>
      <w:proofErr w:type="spellEnd"/>
      <w:r w:rsidRPr="00C25217">
        <w:rPr>
          <w:rFonts w:cstheme="majorHAnsi"/>
          <w:i/>
        </w:rPr>
        <w:t xml:space="preserve"> </w:t>
      </w:r>
      <w:proofErr w:type="spellStart"/>
      <w:r w:rsidRPr="00C25217">
        <w:rPr>
          <w:rFonts w:cstheme="majorHAnsi"/>
          <w:i/>
        </w:rPr>
        <w:t>cannabinoids</w:t>
      </w:r>
      <w:proofErr w:type="spellEnd"/>
      <w:r w:rsidRPr="00C25217">
        <w:rPr>
          <w:rFonts w:cstheme="majorHAnsi"/>
          <w:i/>
        </w:rPr>
        <w:t xml:space="preserve"> on </w:t>
      </w:r>
      <w:proofErr w:type="spellStart"/>
      <w:r w:rsidRPr="00C25217">
        <w:rPr>
          <w:rFonts w:cstheme="majorHAnsi"/>
          <w:i/>
        </w:rPr>
        <w:t>the</w:t>
      </w:r>
      <w:proofErr w:type="spellEnd"/>
      <w:r w:rsidRPr="00C25217">
        <w:rPr>
          <w:rFonts w:cstheme="majorHAnsi"/>
          <w:i/>
        </w:rPr>
        <w:t xml:space="preserve"> </w:t>
      </w:r>
      <w:proofErr w:type="spellStart"/>
      <w:r w:rsidRPr="00C25217">
        <w:rPr>
          <w:rFonts w:cstheme="majorHAnsi"/>
          <w:i/>
        </w:rPr>
        <w:t>endocrine</w:t>
      </w:r>
      <w:proofErr w:type="spellEnd"/>
      <w:r w:rsidRPr="00C25217">
        <w:rPr>
          <w:rFonts w:cstheme="majorHAnsi"/>
          <w:i/>
        </w:rPr>
        <w:t xml:space="preserve"> system, 2018. </w:t>
      </w:r>
    </w:p>
    <w:p w14:paraId="567F7915" w14:textId="77777777" w:rsidR="00274AFA" w:rsidRPr="000E224D" w:rsidRDefault="00274AFA" w:rsidP="00274AFA">
      <w:pPr>
        <w:rPr>
          <w:rFonts w:eastAsia="Times New Roman" w:cstheme="minorHAnsi"/>
          <w:i/>
        </w:rPr>
      </w:pPr>
      <w:r w:rsidRPr="000E224D">
        <w:rPr>
          <w:rFonts w:eastAsia="Times New Roman" w:cstheme="minorHAnsi"/>
          <w:i/>
        </w:rPr>
        <w:t xml:space="preserve">Caeirol,FerroJM,SantosCO,FigueiraMl.Depressioninacutestroke.J.Psychia- </w:t>
      </w:r>
      <w:proofErr w:type="spellStart"/>
      <w:r w:rsidRPr="000E224D">
        <w:rPr>
          <w:rFonts w:eastAsia="Times New Roman" w:cstheme="minorHAnsi"/>
          <w:i/>
        </w:rPr>
        <w:t>try</w:t>
      </w:r>
      <w:proofErr w:type="spellEnd"/>
      <w:r w:rsidRPr="000E224D">
        <w:rPr>
          <w:rFonts w:eastAsia="Times New Roman" w:cstheme="minorHAnsi"/>
          <w:i/>
        </w:rPr>
        <w:t xml:space="preserve"> </w:t>
      </w:r>
      <w:proofErr w:type="spellStart"/>
      <w:r w:rsidRPr="000E224D">
        <w:rPr>
          <w:rFonts w:eastAsia="Times New Roman" w:cstheme="minorHAnsi"/>
          <w:i/>
        </w:rPr>
        <w:t>Neurosci</w:t>
      </w:r>
      <w:proofErr w:type="spellEnd"/>
      <w:r w:rsidRPr="000E224D">
        <w:rPr>
          <w:rFonts w:eastAsia="Times New Roman" w:cstheme="minorHAnsi"/>
          <w:i/>
        </w:rPr>
        <w:t xml:space="preserve"> 2006; 31(6): 377-83. </w:t>
      </w:r>
    </w:p>
    <w:p w14:paraId="46084279" w14:textId="45EAF5CC" w:rsidR="00787327" w:rsidRDefault="00787327"/>
    <w:p w14:paraId="61E464C8" w14:textId="11FB260D" w:rsidR="00787327" w:rsidRDefault="00787327"/>
    <w:p w14:paraId="6AEF6895" w14:textId="7D8C0E3E" w:rsidR="00787327" w:rsidRDefault="00787327"/>
    <w:p w14:paraId="010B52F1" w14:textId="2A79A91D" w:rsidR="00787327" w:rsidRDefault="00787327"/>
    <w:p w14:paraId="185994E8" w14:textId="4A6B5A6A" w:rsidR="00787327" w:rsidRDefault="003F0CBE">
      <w:r>
        <w:t xml:space="preserve">Foto: </w:t>
      </w:r>
      <w:proofErr w:type="spellStart"/>
      <w:r>
        <w:t>Unsplash</w:t>
      </w:r>
      <w:proofErr w:type="spellEnd"/>
      <w:r>
        <w:t xml:space="preserve"> / </w:t>
      </w:r>
      <w:proofErr w:type="spellStart"/>
      <w:r w:rsidR="009A6FD7">
        <w:t>Crystalweed</w:t>
      </w:r>
      <w:proofErr w:type="spellEnd"/>
      <w:r w:rsidR="009A6FD7">
        <w:t xml:space="preserve"> </w:t>
      </w:r>
      <w:proofErr w:type="spellStart"/>
      <w:r w:rsidR="009A6FD7">
        <w:t>cannabis</w:t>
      </w:r>
      <w:proofErr w:type="spellEnd"/>
    </w:p>
    <w:p w14:paraId="3433DD02" w14:textId="44B257F7" w:rsidR="00787327" w:rsidRDefault="00787327"/>
    <w:p w14:paraId="08E56817" w14:textId="63D6E729" w:rsidR="00787327" w:rsidRDefault="00787327"/>
    <w:p w14:paraId="466F0190" w14:textId="77777777" w:rsidR="00787327" w:rsidRDefault="00787327"/>
    <w:p w14:paraId="79DABE0F" w14:textId="4BD0712D" w:rsidR="00787327" w:rsidRDefault="00787327">
      <w:r>
        <w:t>Što je CBD</w:t>
      </w:r>
    </w:p>
    <w:sectPr w:rsidR="00787327" w:rsidSect="00BE53B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274D35"/>
    <w:multiLevelType w:val="hybridMultilevel"/>
    <w:tmpl w:val="DC040C48"/>
    <w:lvl w:ilvl="0" w:tplc="5C3A9ACA">
      <w:start w:val="10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327"/>
    <w:rsid w:val="000801B8"/>
    <w:rsid w:val="00263E09"/>
    <w:rsid w:val="00274AFA"/>
    <w:rsid w:val="002D38F9"/>
    <w:rsid w:val="003349AB"/>
    <w:rsid w:val="00350448"/>
    <w:rsid w:val="003715A1"/>
    <w:rsid w:val="003F0CBE"/>
    <w:rsid w:val="0055464D"/>
    <w:rsid w:val="00675F21"/>
    <w:rsid w:val="006B4A03"/>
    <w:rsid w:val="00717EDD"/>
    <w:rsid w:val="00787327"/>
    <w:rsid w:val="00845091"/>
    <w:rsid w:val="008F5A60"/>
    <w:rsid w:val="00976AFB"/>
    <w:rsid w:val="009A6FD7"/>
    <w:rsid w:val="009E7CC7"/>
    <w:rsid w:val="00A255CA"/>
    <w:rsid w:val="00AC3C4F"/>
    <w:rsid w:val="00B13236"/>
    <w:rsid w:val="00B6256C"/>
    <w:rsid w:val="00BE53BB"/>
    <w:rsid w:val="00CA1C34"/>
    <w:rsid w:val="00F32A9D"/>
    <w:rsid w:val="00FA5685"/>
    <w:rsid w:val="00FA5F83"/>
    <w:rsid w:val="00FD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CBDDFE2"/>
  <w15:chartTrackingRefBased/>
  <w15:docId w15:val="{5059F98E-1820-8843-A9E4-29CA8B3F4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hr-H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4A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A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A5F83"/>
    <w:pPr>
      <w:ind w:left="720"/>
      <w:contextualSpacing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mc/articles/PMC3165946/#b15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cbi.nlm.nih.gov/pmc/articles/PMC642938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pmc/articles/PMC7175188/" TargetMode="External"/><Relationship Id="rId5" Type="http://schemas.openxmlformats.org/officeDocument/2006/relationships/hyperlink" Target="https://www.ncbi.nlm.nih.gov/pmc/articles/PMC2219532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2021-08-24T11:54:00Z</dcterms:created>
  <dcterms:modified xsi:type="dcterms:W3CDTF">2021-08-27T11:12:00Z</dcterms:modified>
</cp:coreProperties>
</file>