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D66" w:rsidRPr="00D86D66" w:rsidRDefault="00D86D66" w:rsidP="00D86D66">
      <w:pPr>
        <w:spacing w:before="585" w:after="0" w:line="655" w:lineRule="atLeast"/>
        <w:ind w:left="-90"/>
        <w:outlineLvl w:val="0"/>
        <w:rPr>
          <w:rFonts w:ascii="&amp;quot" w:eastAsia="Times New Roman" w:hAnsi="&amp;quot" w:cs="Times New Roman"/>
          <w:b/>
          <w:bCs/>
          <w:spacing w:val="-6"/>
          <w:kern w:val="36"/>
          <w:sz w:val="57"/>
          <w:szCs w:val="63"/>
        </w:rPr>
      </w:pPr>
      <w:r w:rsidRPr="00D86D66">
        <w:rPr>
          <w:rFonts w:ascii="&amp;quot" w:eastAsia="Times New Roman" w:hAnsi="&amp;quot" w:cs="Times New Roman"/>
          <w:b/>
          <w:bCs/>
          <w:spacing w:val="-6"/>
          <w:kern w:val="36"/>
          <w:sz w:val="57"/>
          <w:szCs w:val="63"/>
        </w:rPr>
        <w:t>An Introduction to Bayesian A/B Testing in Exploratory</w:t>
      </w:r>
    </w:p>
    <w:p w:rsidR="00D86D66" w:rsidRPr="00D86D66" w:rsidRDefault="00D86D66" w:rsidP="00D86D66">
      <w:pPr>
        <w:spacing w:before="75" w:after="330" w:line="512" w:lineRule="atLeast"/>
        <w:ind w:left="4909"/>
        <w:outlineLvl w:val="1"/>
        <w:rPr>
          <w:rFonts w:ascii="&amp;quot" w:eastAsia="Times New Roman" w:hAnsi="&amp;quot" w:cs="Times New Roman"/>
          <w:spacing w:val="-4"/>
          <w:sz w:val="36"/>
          <w:szCs w:val="42"/>
        </w:rPr>
      </w:pPr>
      <w:r w:rsidRPr="00D86D66">
        <w:rPr>
          <w:rFonts w:ascii="&amp;quot" w:eastAsia="Times New Roman" w:hAnsi="&amp;quot" w:cs="Times New Roman"/>
          <w:spacing w:val="-4"/>
          <w:sz w:val="36"/>
          <w:szCs w:val="42"/>
        </w:rPr>
        <w:t>What is A/B Testing?</w:t>
      </w:r>
    </w:p>
    <w:p w:rsidR="006865F6" w:rsidRDefault="006865F6" w:rsidP="00D86D66">
      <w:pPr>
        <w:spacing w:before="150" w:after="0" w:line="0" w:lineRule="atLeast"/>
        <w:rPr>
          <w:rFonts w:ascii="Georgia" w:eastAsia="Times New Roman" w:hAnsi="Georgia" w:cs="Times New Roman"/>
          <w:szCs w:val="32"/>
        </w:rPr>
      </w:pPr>
      <w:hyperlink r:id="rId5" w:history="1">
        <w:r w:rsidRPr="002D2EE1">
          <w:rPr>
            <w:rStyle w:val="Hyperlink"/>
            <w:rFonts w:ascii="Georgia" w:eastAsia="Times New Roman" w:hAnsi="Georgia" w:cs="Times New Roman"/>
            <w:szCs w:val="32"/>
          </w:rPr>
          <w:t>https://blog.exploratory.io/an-introduction-to-bayesian-a-b-testing-in-exploratory-cb5a7ad80963</w:t>
        </w:r>
      </w:hyperlink>
    </w:p>
    <w:p w:rsidR="00D86D66" w:rsidRPr="00D86D66" w:rsidRDefault="00D86D66" w:rsidP="00D86D66">
      <w:pPr>
        <w:spacing w:before="150" w:after="0" w:line="0" w:lineRule="atLeast"/>
        <w:rPr>
          <w:rFonts w:ascii="Georgia" w:eastAsia="Times New Roman" w:hAnsi="Georgia" w:cs="Times New Roman"/>
          <w:szCs w:val="32"/>
        </w:rPr>
      </w:pPr>
      <w:bookmarkStart w:id="0" w:name="_GoBack"/>
      <w:bookmarkEnd w:id="0"/>
      <w:r w:rsidRPr="00D86D66">
        <w:rPr>
          <w:rFonts w:ascii="Georgia" w:eastAsia="Times New Roman" w:hAnsi="Georgia" w:cs="Times New Roman"/>
          <w:szCs w:val="32"/>
        </w:rPr>
        <w:t>I’m sure many of you have heard about A/B Testing, and maybe some of you have done it before or even doing it right now. Basically, you create two groups</w:t>
      </w:r>
      <w:r w:rsidRPr="00D86D66">
        <w:rPr>
          <w:rFonts w:ascii="Times New Roman" w:eastAsia="Times New Roman" w:hAnsi="Times New Roman" w:cs="Times New Roman"/>
          <w:szCs w:val="32"/>
        </w:rPr>
        <w:t> </w:t>
      </w:r>
      <w:r w:rsidRPr="00D86D66">
        <w:rPr>
          <w:rFonts w:ascii="Georgia" w:eastAsia="Times New Roman" w:hAnsi="Georgia" w:cs="Georgia"/>
          <w:szCs w:val="32"/>
        </w:rPr>
        <w:t>—</w:t>
      </w:r>
      <w:r w:rsidRPr="00D86D66">
        <w:rPr>
          <w:rFonts w:ascii="Times New Roman" w:eastAsia="Times New Roman" w:hAnsi="Times New Roman" w:cs="Times New Roman"/>
          <w:szCs w:val="32"/>
        </w:rPr>
        <w:t> </w:t>
      </w:r>
      <w:r w:rsidRPr="00D86D66">
        <w:rPr>
          <w:rFonts w:ascii="Georgia" w:eastAsia="Times New Roman" w:hAnsi="Georgia" w:cs="Times New Roman"/>
          <w:szCs w:val="32"/>
        </w:rPr>
        <w:t>A and B</w:t>
      </w:r>
      <w:r w:rsidRPr="00D86D66">
        <w:rPr>
          <w:rFonts w:ascii="Times New Roman" w:eastAsia="Times New Roman" w:hAnsi="Times New Roman" w:cs="Times New Roman"/>
          <w:szCs w:val="32"/>
        </w:rPr>
        <w:t> </w:t>
      </w:r>
      <w:r w:rsidRPr="00D86D66">
        <w:rPr>
          <w:rFonts w:ascii="Georgia" w:eastAsia="Times New Roman" w:hAnsi="Georgia" w:cs="Georgia"/>
          <w:szCs w:val="32"/>
        </w:rPr>
        <w:t>—</w:t>
      </w:r>
      <w:r w:rsidRPr="00D86D66">
        <w:rPr>
          <w:rFonts w:ascii="Times New Roman" w:eastAsia="Times New Roman" w:hAnsi="Times New Roman" w:cs="Times New Roman"/>
          <w:szCs w:val="32"/>
        </w:rPr>
        <w:t> </w:t>
      </w:r>
      <w:r w:rsidRPr="00D86D66">
        <w:rPr>
          <w:rFonts w:ascii="Georgia" w:eastAsia="Times New Roman" w:hAnsi="Georgia" w:cs="Times New Roman"/>
          <w:szCs w:val="32"/>
        </w:rPr>
        <w:t>and measure the performance of each group and compare them to see which one is better.</w:t>
      </w:r>
    </w:p>
    <w:p w:rsidR="00D86D66" w:rsidRPr="00D86D66" w:rsidRDefault="00D86D66" w:rsidP="00D86D66">
      <w:pPr>
        <w:spacing w:before="435" w:after="0" w:line="0" w:lineRule="atLeast"/>
        <w:rPr>
          <w:rFonts w:ascii="Georgia" w:eastAsia="Times New Roman" w:hAnsi="Georgia" w:cs="Times New Roman"/>
          <w:szCs w:val="32"/>
        </w:rPr>
      </w:pPr>
      <w:r w:rsidRPr="00D86D66">
        <w:rPr>
          <w:rFonts w:ascii="Georgia" w:eastAsia="Times New Roman" w:hAnsi="Georgia" w:cs="Times New Roman"/>
          <w:szCs w:val="32"/>
        </w:rPr>
        <w:t xml:space="preserve">It is a very </w:t>
      </w:r>
      <w:proofErr w:type="spellStart"/>
      <w:proofErr w:type="gramStart"/>
      <w:r w:rsidRPr="00D86D66">
        <w:rPr>
          <w:rFonts w:ascii="Georgia" w:eastAsia="Times New Roman" w:hAnsi="Georgia" w:cs="Times New Roman"/>
          <w:szCs w:val="32"/>
        </w:rPr>
        <w:t>well known</w:t>
      </w:r>
      <w:proofErr w:type="spellEnd"/>
      <w:proofErr w:type="gramEnd"/>
      <w:r w:rsidRPr="00D86D66">
        <w:rPr>
          <w:rFonts w:ascii="Georgia" w:eastAsia="Times New Roman" w:hAnsi="Georgia" w:cs="Times New Roman"/>
          <w:szCs w:val="32"/>
        </w:rPr>
        <w:t xml:space="preserve"> technique especially among web / mobile developers or product people. For example, you deploy two versions of your web site landing pages and measure which pages are helping your users to sign up, subscribe your service, etc.</w:t>
      </w:r>
    </w:p>
    <w:p w:rsidR="00D86D66" w:rsidRPr="00D86D66" w:rsidRDefault="00D86D66" w:rsidP="00D86D66">
      <w:pPr>
        <w:spacing w:after="0" w:line="240" w:lineRule="auto"/>
        <w:rPr>
          <w:rFonts w:ascii="Times New Roman" w:eastAsia="Times New Roman" w:hAnsi="Times New Roman" w:cs="Times New Roman"/>
          <w:sz w:val="18"/>
          <w:szCs w:val="24"/>
        </w:rPr>
      </w:pPr>
      <w:r w:rsidRPr="00D86D66">
        <w:rPr>
          <w:rFonts w:ascii="Times New Roman" w:eastAsia="Times New Roman" w:hAnsi="Times New Roman" w:cs="Times New Roman"/>
          <w:noProof/>
          <w:sz w:val="18"/>
          <w:szCs w:val="24"/>
        </w:rPr>
        <w:drawing>
          <wp:inline distT="0" distB="0" distL="0" distR="0">
            <wp:extent cx="3661383" cy="1720850"/>
            <wp:effectExtent l="0" t="0" r="0" b="0"/>
            <wp:docPr id="14" name="Picture 14" descr="https://cdn-images-1.medium.com/max/800/1*L_Bmeii12UJ2Qg5bRxr5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L_Bmeii12UJ2Qg5bRxr5G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7554" cy="1728450"/>
                    </a:xfrm>
                    <a:prstGeom prst="rect">
                      <a:avLst/>
                    </a:prstGeom>
                    <a:noFill/>
                    <a:ln>
                      <a:noFill/>
                    </a:ln>
                  </pic:spPr>
                </pic:pic>
              </a:graphicData>
            </a:graphic>
          </wp:inline>
        </w:drawing>
      </w:r>
    </w:p>
    <w:p w:rsidR="00D86D66" w:rsidRPr="00D86D66" w:rsidRDefault="00D86D66" w:rsidP="00D86D66">
      <w:pPr>
        <w:spacing w:before="570" w:after="0" w:line="498" w:lineRule="atLeast"/>
        <w:rPr>
          <w:rFonts w:ascii="Georgia" w:eastAsia="Times New Roman" w:hAnsi="Georgia" w:cs="Times New Roman"/>
          <w:szCs w:val="32"/>
        </w:rPr>
      </w:pPr>
      <w:r w:rsidRPr="00D86D66">
        <w:rPr>
          <w:rFonts w:ascii="Georgia" w:eastAsia="Times New Roman" w:hAnsi="Georgia" w:cs="Times New Roman"/>
          <w:szCs w:val="32"/>
        </w:rPr>
        <w:t>Now, let’s say your test result came back after a week or so and it looks like below.</w:t>
      </w:r>
    </w:p>
    <w:p w:rsidR="00D86D66" w:rsidRPr="00D86D66" w:rsidRDefault="00D86D66" w:rsidP="00D86D66">
      <w:pPr>
        <w:spacing w:after="0" w:line="240" w:lineRule="auto"/>
        <w:rPr>
          <w:rFonts w:ascii="Times New Roman" w:eastAsia="Times New Roman" w:hAnsi="Times New Roman" w:cs="Times New Roman"/>
          <w:sz w:val="18"/>
          <w:szCs w:val="24"/>
        </w:rPr>
      </w:pPr>
      <w:r w:rsidRPr="00D86D66">
        <w:rPr>
          <w:rFonts w:ascii="Times New Roman" w:eastAsia="Times New Roman" w:hAnsi="Times New Roman" w:cs="Times New Roman"/>
          <w:noProof/>
          <w:sz w:val="18"/>
          <w:szCs w:val="24"/>
        </w:rPr>
        <w:drawing>
          <wp:inline distT="0" distB="0" distL="0" distR="0">
            <wp:extent cx="3692525" cy="2298597"/>
            <wp:effectExtent l="0" t="0" r="3175" b="6985"/>
            <wp:docPr id="13" name="Picture 13" descr="https://cdn-images-1.medium.com/max/800/1*B2Hz7_pgGex3ap6TWL41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B2Hz7_pgGex3ap6TWL41V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9829" cy="2309368"/>
                    </a:xfrm>
                    <a:prstGeom prst="rect">
                      <a:avLst/>
                    </a:prstGeom>
                    <a:noFill/>
                    <a:ln>
                      <a:noFill/>
                    </a:ln>
                  </pic:spPr>
                </pic:pic>
              </a:graphicData>
            </a:graphic>
          </wp:inline>
        </w:drawing>
      </w:r>
    </w:p>
    <w:p w:rsidR="00D86D66" w:rsidRPr="00D86D66" w:rsidRDefault="00D86D66" w:rsidP="00D86D66">
      <w:pPr>
        <w:spacing w:before="150" w:after="0" w:line="0" w:lineRule="atLeast"/>
        <w:rPr>
          <w:rFonts w:ascii="Georgia" w:eastAsia="Times New Roman" w:hAnsi="Georgia" w:cs="Times New Roman"/>
          <w:szCs w:val="32"/>
        </w:rPr>
      </w:pPr>
      <w:r w:rsidRPr="00D86D66">
        <w:rPr>
          <w:rFonts w:ascii="Georgia" w:eastAsia="Times New Roman" w:hAnsi="Georgia" w:cs="Times New Roman"/>
          <w:szCs w:val="32"/>
        </w:rPr>
        <w:lastRenderedPageBreak/>
        <w:t>This is easy. A (blue color) is consistently performing much better than B (orange color) so you can deploy A version of the page to the production. Done.</w:t>
      </w:r>
    </w:p>
    <w:p w:rsidR="00D86D66" w:rsidRPr="00D86D66" w:rsidRDefault="00D86D66" w:rsidP="00D86D66">
      <w:pPr>
        <w:spacing w:before="150" w:after="0" w:line="0" w:lineRule="atLeast"/>
        <w:rPr>
          <w:rFonts w:ascii="Georgia" w:eastAsia="Times New Roman" w:hAnsi="Georgia" w:cs="Times New Roman"/>
          <w:szCs w:val="32"/>
        </w:rPr>
      </w:pPr>
      <w:r w:rsidRPr="00D86D66">
        <w:rPr>
          <w:rFonts w:ascii="Georgia" w:eastAsia="Times New Roman" w:hAnsi="Georgia" w:cs="Times New Roman"/>
          <w:szCs w:val="32"/>
        </w:rPr>
        <w:t>Except, it is not that simple in most of the times. The difference between A and B can be very subtle and it can look something like below.</w:t>
      </w:r>
    </w:p>
    <w:p w:rsidR="00D86D66" w:rsidRPr="00D86D66" w:rsidRDefault="00D86D66" w:rsidP="00D86D66">
      <w:pPr>
        <w:spacing w:after="0" w:line="240" w:lineRule="auto"/>
        <w:rPr>
          <w:rFonts w:ascii="Times New Roman" w:eastAsia="Times New Roman" w:hAnsi="Times New Roman" w:cs="Times New Roman"/>
          <w:sz w:val="18"/>
          <w:szCs w:val="24"/>
        </w:rPr>
      </w:pPr>
      <w:r w:rsidRPr="00D86D66">
        <w:rPr>
          <w:rFonts w:ascii="Times New Roman" w:eastAsia="Times New Roman" w:hAnsi="Times New Roman" w:cs="Times New Roman"/>
          <w:noProof/>
          <w:sz w:val="18"/>
          <w:szCs w:val="24"/>
        </w:rPr>
        <w:drawing>
          <wp:inline distT="0" distB="0" distL="0" distR="0">
            <wp:extent cx="3629063" cy="2228850"/>
            <wp:effectExtent l="0" t="0" r="9525" b="0"/>
            <wp:docPr id="12" name="Picture 12" descr="https://cdn-images-1.medium.com/max/800/1*t3bhfwVRxtk8bOn_X5FB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t3bhfwVRxtk8bOn_X5FBN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3380" cy="2237643"/>
                    </a:xfrm>
                    <a:prstGeom prst="rect">
                      <a:avLst/>
                    </a:prstGeom>
                    <a:noFill/>
                    <a:ln>
                      <a:noFill/>
                    </a:ln>
                  </pic:spPr>
                </pic:pic>
              </a:graphicData>
            </a:graphic>
          </wp:inline>
        </w:drawing>
      </w:r>
    </w:p>
    <w:p w:rsidR="00D86D66" w:rsidRPr="00D86D66" w:rsidRDefault="00D86D66" w:rsidP="00D86D66">
      <w:pPr>
        <w:spacing w:before="150" w:after="0" w:line="0" w:lineRule="atLeast"/>
        <w:rPr>
          <w:rFonts w:ascii="Georgia" w:eastAsia="Times New Roman" w:hAnsi="Georgia" w:cs="Times New Roman"/>
          <w:szCs w:val="32"/>
        </w:rPr>
      </w:pPr>
      <w:r w:rsidRPr="00D86D66">
        <w:rPr>
          <w:rFonts w:ascii="Georgia" w:eastAsia="Times New Roman" w:hAnsi="Georgia" w:cs="Times New Roman"/>
          <w:szCs w:val="32"/>
        </w:rPr>
        <w:t>Just by looking at this, you might think that A seems to be better than B. But you might not be confident enough because B was better than A in one day and the difference was kind of small even for the days where A was better than B.</w:t>
      </w:r>
    </w:p>
    <w:p w:rsidR="00D86D66" w:rsidRPr="00D86D66" w:rsidRDefault="00D86D66" w:rsidP="00D86D66">
      <w:pPr>
        <w:spacing w:before="150" w:after="0" w:line="0" w:lineRule="atLeast"/>
        <w:rPr>
          <w:rFonts w:ascii="Georgia" w:eastAsia="Times New Roman" w:hAnsi="Georgia" w:cs="Times New Roman"/>
          <w:szCs w:val="32"/>
        </w:rPr>
      </w:pPr>
      <w:r w:rsidRPr="00D86D66">
        <w:rPr>
          <w:rFonts w:ascii="Georgia" w:eastAsia="Times New Roman" w:hAnsi="Georgia" w:cs="Times New Roman"/>
          <w:szCs w:val="32"/>
        </w:rPr>
        <w:t xml:space="preserve">Now, would you be comfortable making a decision to go with </w:t>
      </w:r>
      <w:proofErr w:type="spellStart"/>
      <w:proofErr w:type="gramStart"/>
      <w:r w:rsidRPr="00D86D66">
        <w:rPr>
          <w:rFonts w:ascii="Georgia" w:eastAsia="Times New Roman" w:hAnsi="Georgia" w:cs="Times New Roman"/>
          <w:szCs w:val="32"/>
        </w:rPr>
        <w:t>A?Are</w:t>
      </w:r>
      <w:proofErr w:type="spellEnd"/>
      <w:proofErr w:type="gramEnd"/>
      <w:r w:rsidRPr="00D86D66">
        <w:rPr>
          <w:rFonts w:ascii="Georgia" w:eastAsia="Times New Roman" w:hAnsi="Georgia" w:cs="Times New Roman"/>
          <w:szCs w:val="32"/>
        </w:rPr>
        <w:t xml:space="preserve"> you sure to say that B won’t be performing better than A tomorrow? Because deciding to go with A means that you will most likely invest an additional time and money in the development, the design, the deployment, and all the other related works. </w:t>
      </w:r>
      <w:proofErr w:type="gramStart"/>
      <w:r w:rsidRPr="00D86D66">
        <w:rPr>
          <w:rFonts w:ascii="Georgia" w:eastAsia="Times New Roman" w:hAnsi="Georgia" w:cs="Times New Roman"/>
          <w:szCs w:val="32"/>
        </w:rPr>
        <w:t>So</w:t>
      </w:r>
      <w:proofErr w:type="gramEnd"/>
      <w:r w:rsidRPr="00D86D66">
        <w:rPr>
          <w:rFonts w:ascii="Georgia" w:eastAsia="Times New Roman" w:hAnsi="Georgia" w:cs="Times New Roman"/>
          <w:szCs w:val="32"/>
        </w:rPr>
        <w:t xml:space="preserve"> you would really want to be certain that A was indeed better than B.</w:t>
      </w:r>
    </w:p>
    <w:p w:rsidR="00D86D66" w:rsidRPr="00D86D66" w:rsidRDefault="00D86D66" w:rsidP="00D86D66">
      <w:pPr>
        <w:spacing w:before="150" w:after="0" w:line="0" w:lineRule="atLeast"/>
        <w:rPr>
          <w:rFonts w:ascii="Georgia" w:eastAsia="Times New Roman" w:hAnsi="Georgia" w:cs="Times New Roman"/>
          <w:szCs w:val="32"/>
        </w:rPr>
      </w:pPr>
      <w:r w:rsidRPr="00D86D66">
        <w:rPr>
          <w:rFonts w:ascii="Georgia" w:eastAsia="Times New Roman" w:hAnsi="Georgia" w:cs="Times New Roman"/>
          <w:szCs w:val="32"/>
        </w:rPr>
        <w:t xml:space="preserve">This is where the power of Statistics comes in. There are several ways to evaluate the result with some techniques often used in Statistics. Traditionally, the most popular one is to use something called </w:t>
      </w:r>
      <w:hyperlink r:id="rId9" w:tgtFrame="_blank" w:history="1">
        <w:r w:rsidRPr="00D86D66">
          <w:rPr>
            <w:rFonts w:ascii="Georgia" w:eastAsia="Times New Roman" w:hAnsi="Georgia" w:cs="Times New Roman"/>
            <w:szCs w:val="32"/>
          </w:rPr>
          <w:t>Chi-Squared Test</w:t>
        </w:r>
      </w:hyperlink>
      <w:r w:rsidRPr="00D86D66">
        <w:rPr>
          <w:rFonts w:ascii="Georgia" w:eastAsia="Times New Roman" w:hAnsi="Georgia" w:cs="Times New Roman"/>
          <w:szCs w:val="32"/>
        </w:rPr>
        <w:t>.</w:t>
      </w:r>
    </w:p>
    <w:p w:rsidR="00D86D66" w:rsidRPr="00D86D66" w:rsidRDefault="00D86D66" w:rsidP="00D86D66">
      <w:pPr>
        <w:spacing w:before="150" w:after="0" w:line="0" w:lineRule="atLeast"/>
        <w:rPr>
          <w:rFonts w:ascii="Georgia" w:eastAsia="Times New Roman" w:hAnsi="Georgia" w:cs="Times New Roman"/>
          <w:szCs w:val="32"/>
        </w:rPr>
      </w:pPr>
      <w:r w:rsidRPr="00D86D66">
        <w:rPr>
          <w:rFonts w:ascii="Georgia" w:eastAsia="Times New Roman" w:hAnsi="Georgia" w:cs="Times New Roman"/>
          <w:szCs w:val="32"/>
        </w:rPr>
        <w:t xml:space="preserve">Let’s quickly </w:t>
      </w:r>
      <w:proofErr w:type="gramStart"/>
      <w:r w:rsidRPr="00D86D66">
        <w:rPr>
          <w:rFonts w:ascii="Georgia" w:eastAsia="Times New Roman" w:hAnsi="Georgia" w:cs="Times New Roman"/>
          <w:szCs w:val="32"/>
        </w:rPr>
        <w:t>take a look</w:t>
      </w:r>
      <w:proofErr w:type="gramEnd"/>
      <w:r w:rsidRPr="00D86D66">
        <w:rPr>
          <w:rFonts w:ascii="Georgia" w:eastAsia="Times New Roman" w:hAnsi="Georgia" w:cs="Times New Roman"/>
          <w:szCs w:val="32"/>
        </w:rPr>
        <w:t xml:space="preserve"> at how this can be done.</w:t>
      </w:r>
    </w:p>
    <w:p w:rsidR="00D86D66" w:rsidRPr="00D86D66" w:rsidRDefault="00D86D66" w:rsidP="00D86D66">
      <w:pPr>
        <w:spacing w:before="450" w:after="0" w:line="476" w:lineRule="atLeast"/>
        <w:outlineLvl w:val="3"/>
        <w:rPr>
          <w:rFonts w:ascii="&amp;quot" w:eastAsia="Times New Roman" w:hAnsi="&amp;quot" w:cs="Times New Roman"/>
          <w:b/>
          <w:bCs/>
          <w:spacing w:val="-4"/>
          <w:sz w:val="33"/>
          <w:szCs w:val="39"/>
        </w:rPr>
      </w:pPr>
      <w:r w:rsidRPr="00D86D66">
        <w:rPr>
          <w:rFonts w:ascii="&amp;quot" w:eastAsia="Times New Roman" w:hAnsi="&amp;quot" w:cs="Times New Roman"/>
          <w:b/>
          <w:bCs/>
          <w:spacing w:val="-4"/>
          <w:sz w:val="33"/>
          <w:szCs w:val="39"/>
        </w:rPr>
        <w:t>Chi-Squared Test</w:t>
      </w:r>
    </w:p>
    <w:p w:rsidR="00D86D66" w:rsidRPr="00D86D66" w:rsidRDefault="00D86D66" w:rsidP="00D86D66">
      <w:pPr>
        <w:spacing w:before="150" w:after="0" w:line="0" w:lineRule="atLeast"/>
        <w:rPr>
          <w:rFonts w:ascii="Georgia" w:eastAsia="Times New Roman" w:hAnsi="Georgia" w:cs="Times New Roman"/>
          <w:szCs w:val="32"/>
        </w:rPr>
      </w:pPr>
      <w:r w:rsidRPr="00D86D66">
        <w:rPr>
          <w:rFonts w:ascii="Georgia" w:eastAsia="Times New Roman" w:hAnsi="Georgia" w:cs="Times New Roman"/>
          <w:szCs w:val="32"/>
        </w:rPr>
        <w:t>Let’s say we are testing two versions of our landing page and monitoring how much ‘sign ups’ each of the pages is bringing in every day.</w:t>
      </w:r>
    </w:p>
    <w:p w:rsidR="00D86D66" w:rsidRPr="00D86D66" w:rsidRDefault="00D86D66" w:rsidP="00D86D66">
      <w:pPr>
        <w:spacing w:after="0" w:line="240" w:lineRule="auto"/>
        <w:rPr>
          <w:rFonts w:ascii="Times New Roman" w:eastAsia="Times New Roman" w:hAnsi="Times New Roman" w:cs="Times New Roman"/>
          <w:sz w:val="18"/>
          <w:szCs w:val="24"/>
        </w:rPr>
      </w:pPr>
      <w:r w:rsidRPr="00D86D66">
        <w:rPr>
          <w:rFonts w:ascii="Times New Roman" w:eastAsia="Times New Roman" w:hAnsi="Times New Roman" w:cs="Times New Roman"/>
          <w:noProof/>
          <w:sz w:val="18"/>
          <w:szCs w:val="24"/>
        </w:rPr>
        <w:lastRenderedPageBreak/>
        <w:drawing>
          <wp:inline distT="0" distB="0" distL="0" distR="0">
            <wp:extent cx="5594350" cy="2433542"/>
            <wp:effectExtent l="0" t="0" r="6350" b="5080"/>
            <wp:docPr id="11" name="Picture 11" descr="https://cdn-images-1.medium.com/max/800/1*IBltWtt_xj5f-GjZnPar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800/1*IBltWtt_xj5f-GjZnParM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2819" cy="2445926"/>
                    </a:xfrm>
                    <a:prstGeom prst="rect">
                      <a:avLst/>
                    </a:prstGeom>
                    <a:noFill/>
                    <a:ln>
                      <a:noFill/>
                    </a:ln>
                  </pic:spPr>
                </pic:pic>
              </a:graphicData>
            </a:graphic>
          </wp:inline>
        </w:drawing>
      </w:r>
    </w:p>
    <w:p w:rsidR="00D86D66" w:rsidRPr="00D86D66" w:rsidRDefault="00D86D66" w:rsidP="00D86D66">
      <w:pPr>
        <w:spacing w:before="570" w:after="0" w:line="498" w:lineRule="atLeast"/>
        <w:rPr>
          <w:rFonts w:ascii="Georgia" w:eastAsia="Times New Roman" w:hAnsi="Georgia" w:cs="Times New Roman"/>
          <w:szCs w:val="32"/>
        </w:rPr>
      </w:pPr>
      <w:r w:rsidRPr="00D86D66">
        <w:rPr>
          <w:rFonts w:ascii="Georgia" w:eastAsia="Times New Roman" w:hAnsi="Georgia" w:cs="Times New Roman"/>
          <w:szCs w:val="32"/>
        </w:rPr>
        <w:t>Now you can summarize the values by the landing page.</w:t>
      </w:r>
    </w:p>
    <w:p w:rsidR="00D86D66" w:rsidRPr="00D86D66" w:rsidRDefault="00D86D66" w:rsidP="00D86D66">
      <w:pPr>
        <w:spacing w:after="0" w:line="240" w:lineRule="auto"/>
        <w:rPr>
          <w:rFonts w:ascii="Times New Roman" w:eastAsia="Times New Roman" w:hAnsi="Times New Roman" w:cs="Times New Roman"/>
          <w:sz w:val="18"/>
          <w:szCs w:val="24"/>
        </w:rPr>
      </w:pPr>
      <w:r w:rsidRPr="00D86D66">
        <w:rPr>
          <w:rFonts w:ascii="Times New Roman" w:eastAsia="Times New Roman" w:hAnsi="Times New Roman" w:cs="Times New Roman"/>
          <w:noProof/>
          <w:sz w:val="18"/>
          <w:szCs w:val="24"/>
        </w:rPr>
        <w:drawing>
          <wp:inline distT="0" distB="0" distL="0" distR="0">
            <wp:extent cx="5359400" cy="969158"/>
            <wp:effectExtent l="0" t="0" r="0" b="2540"/>
            <wp:docPr id="10" name="Picture 10" descr="https://cdn-images-1.medium.com/max/800/1*qgDPKkV5I_aAD9aQv1Y9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qgDPKkV5I_aAD9aQv1Y9L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0742" cy="980251"/>
                    </a:xfrm>
                    <a:prstGeom prst="rect">
                      <a:avLst/>
                    </a:prstGeom>
                    <a:noFill/>
                    <a:ln>
                      <a:noFill/>
                    </a:ln>
                  </pic:spPr>
                </pic:pic>
              </a:graphicData>
            </a:graphic>
          </wp:inline>
        </w:drawing>
      </w:r>
    </w:p>
    <w:p w:rsidR="00D86D66" w:rsidRPr="00D86D66" w:rsidRDefault="00D86D66" w:rsidP="00D86D66">
      <w:pPr>
        <w:spacing w:before="150" w:after="0" w:line="0" w:lineRule="atLeast"/>
        <w:rPr>
          <w:rFonts w:ascii="Georgia" w:eastAsia="Times New Roman" w:hAnsi="Georgia" w:cs="Times New Roman"/>
          <w:szCs w:val="32"/>
        </w:rPr>
      </w:pPr>
      <w:r w:rsidRPr="00D86D66">
        <w:rPr>
          <w:rFonts w:ascii="Georgia" w:eastAsia="Times New Roman" w:hAnsi="Georgia" w:cs="Times New Roman"/>
          <w:szCs w:val="32"/>
        </w:rPr>
        <w:t xml:space="preserve">Note that this test doesn’t really care about the trend by the date. It’s about how much of the data we have. </w:t>
      </w:r>
      <w:proofErr w:type="gramStart"/>
      <w:r w:rsidRPr="00D86D66">
        <w:rPr>
          <w:rFonts w:ascii="Georgia" w:eastAsia="Times New Roman" w:hAnsi="Georgia" w:cs="Times New Roman"/>
          <w:szCs w:val="32"/>
        </w:rPr>
        <w:t>In reality, we</w:t>
      </w:r>
      <w:proofErr w:type="gramEnd"/>
      <w:r w:rsidRPr="00D86D66">
        <w:rPr>
          <w:rFonts w:ascii="Georgia" w:eastAsia="Times New Roman" w:hAnsi="Georgia" w:cs="Times New Roman"/>
          <w:szCs w:val="32"/>
        </w:rPr>
        <w:t xml:space="preserve"> need to first estimate how much data we need to collect before we run this test, but for a sake of simplifying this, we are assuming that we have collected just enough data already.</w:t>
      </w:r>
    </w:p>
    <w:p w:rsidR="00D86D66" w:rsidRPr="00D86D66" w:rsidRDefault="00D86D66" w:rsidP="00D86D66">
      <w:pPr>
        <w:spacing w:before="150" w:after="0" w:line="0" w:lineRule="atLeast"/>
        <w:rPr>
          <w:rFonts w:ascii="Georgia" w:eastAsia="Times New Roman" w:hAnsi="Georgia" w:cs="Times New Roman"/>
          <w:szCs w:val="32"/>
        </w:rPr>
      </w:pPr>
      <w:r w:rsidRPr="00D86D66">
        <w:rPr>
          <w:rFonts w:ascii="Georgia" w:eastAsia="Times New Roman" w:hAnsi="Georgia" w:cs="Times New Roman"/>
          <w:szCs w:val="32"/>
        </w:rPr>
        <w:t>Also, note that I have calculated ‘</w:t>
      </w:r>
      <w:proofErr w:type="spellStart"/>
      <w:r w:rsidRPr="00D86D66">
        <w:rPr>
          <w:rFonts w:ascii="Georgia" w:eastAsia="Times New Roman" w:hAnsi="Georgia" w:cs="Times New Roman"/>
          <w:szCs w:val="32"/>
        </w:rPr>
        <w:t>not_sign_up</w:t>
      </w:r>
      <w:proofErr w:type="spellEnd"/>
      <w:r w:rsidRPr="00D86D66">
        <w:rPr>
          <w:rFonts w:ascii="Georgia" w:eastAsia="Times New Roman" w:hAnsi="Georgia" w:cs="Times New Roman"/>
          <w:szCs w:val="32"/>
        </w:rPr>
        <w:t>’ column as</w:t>
      </w:r>
    </w:p>
    <w:p w:rsidR="00D86D66" w:rsidRPr="00D86D66" w:rsidRDefault="00D86D66" w:rsidP="00D86D66">
      <w:pPr>
        <w:spacing w:before="150" w:after="0" w:line="0" w:lineRule="atLeast"/>
        <w:rPr>
          <w:rFonts w:ascii="Georgia" w:eastAsia="Times New Roman" w:hAnsi="Georgia" w:cs="Times New Roman"/>
          <w:szCs w:val="32"/>
        </w:rPr>
      </w:pPr>
      <w:r w:rsidRPr="00D86D66">
        <w:rPr>
          <w:rFonts w:ascii="Georgia" w:eastAsia="Times New Roman" w:hAnsi="Georgia" w:cs="Times New Roman"/>
          <w:szCs w:val="32"/>
        </w:rPr>
        <w:t xml:space="preserve">total - </w:t>
      </w:r>
      <w:proofErr w:type="spellStart"/>
      <w:r w:rsidRPr="00D86D66">
        <w:rPr>
          <w:rFonts w:ascii="Georgia" w:eastAsia="Times New Roman" w:hAnsi="Georgia" w:cs="Times New Roman"/>
          <w:szCs w:val="32"/>
        </w:rPr>
        <w:t>sign_up</w:t>
      </w:r>
      <w:proofErr w:type="spellEnd"/>
    </w:p>
    <w:p w:rsidR="00D86D66" w:rsidRPr="00D86D66" w:rsidRDefault="00D86D66" w:rsidP="00D86D66">
      <w:pPr>
        <w:spacing w:before="150" w:after="0" w:line="0" w:lineRule="atLeast"/>
        <w:rPr>
          <w:rFonts w:ascii="Georgia" w:eastAsia="Times New Roman" w:hAnsi="Georgia" w:cs="Times New Roman"/>
          <w:szCs w:val="32"/>
        </w:rPr>
      </w:pPr>
      <w:r w:rsidRPr="00D86D66">
        <w:rPr>
          <w:rFonts w:ascii="Georgia" w:eastAsia="Times New Roman" w:hAnsi="Georgia" w:cs="Times New Roman"/>
          <w:szCs w:val="32"/>
        </w:rPr>
        <w:t>because Chi-Square Test wants to see the proportion of the data.</w:t>
      </w:r>
    </w:p>
    <w:p w:rsidR="00D86D66" w:rsidRPr="00D86D66" w:rsidRDefault="00D86D66" w:rsidP="00D86D66">
      <w:pPr>
        <w:spacing w:before="150" w:after="0" w:line="0" w:lineRule="atLeast"/>
        <w:rPr>
          <w:rFonts w:ascii="Georgia" w:eastAsia="Times New Roman" w:hAnsi="Georgia" w:cs="Times New Roman"/>
          <w:szCs w:val="32"/>
        </w:rPr>
      </w:pPr>
      <w:r w:rsidRPr="00D86D66">
        <w:rPr>
          <w:rFonts w:ascii="Georgia" w:eastAsia="Times New Roman" w:hAnsi="Georgia" w:cs="Times New Roman"/>
          <w:szCs w:val="32"/>
        </w:rPr>
        <w:t>Now we can run the test and get a result like below.</w:t>
      </w:r>
    </w:p>
    <w:p w:rsidR="00D86D66" w:rsidRPr="00D86D66" w:rsidRDefault="00D86D66" w:rsidP="00D86D66">
      <w:pPr>
        <w:spacing w:after="0" w:line="240" w:lineRule="auto"/>
        <w:rPr>
          <w:rFonts w:ascii="Times New Roman" w:eastAsia="Times New Roman" w:hAnsi="Times New Roman" w:cs="Times New Roman"/>
          <w:sz w:val="18"/>
          <w:szCs w:val="24"/>
        </w:rPr>
      </w:pPr>
      <w:r w:rsidRPr="00D86D66">
        <w:rPr>
          <w:rFonts w:ascii="Times New Roman" w:eastAsia="Times New Roman" w:hAnsi="Times New Roman" w:cs="Times New Roman"/>
          <w:noProof/>
          <w:sz w:val="18"/>
          <w:szCs w:val="24"/>
        </w:rPr>
        <w:drawing>
          <wp:inline distT="0" distB="0" distL="0" distR="0">
            <wp:extent cx="5219700" cy="1239679"/>
            <wp:effectExtent l="0" t="0" r="0" b="0"/>
            <wp:docPr id="9" name="Picture 9" descr="https://cdn-images-1.medium.com/max/800/1*Q43C6xduy0ntCVl2iAvS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800/1*Q43C6xduy0ntCVl2iAvSD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9806" cy="1249204"/>
                    </a:xfrm>
                    <a:prstGeom prst="rect">
                      <a:avLst/>
                    </a:prstGeom>
                    <a:noFill/>
                    <a:ln>
                      <a:noFill/>
                    </a:ln>
                  </pic:spPr>
                </pic:pic>
              </a:graphicData>
            </a:graphic>
          </wp:inline>
        </w:drawing>
      </w:r>
    </w:p>
    <w:p w:rsidR="00D86D66" w:rsidRPr="00D86D66" w:rsidRDefault="00D86D66" w:rsidP="00D86D66">
      <w:pPr>
        <w:spacing w:before="150" w:after="0" w:line="0" w:lineRule="atLeast"/>
        <w:rPr>
          <w:rFonts w:ascii="Georgia" w:eastAsia="Times New Roman" w:hAnsi="Georgia" w:cs="Times New Roman"/>
          <w:szCs w:val="32"/>
        </w:rPr>
      </w:pPr>
      <w:r w:rsidRPr="00D86D66">
        <w:rPr>
          <w:rFonts w:ascii="Georgia" w:eastAsia="Times New Roman" w:hAnsi="Georgia" w:cs="Times New Roman"/>
          <w:szCs w:val="32"/>
        </w:rPr>
        <w:t>The most important thing we want to look at here is ‘</w:t>
      </w:r>
      <w:proofErr w:type="spellStart"/>
      <w:r w:rsidRPr="00D86D66">
        <w:rPr>
          <w:rFonts w:ascii="Georgia" w:eastAsia="Times New Roman" w:hAnsi="Georgia" w:cs="Times New Roman"/>
          <w:szCs w:val="32"/>
        </w:rPr>
        <w:t>p.value</w:t>
      </w:r>
      <w:proofErr w:type="spellEnd"/>
      <w:r w:rsidRPr="00D86D66">
        <w:rPr>
          <w:rFonts w:ascii="Georgia" w:eastAsia="Times New Roman" w:hAnsi="Georgia" w:cs="Times New Roman"/>
          <w:szCs w:val="32"/>
        </w:rPr>
        <w:t>’ column. This shows the rate that this difference between A and B can happen by a random chance. In this case, the number is 0.2014, which means that this difference can happen by chance at a rate of 20%. And this means, in statistic world where this value needs to be less than 5% to state a statistical significance, we can’t conclude that the difference between A and B is statistically significant. Yes, the statistics can’t support you make any decisions here!</w:t>
      </w:r>
    </w:p>
    <w:p w:rsidR="00D86D66" w:rsidRPr="00D86D66" w:rsidRDefault="00D86D66" w:rsidP="00D86D66">
      <w:pPr>
        <w:spacing w:before="150" w:after="0" w:line="0" w:lineRule="atLeast"/>
        <w:rPr>
          <w:rFonts w:ascii="Georgia" w:eastAsia="Times New Roman" w:hAnsi="Georgia" w:cs="Times New Roman"/>
          <w:szCs w:val="32"/>
        </w:rPr>
      </w:pPr>
      <w:r w:rsidRPr="00D86D66">
        <w:rPr>
          <w:rFonts w:ascii="Georgia" w:eastAsia="Times New Roman" w:hAnsi="Georgia" w:cs="Times New Roman"/>
          <w:szCs w:val="32"/>
        </w:rPr>
        <w:lastRenderedPageBreak/>
        <w:t xml:space="preserve">Now, </w:t>
      </w:r>
      <w:proofErr w:type="gramStart"/>
      <w:r w:rsidRPr="00D86D66">
        <w:rPr>
          <w:rFonts w:ascii="Georgia" w:eastAsia="Times New Roman" w:hAnsi="Georgia" w:cs="Times New Roman"/>
          <w:szCs w:val="32"/>
        </w:rPr>
        <w:t>Maybe</w:t>
      </w:r>
      <w:proofErr w:type="gramEnd"/>
      <w:r w:rsidRPr="00D86D66">
        <w:rPr>
          <w:rFonts w:ascii="Georgia" w:eastAsia="Times New Roman" w:hAnsi="Georgia" w:cs="Times New Roman"/>
          <w:szCs w:val="32"/>
        </w:rPr>
        <w:t xml:space="preserve"> you might ask as a business person, what if we continue the testing and collect more data, then we’ll evaluate the result again? We might see the P-value going down to less than 5% at some point? The answer is No. Unfortunately, the test is already done. The reason we have run the test is that we have collected enough data for the test to be valid. That means, more data is not going to help the test. The only thing we can do is to re-design the test by starting from scratch. Ouch!</w:t>
      </w:r>
    </w:p>
    <w:p w:rsidR="00D86D66" w:rsidRPr="00D86D66" w:rsidRDefault="00D86D66" w:rsidP="00D86D66">
      <w:pPr>
        <w:spacing w:before="150" w:after="0" w:line="0" w:lineRule="atLeast"/>
        <w:rPr>
          <w:rFonts w:ascii="Georgia" w:eastAsia="Times New Roman" w:hAnsi="Georgia" w:cs="Times New Roman"/>
          <w:szCs w:val="32"/>
        </w:rPr>
      </w:pPr>
      <w:r w:rsidRPr="00D86D66">
        <w:rPr>
          <w:rFonts w:ascii="Georgia" w:eastAsia="Times New Roman" w:hAnsi="Georgia" w:cs="Times New Roman"/>
          <w:szCs w:val="32"/>
        </w:rPr>
        <w:t>Along with this problem, there are a few challenges with using Chi-Square Test for A/B Testing especially for the modern organizations who need to make decisions quickly and iteratively.</w:t>
      </w:r>
    </w:p>
    <w:p w:rsidR="00D86D66" w:rsidRPr="00D86D66" w:rsidRDefault="00D86D66" w:rsidP="00D86D66">
      <w:pPr>
        <w:spacing w:before="150" w:after="0" w:line="0" w:lineRule="atLeast"/>
        <w:rPr>
          <w:rFonts w:ascii="Georgia" w:eastAsia="Times New Roman" w:hAnsi="Georgia" w:cs="Times New Roman"/>
          <w:szCs w:val="32"/>
        </w:rPr>
      </w:pPr>
      <w:r w:rsidRPr="00D86D66">
        <w:rPr>
          <w:rFonts w:ascii="Georgia" w:eastAsia="Times New Roman" w:hAnsi="Georgia" w:cs="Times New Roman"/>
          <w:szCs w:val="32"/>
        </w:rPr>
        <w:t>We need to know how much of the data we need to collect for the test before starting the test.</w:t>
      </w:r>
    </w:p>
    <w:p w:rsidR="00D86D66" w:rsidRPr="00D86D66" w:rsidRDefault="00D86D66" w:rsidP="00D86D66">
      <w:pPr>
        <w:spacing w:before="150" w:after="0" w:line="0" w:lineRule="atLeast"/>
        <w:rPr>
          <w:rFonts w:ascii="Georgia" w:eastAsia="Times New Roman" w:hAnsi="Georgia" w:cs="Times New Roman"/>
          <w:szCs w:val="32"/>
        </w:rPr>
      </w:pPr>
      <w:r w:rsidRPr="00D86D66">
        <w:rPr>
          <w:rFonts w:ascii="Georgia" w:eastAsia="Times New Roman" w:hAnsi="Georgia" w:cs="Times New Roman"/>
          <w:szCs w:val="32"/>
        </w:rPr>
        <w:t>We can’t test the result in real-time until we collect a full of the planned data size.</w:t>
      </w:r>
    </w:p>
    <w:p w:rsidR="00D86D66" w:rsidRPr="00D86D66" w:rsidRDefault="00D86D66" w:rsidP="00D86D66">
      <w:pPr>
        <w:spacing w:before="150" w:after="0" w:line="0" w:lineRule="atLeast"/>
        <w:rPr>
          <w:rFonts w:ascii="Georgia" w:eastAsia="Times New Roman" w:hAnsi="Georgia" w:cs="Times New Roman"/>
          <w:szCs w:val="32"/>
        </w:rPr>
      </w:pPr>
      <w:r w:rsidRPr="00D86D66">
        <w:rPr>
          <w:rFonts w:ascii="Georgia" w:eastAsia="Times New Roman" w:hAnsi="Georgia" w:cs="Times New Roman"/>
          <w:szCs w:val="32"/>
        </w:rPr>
        <w:t>The test result is not intuitively understandable especially for those without a statistical background.</w:t>
      </w:r>
    </w:p>
    <w:p w:rsidR="00D86D66" w:rsidRPr="00D86D66" w:rsidRDefault="00D86D66" w:rsidP="00D86D66">
      <w:pPr>
        <w:numPr>
          <w:ilvl w:val="0"/>
          <w:numId w:val="1"/>
        </w:numPr>
        <w:spacing w:before="100" w:beforeAutospacing="1" w:after="0" w:line="498" w:lineRule="atLeast"/>
        <w:ind w:left="990"/>
        <w:rPr>
          <w:rFonts w:ascii="Georgia" w:eastAsia="Times New Roman" w:hAnsi="Georgia" w:cs="Times New Roman"/>
          <w:szCs w:val="32"/>
        </w:rPr>
      </w:pPr>
      <w:r w:rsidRPr="00D86D66">
        <w:rPr>
          <w:rFonts w:ascii="Georgia" w:eastAsia="Times New Roman" w:hAnsi="Georgia" w:cs="Times New Roman"/>
          <w:szCs w:val="32"/>
        </w:rPr>
        <w:t>The test result is black and white, either it is statistically significant or not. Therefore, it’s hard to figure out what to do especially when it is not statistically significant.</w:t>
      </w:r>
    </w:p>
    <w:p w:rsidR="00B97750" w:rsidRDefault="00B97750">
      <w:pPr>
        <w:rPr>
          <w:sz w:val="16"/>
        </w:rPr>
      </w:pPr>
    </w:p>
    <w:p w:rsidR="002E3831" w:rsidRDefault="002E3831">
      <w:pPr>
        <w:rPr>
          <w:sz w:val="16"/>
        </w:rPr>
      </w:pPr>
    </w:p>
    <w:p w:rsidR="002E3831" w:rsidRPr="002E3831" w:rsidRDefault="002E3831">
      <w:r w:rsidRPr="002E3831">
        <w:t>From Chat:</w:t>
      </w:r>
    </w:p>
    <w:p w:rsidR="002E3831" w:rsidRDefault="002E3831">
      <w:pPr>
        <w:rPr>
          <w:rFonts w:ascii="Helvetica" w:hAnsi="Helvetica"/>
          <w:color w:val="263238"/>
          <w:sz w:val="21"/>
          <w:szCs w:val="21"/>
          <w:shd w:val="clear" w:color="auto" w:fill="F4F7F9"/>
        </w:rPr>
      </w:pPr>
      <w:r>
        <w:rPr>
          <w:rFonts w:ascii="Helvetica" w:hAnsi="Helvetica"/>
          <w:color w:val="263238"/>
          <w:sz w:val="21"/>
          <w:szCs w:val="21"/>
          <w:shd w:val="clear" w:color="auto" w:fill="F4F7F9"/>
        </w:rPr>
        <w:t>Here's how you can assign the columns for A/B under Analytics view. </w:t>
      </w:r>
    </w:p>
    <w:p w:rsidR="002E3831" w:rsidRDefault="002E3831">
      <w:r>
        <w:rPr>
          <w:noProof/>
        </w:rPr>
        <w:drawing>
          <wp:inline distT="0" distB="0" distL="0" distR="0" wp14:anchorId="36E705B2" wp14:editId="1E41BAB5">
            <wp:extent cx="5943600" cy="3312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12795"/>
                    </a:xfrm>
                    <a:prstGeom prst="rect">
                      <a:avLst/>
                    </a:prstGeom>
                  </pic:spPr>
                </pic:pic>
              </a:graphicData>
            </a:graphic>
          </wp:inline>
        </w:drawing>
      </w:r>
    </w:p>
    <w:p w:rsidR="002E3831" w:rsidRDefault="002E3831"/>
    <w:p w:rsidR="002E3831" w:rsidRDefault="002E3831">
      <w:r w:rsidRPr="002E3831">
        <w:t>And by using Pivot table under Viz, you can calculate the Average / SD (Standard Deviation) quickly.</w:t>
      </w:r>
    </w:p>
    <w:p w:rsidR="002E3831" w:rsidRPr="002E3831" w:rsidRDefault="002E3831">
      <w:r>
        <w:rPr>
          <w:noProof/>
        </w:rPr>
        <w:lastRenderedPageBreak/>
        <w:drawing>
          <wp:inline distT="0" distB="0" distL="0" distR="0" wp14:anchorId="3491343A" wp14:editId="6FD40E5D">
            <wp:extent cx="5943600" cy="5203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203190"/>
                    </a:xfrm>
                    <a:prstGeom prst="rect">
                      <a:avLst/>
                    </a:prstGeom>
                  </pic:spPr>
                </pic:pic>
              </a:graphicData>
            </a:graphic>
          </wp:inline>
        </w:drawing>
      </w:r>
    </w:p>
    <w:p w:rsidR="002E3831" w:rsidRPr="002E3831" w:rsidRDefault="002E3831"/>
    <w:sectPr w:rsidR="002E3831" w:rsidRPr="002E3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p;quo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74771F"/>
    <w:multiLevelType w:val="multilevel"/>
    <w:tmpl w:val="561C0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D66"/>
    <w:rsid w:val="00045BEB"/>
    <w:rsid w:val="002E3831"/>
    <w:rsid w:val="006865F6"/>
    <w:rsid w:val="00B97750"/>
    <w:rsid w:val="00D86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5B9D2"/>
  <w15:chartTrackingRefBased/>
  <w15:docId w15:val="{F6CA6593-A396-4682-9138-70CD4679A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86D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86D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86D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86D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D6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6D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6D6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86D66"/>
    <w:rPr>
      <w:rFonts w:ascii="Times New Roman" w:eastAsia="Times New Roman" w:hAnsi="Times New Roman" w:cs="Times New Roman"/>
      <w:b/>
      <w:bCs/>
      <w:sz w:val="24"/>
      <w:szCs w:val="24"/>
    </w:rPr>
  </w:style>
  <w:style w:type="paragraph" w:customStyle="1" w:styleId="graf">
    <w:name w:val="graf"/>
    <w:basedOn w:val="Normal"/>
    <w:rsid w:val="00D86D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6D66"/>
    <w:rPr>
      <w:color w:val="0000FF"/>
      <w:u w:val="single"/>
    </w:rPr>
  </w:style>
  <w:style w:type="character" w:styleId="Strong">
    <w:name w:val="Strong"/>
    <w:basedOn w:val="DefaultParagraphFont"/>
    <w:uiPriority w:val="22"/>
    <w:qFormat/>
    <w:rsid w:val="00D86D66"/>
    <w:rPr>
      <w:b/>
      <w:bCs/>
    </w:rPr>
  </w:style>
  <w:style w:type="paragraph" w:styleId="HTMLPreformatted">
    <w:name w:val="HTML Preformatted"/>
    <w:basedOn w:val="Normal"/>
    <w:link w:val="HTMLPreformattedChar"/>
    <w:uiPriority w:val="99"/>
    <w:semiHidden/>
    <w:unhideWhenUsed/>
    <w:rsid w:val="00D86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6D6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865F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401404">
      <w:bodyDiv w:val="1"/>
      <w:marLeft w:val="0"/>
      <w:marRight w:val="0"/>
      <w:marTop w:val="0"/>
      <w:marBottom w:val="0"/>
      <w:divBdr>
        <w:top w:val="none" w:sz="0" w:space="0" w:color="auto"/>
        <w:left w:val="none" w:sz="0" w:space="0" w:color="auto"/>
        <w:bottom w:val="none" w:sz="0" w:space="0" w:color="auto"/>
        <w:right w:val="none" w:sz="0" w:space="0" w:color="auto"/>
      </w:divBdr>
      <w:divsChild>
        <w:div w:id="230892792">
          <w:marLeft w:val="0"/>
          <w:marRight w:val="0"/>
          <w:marTop w:val="0"/>
          <w:marBottom w:val="0"/>
          <w:divBdr>
            <w:top w:val="none" w:sz="0" w:space="0" w:color="auto"/>
            <w:left w:val="none" w:sz="0" w:space="0" w:color="auto"/>
            <w:bottom w:val="none" w:sz="0" w:space="0" w:color="auto"/>
            <w:right w:val="none" w:sz="0" w:space="0" w:color="auto"/>
          </w:divBdr>
          <w:divsChild>
            <w:div w:id="1336302896">
              <w:marLeft w:val="4935"/>
              <w:marRight w:val="4935"/>
              <w:marTop w:val="0"/>
              <w:marBottom w:val="0"/>
              <w:divBdr>
                <w:top w:val="none" w:sz="0" w:space="0" w:color="auto"/>
                <w:left w:val="none" w:sz="0" w:space="0" w:color="auto"/>
                <w:bottom w:val="none" w:sz="0" w:space="0" w:color="auto"/>
                <w:right w:val="none" w:sz="0" w:space="0" w:color="auto"/>
              </w:divBdr>
              <w:divsChild>
                <w:div w:id="531502819">
                  <w:marLeft w:val="0"/>
                  <w:marRight w:val="0"/>
                  <w:marTop w:val="0"/>
                  <w:marBottom w:val="0"/>
                  <w:divBdr>
                    <w:top w:val="none" w:sz="0" w:space="0" w:color="auto"/>
                    <w:left w:val="none" w:sz="0" w:space="0" w:color="auto"/>
                    <w:bottom w:val="none" w:sz="0" w:space="0" w:color="auto"/>
                    <w:right w:val="none" w:sz="0" w:space="0" w:color="auto"/>
                  </w:divBdr>
                  <w:divsChild>
                    <w:div w:id="696543810">
                      <w:marLeft w:val="0"/>
                      <w:marRight w:val="0"/>
                      <w:marTop w:val="0"/>
                      <w:marBottom w:val="0"/>
                      <w:divBdr>
                        <w:top w:val="none" w:sz="0" w:space="0" w:color="auto"/>
                        <w:left w:val="none" w:sz="0" w:space="0" w:color="auto"/>
                        <w:bottom w:val="none" w:sz="0" w:space="0" w:color="auto"/>
                        <w:right w:val="none" w:sz="0" w:space="0" w:color="auto"/>
                      </w:divBdr>
                    </w:div>
                  </w:divsChild>
                </w:div>
                <w:div w:id="1016880868">
                  <w:marLeft w:val="0"/>
                  <w:marRight w:val="0"/>
                  <w:marTop w:val="0"/>
                  <w:marBottom w:val="0"/>
                  <w:divBdr>
                    <w:top w:val="none" w:sz="0" w:space="0" w:color="auto"/>
                    <w:left w:val="none" w:sz="0" w:space="0" w:color="auto"/>
                    <w:bottom w:val="none" w:sz="0" w:space="0" w:color="auto"/>
                    <w:right w:val="none" w:sz="0" w:space="0" w:color="auto"/>
                  </w:divBdr>
                  <w:divsChild>
                    <w:div w:id="276327653">
                      <w:marLeft w:val="0"/>
                      <w:marRight w:val="0"/>
                      <w:marTop w:val="0"/>
                      <w:marBottom w:val="0"/>
                      <w:divBdr>
                        <w:top w:val="none" w:sz="0" w:space="0" w:color="auto"/>
                        <w:left w:val="none" w:sz="0" w:space="0" w:color="auto"/>
                        <w:bottom w:val="none" w:sz="0" w:space="0" w:color="auto"/>
                        <w:right w:val="none" w:sz="0" w:space="0" w:color="auto"/>
                      </w:divBdr>
                    </w:div>
                  </w:divsChild>
                </w:div>
                <w:div w:id="1365518453">
                  <w:marLeft w:val="0"/>
                  <w:marRight w:val="0"/>
                  <w:marTop w:val="0"/>
                  <w:marBottom w:val="0"/>
                  <w:divBdr>
                    <w:top w:val="none" w:sz="0" w:space="0" w:color="auto"/>
                    <w:left w:val="none" w:sz="0" w:space="0" w:color="auto"/>
                    <w:bottom w:val="none" w:sz="0" w:space="0" w:color="auto"/>
                    <w:right w:val="none" w:sz="0" w:space="0" w:color="auto"/>
                  </w:divBdr>
                  <w:divsChild>
                    <w:div w:id="2039307319">
                      <w:marLeft w:val="0"/>
                      <w:marRight w:val="0"/>
                      <w:marTop w:val="0"/>
                      <w:marBottom w:val="0"/>
                      <w:divBdr>
                        <w:top w:val="none" w:sz="0" w:space="0" w:color="auto"/>
                        <w:left w:val="none" w:sz="0" w:space="0" w:color="auto"/>
                        <w:bottom w:val="none" w:sz="0" w:space="0" w:color="auto"/>
                        <w:right w:val="none" w:sz="0" w:space="0" w:color="auto"/>
                      </w:divBdr>
                    </w:div>
                  </w:divsChild>
                </w:div>
                <w:div w:id="1169826427">
                  <w:marLeft w:val="0"/>
                  <w:marRight w:val="0"/>
                  <w:marTop w:val="0"/>
                  <w:marBottom w:val="0"/>
                  <w:divBdr>
                    <w:top w:val="none" w:sz="0" w:space="0" w:color="auto"/>
                    <w:left w:val="none" w:sz="0" w:space="0" w:color="auto"/>
                    <w:bottom w:val="none" w:sz="0" w:space="0" w:color="auto"/>
                    <w:right w:val="none" w:sz="0" w:space="0" w:color="auto"/>
                  </w:divBdr>
                  <w:divsChild>
                    <w:div w:id="853302837">
                      <w:marLeft w:val="0"/>
                      <w:marRight w:val="0"/>
                      <w:marTop w:val="0"/>
                      <w:marBottom w:val="0"/>
                      <w:divBdr>
                        <w:top w:val="none" w:sz="0" w:space="0" w:color="auto"/>
                        <w:left w:val="none" w:sz="0" w:space="0" w:color="auto"/>
                        <w:bottom w:val="none" w:sz="0" w:space="0" w:color="auto"/>
                        <w:right w:val="none" w:sz="0" w:space="0" w:color="auto"/>
                      </w:divBdr>
                    </w:div>
                  </w:divsChild>
                </w:div>
                <w:div w:id="2088653264">
                  <w:marLeft w:val="0"/>
                  <w:marRight w:val="0"/>
                  <w:marTop w:val="0"/>
                  <w:marBottom w:val="0"/>
                  <w:divBdr>
                    <w:top w:val="none" w:sz="0" w:space="0" w:color="auto"/>
                    <w:left w:val="none" w:sz="0" w:space="0" w:color="auto"/>
                    <w:bottom w:val="none" w:sz="0" w:space="0" w:color="auto"/>
                    <w:right w:val="none" w:sz="0" w:space="0" w:color="auto"/>
                  </w:divBdr>
                  <w:divsChild>
                    <w:div w:id="1470974330">
                      <w:marLeft w:val="0"/>
                      <w:marRight w:val="0"/>
                      <w:marTop w:val="0"/>
                      <w:marBottom w:val="0"/>
                      <w:divBdr>
                        <w:top w:val="none" w:sz="0" w:space="0" w:color="auto"/>
                        <w:left w:val="none" w:sz="0" w:space="0" w:color="auto"/>
                        <w:bottom w:val="none" w:sz="0" w:space="0" w:color="auto"/>
                        <w:right w:val="none" w:sz="0" w:space="0" w:color="auto"/>
                      </w:divBdr>
                    </w:div>
                  </w:divsChild>
                </w:div>
                <w:div w:id="911621200">
                  <w:marLeft w:val="0"/>
                  <w:marRight w:val="0"/>
                  <w:marTop w:val="0"/>
                  <w:marBottom w:val="0"/>
                  <w:divBdr>
                    <w:top w:val="none" w:sz="0" w:space="0" w:color="auto"/>
                    <w:left w:val="none" w:sz="0" w:space="0" w:color="auto"/>
                    <w:bottom w:val="none" w:sz="0" w:space="0" w:color="auto"/>
                    <w:right w:val="none" w:sz="0" w:space="0" w:color="auto"/>
                  </w:divBdr>
                  <w:divsChild>
                    <w:div w:id="851190631">
                      <w:marLeft w:val="0"/>
                      <w:marRight w:val="0"/>
                      <w:marTop w:val="0"/>
                      <w:marBottom w:val="0"/>
                      <w:divBdr>
                        <w:top w:val="none" w:sz="0" w:space="0" w:color="auto"/>
                        <w:left w:val="none" w:sz="0" w:space="0" w:color="auto"/>
                        <w:bottom w:val="none" w:sz="0" w:space="0" w:color="auto"/>
                        <w:right w:val="none" w:sz="0" w:space="0" w:color="auto"/>
                      </w:divBdr>
                    </w:div>
                  </w:divsChild>
                </w:div>
                <w:div w:id="1149248981">
                  <w:marLeft w:val="0"/>
                  <w:marRight w:val="0"/>
                  <w:marTop w:val="0"/>
                  <w:marBottom w:val="0"/>
                  <w:divBdr>
                    <w:top w:val="none" w:sz="0" w:space="0" w:color="auto"/>
                    <w:left w:val="none" w:sz="0" w:space="0" w:color="auto"/>
                    <w:bottom w:val="none" w:sz="0" w:space="0" w:color="auto"/>
                    <w:right w:val="none" w:sz="0" w:space="0" w:color="auto"/>
                  </w:divBdr>
                  <w:divsChild>
                    <w:div w:id="453251882">
                      <w:marLeft w:val="0"/>
                      <w:marRight w:val="0"/>
                      <w:marTop w:val="0"/>
                      <w:marBottom w:val="0"/>
                      <w:divBdr>
                        <w:top w:val="none" w:sz="0" w:space="0" w:color="auto"/>
                        <w:left w:val="none" w:sz="0" w:space="0" w:color="auto"/>
                        <w:bottom w:val="none" w:sz="0" w:space="0" w:color="auto"/>
                        <w:right w:val="none" w:sz="0" w:space="0" w:color="auto"/>
                      </w:divBdr>
                    </w:div>
                  </w:divsChild>
                </w:div>
                <w:div w:id="532036120">
                  <w:marLeft w:val="0"/>
                  <w:marRight w:val="0"/>
                  <w:marTop w:val="0"/>
                  <w:marBottom w:val="0"/>
                  <w:divBdr>
                    <w:top w:val="none" w:sz="0" w:space="0" w:color="auto"/>
                    <w:left w:val="none" w:sz="0" w:space="0" w:color="auto"/>
                    <w:bottom w:val="none" w:sz="0" w:space="0" w:color="auto"/>
                    <w:right w:val="none" w:sz="0" w:space="0" w:color="auto"/>
                  </w:divBdr>
                  <w:divsChild>
                    <w:div w:id="2032605930">
                      <w:marLeft w:val="0"/>
                      <w:marRight w:val="0"/>
                      <w:marTop w:val="0"/>
                      <w:marBottom w:val="0"/>
                      <w:divBdr>
                        <w:top w:val="none" w:sz="0" w:space="0" w:color="auto"/>
                        <w:left w:val="none" w:sz="0" w:space="0" w:color="auto"/>
                        <w:bottom w:val="none" w:sz="0" w:space="0" w:color="auto"/>
                        <w:right w:val="none" w:sz="0" w:space="0" w:color="auto"/>
                      </w:divBdr>
                    </w:div>
                  </w:divsChild>
                </w:div>
                <w:div w:id="41177540">
                  <w:marLeft w:val="0"/>
                  <w:marRight w:val="0"/>
                  <w:marTop w:val="0"/>
                  <w:marBottom w:val="0"/>
                  <w:divBdr>
                    <w:top w:val="none" w:sz="0" w:space="0" w:color="auto"/>
                    <w:left w:val="none" w:sz="0" w:space="0" w:color="auto"/>
                    <w:bottom w:val="none" w:sz="0" w:space="0" w:color="auto"/>
                    <w:right w:val="none" w:sz="0" w:space="0" w:color="auto"/>
                  </w:divBdr>
                  <w:divsChild>
                    <w:div w:id="1190097848">
                      <w:marLeft w:val="0"/>
                      <w:marRight w:val="0"/>
                      <w:marTop w:val="0"/>
                      <w:marBottom w:val="0"/>
                      <w:divBdr>
                        <w:top w:val="none" w:sz="0" w:space="0" w:color="auto"/>
                        <w:left w:val="none" w:sz="0" w:space="0" w:color="auto"/>
                        <w:bottom w:val="none" w:sz="0" w:space="0" w:color="auto"/>
                        <w:right w:val="none" w:sz="0" w:space="0" w:color="auto"/>
                      </w:divBdr>
                    </w:div>
                  </w:divsChild>
                </w:div>
                <w:div w:id="575893384">
                  <w:marLeft w:val="0"/>
                  <w:marRight w:val="0"/>
                  <w:marTop w:val="0"/>
                  <w:marBottom w:val="0"/>
                  <w:divBdr>
                    <w:top w:val="none" w:sz="0" w:space="0" w:color="auto"/>
                    <w:left w:val="none" w:sz="0" w:space="0" w:color="auto"/>
                    <w:bottom w:val="none" w:sz="0" w:space="0" w:color="auto"/>
                    <w:right w:val="none" w:sz="0" w:space="0" w:color="auto"/>
                  </w:divBdr>
                  <w:divsChild>
                    <w:div w:id="2046173247">
                      <w:marLeft w:val="0"/>
                      <w:marRight w:val="0"/>
                      <w:marTop w:val="0"/>
                      <w:marBottom w:val="0"/>
                      <w:divBdr>
                        <w:top w:val="none" w:sz="0" w:space="0" w:color="auto"/>
                        <w:left w:val="none" w:sz="0" w:space="0" w:color="auto"/>
                        <w:bottom w:val="none" w:sz="0" w:space="0" w:color="auto"/>
                        <w:right w:val="none" w:sz="0" w:space="0" w:color="auto"/>
                      </w:divBdr>
                    </w:div>
                  </w:divsChild>
                </w:div>
                <w:div w:id="2048140095">
                  <w:marLeft w:val="0"/>
                  <w:marRight w:val="0"/>
                  <w:marTop w:val="0"/>
                  <w:marBottom w:val="0"/>
                  <w:divBdr>
                    <w:top w:val="none" w:sz="0" w:space="0" w:color="auto"/>
                    <w:left w:val="none" w:sz="0" w:space="0" w:color="auto"/>
                    <w:bottom w:val="none" w:sz="0" w:space="0" w:color="auto"/>
                    <w:right w:val="none" w:sz="0" w:space="0" w:color="auto"/>
                  </w:divBdr>
                  <w:divsChild>
                    <w:div w:id="1862429730">
                      <w:marLeft w:val="0"/>
                      <w:marRight w:val="0"/>
                      <w:marTop w:val="0"/>
                      <w:marBottom w:val="0"/>
                      <w:divBdr>
                        <w:top w:val="none" w:sz="0" w:space="0" w:color="auto"/>
                        <w:left w:val="none" w:sz="0" w:space="0" w:color="auto"/>
                        <w:bottom w:val="none" w:sz="0" w:space="0" w:color="auto"/>
                        <w:right w:val="none" w:sz="0" w:space="0" w:color="auto"/>
                      </w:divBdr>
                    </w:div>
                  </w:divsChild>
                </w:div>
                <w:div w:id="2091460753">
                  <w:marLeft w:val="0"/>
                  <w:marRight w:val="0"/>
                  <w:marTop w:val="0"/>
                  <w:marBottom w:val="0"/>
                  <w:divBdr>
                    <w:top w:val="none" w:sz="0" w:space="0" w:color="auto"/>
                    <w:left w:val="none" w:sz="0" w:space="0" w:color="auto"/>
                    <w:bottom w:val="none" w:sz="0" w:space="0" w:color="auto"/>
                    <w:right w:val="none" w:sz="0" w:space="0" w:color="auto"/>
                  </w:divBdr>
                  <w:divsChild>
                    <w:div w:id="959922684">
                      <w:marLeft w:val="0"/>
                      <w:marRight w:val="0"/>
                      <w:marTop w:val="0"/>
                      <w:marBottom w:val="0"/>
                      <w:divBdr>
                        <w:top w:val="none" w:sz="0" w:space="0" w:color="auto"/>
                        <w:left w:val="none" w:sz="0" w:space="0" w:color="auto"/>
                        <w:bottom w:val="none" w:sz="0" w:space="0" w:color="auto"/>
                        <w:right w:val="none" w:sz="0" w:space="0" w:color="auto"/>
                      </w:divBdr>
                    </w:div>
                  </w:divsChild>
                </w:div>
                <w:div w:id="1398170256">
                  <w:marLeft w:val="0"/>
                  <w:marRight w:val="0"/>
                  <w:marTop w:val="0"/>
                  <w:marBottom w:val="0"/>
                  <w:divBdr>
                    <w:top w:val="none" w:sz="0" w:space="0" w:color="auto"/>
                    <w:left w:val="none" w:sz="0" w:space="0" w:color="auto"/>
                    <w:bottom w:val="none" w:sz="0" w:space="0" w:color="auto"/>
                    <w:right w:val="none" w:sz="0" w:space="0" w:color="auto"/>
                  </w:divBdr>
                  <w:divsChild>
                    <w:div w:id="1293898390">
                      <w:marLeft w:val="0"/>
                      <w:marRight w:val="0"/>
                      <w:marTop w:val="0"/>
                      <w:marBottom w:val="0"/>
                      <w:divBdr>
                        <w:top w:val="none" w:sz="0" w:space="0" w:color="auto"/>
                        <w:left w:val="none" w:sz="0" w:space="0" w:color="auto"/>
                        <w:bottom w:val="none" w:sz="0" w:space="0" w:color="auto"/>
                        <w:right w:val="none" w:sz="0" w:space="0" w:color="auto"/>
                      </w:divBdr>
                    </w:div>
                  </w:divsChild>
                </w:div>
                <w:div w:id="1450592066">
                  <w:marLeft w:val="0"/>
                  <w:marRight w:val="0"/>
                  <w:marTop w:val="0"/>
                  <w:marBottom w:val="0"/>
                  <w:divBdr>
                    <w:top w:val="none" w:sz="0" w:space="0" w:color="auto"/>
                    <w:left w:val="none" w:sz="0" w:space="0" w:color="auto"/>
                    <w:bottom w:val="none" w:sz="0" w:space="0" w:color="auto"/>
                    <w:right w:val="none" w:sz="0" w:space="0" w:color="auto"/>
                  </w:divBdr>
                  <w:divsChild>
                    <w:div w:id="14506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020930">
          <w:marLeft w:val="0"/>
          <w:marRight w:val="0"/>
          <w:marTop w:val="0"/>
          <w:marBottom w:val="0"/>
          <w:divBdr>
            <w:top w:val="none" w:sz="0" w:space="0" w:color="auto"/>
            <w:left w:val="none" w:sz="0" w:space="0" w:color="auto"/>
            <w:bottom w:val="none" w:sz="0" w:space="0" w:color="auto"/>
            <w:right w:val="none" w:sz="0" w:space="0" w:color="auto"/>
          </w:divBdr>
        </w:div>
        <w:div w:id="1365986120">
          <w:marLeft w:val="0"/>
          <w:marRight w:val="0"/>
          <w:marTop w:val="0"/>
          <w:marBottom w:val="0"/>
          <w:divBdr>
            <w:top w:val="none" w:sz="0" w:space="0" w:color="auto"/>
            <w:left w:val="none" w:sz="0" w:space="0" w:color="auto"/>
            <w:bottom w:val="none" w:sz="0" w:space="0" w:color="auto"/>
            <w:right w:val="none" w:sz="0" w:space="0" w:color="auto"/>
          </w:divBdr>
          <w:divsChild>
            <w:div w:id="394554084">
              <w:marLeft w:val="4935"/>
              <w:marRight w:val="493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blog.exploratory.io/an-introduction-to-bayesian-a-b-testing-in-exploratory-cb5a7ad80963"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Chi-squared_test"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704</Words>
  <Characters>4018</Characters>
  <Application>Microsoft Office Word</Application>
  <DocSecurity>0</DocSecurity>
  <Lines>33</Lines>
  <Paragraphs>9</Paragraphs>
  <ScaleCrop>false</ScaleCrop>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Weaver</dc:creator>
  <cp:keywords/>
  <dc:description/>
  <cp:lastModifiedBy>Cliff Weaver</cp:lastModifiedBy>
  <cp:revision>3</cp:revision>
  <dcterms:created xsi:type="dcterms:W3CDTF">2017-12-09T23:31:00Z</dcterms:created>
  <dcterms:modified xsi:type="dcterms:W3CDTF">2017-12-09T23:39:00Z</dcterms:modified>
</cp:coreProperties>
</file>