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4B3C" w14:textId="607B82B4" w:rsidR="005B1C21" w:rsidRDefault="00CE7090" w:rsidP="005B1C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9C9">
        <w:rPr>
          <w:sz w:val="24"/>
          <w:szCs w:val="24"/>
        </w:rPr>
        <w:t xml:space="preserve">The central limit theorem in my own words is that random </w:t>
      </w:r>
      <w:r w:rsidR="008459C9" w:rsidRPr="008459C9">
        <w:rPr>
          <w:sz w:val="24"/>
          <w:szCs w:val="24"/>
        </w:rPr>
        <w:t>values are added their sum will usually stay near the normal destitution.</w:t>
      </w:r>
    </w:p>
    <w:p w14:paraId="7D522CB2" w14:textId="77777777" w:rsidR="005B1C21" w:rsidRPr="005B1C21" w:rsidRDefault="005B1C21" w:rsidP="005B1C2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CF2039F" w14:textId="728D128F" w:rsidR="005B1C21" w:rsidRDefault="00791E90" w:rsidP="005B1C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E7782D" wp14:editId="3FDA1B72">
            <wp:extent cx="59340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7CCF" w14:textId="0F066FD8" w:rsidR="005B1C21" w:rsidRDefault="005B1C21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04FD70F0" w14:textId="18425452" w:rsidR="005B1C21" w:rsidRDefault="005B1C21" w:rsidP="005B1C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97B14F" wp14:editId="1DFEFE6D">
            <wp:extent cx="26003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9CEA" w14:textId="6322A5C0" w:rsidR="005B1C21" w:rsidRDefault="005B1C21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 w:rsidR="00DD01F3">
        <w:rPr>
          <w:noProof/>
          <w:sz w:val="24"/>
          <w:szCs w:val="24"/>
        </w:rPr>
        <w:drawing>
          <wp:inline distT="0" distB="0" distL="0" distR="0" wp14:anchorId="2133B5FB" wp14:editId="6982120F">
            <wp:extent cx="59340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205B" w14:textId="3E8F59D9" w:rsidR="00FA00A5" w:rsidRDefault="00FA00A5" w:rsidP="00FA00A5">
      <w:pPr>
        <w:rPr>
          <w:sz w:val="24"/>
          <w:szCs w:val="24"/>
        </w:rPr>
      </w:pPr>
    </w:p>
    <w:p w14:paraId="1C769CAC" w14:textId="77777777" w:rsidR="00FA00A5" w:rsidRDefault="00FA00A5" w:rsidP="00FA00A5">
      <w:pPr>
        <w:rPr>
          <w:sz w:val="24"/>
          <w:szCs w:val="24"/>
        </w:rPr>
      </w:pPr>
    </w:p>
    <w:p w14:paraId="19B7E315" w14:textId="77777777" w:rsidR="00FA00A5" w:rsidRDefault="00FA00A5" w:rsidP="00FA00A5">
      <w:pPr>
        <w:rPr>
          <w:sz w:val="24"/>
          <w:szCs w:val="24"/>
        </w:rPr>
      </w:pPr>
    </w:p>
    <w:p w14:paraId="433DA50B" w14:textId="77447E8D" w:rsidR="00DD01F3" w:rsidRDefault="00DD01F3" w:rsidP="00FA00A5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5&amp;6)</w:t>
      </w:r>
    </w:p>
    <w:p w14:paraId="4DB331A6" w14:textId="0D6526DD" w:rsidR="00FA00A5" w:rsidRDefault="00FA00A5" w:rsidP="005B1C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3BA72" wp14:editId="4ADE6598">
            <wp:extent cx="44958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9E7C" w14:textId="09FA3408" w:rsidR="00FA00A5" w:rsidRDefault="00FA00A5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7) The central limit theorem works because they all hover around 50 and does not go too far off.</w:t>
      </w:r>
    </w:p>
    <w:p w14:paraId="5EAADDF0" w14:textId="47308092" w:rsidR="00FA00A5" w:rsidRDefault="00FA00A5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2AC13A5B" w14:textId="11996C73" w:rsidR="00FA00A5" w:rsidRDefault="00FA00A5" w:rsidP="005B1C2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003CE" wp14:editId="5633C53C">
            <wp:extent cx="28575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428E" w14:textId="0C592C13" w:rsidR="00FA00A5" w:rsidRDefault="00FA00A5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The value is around 50 so it is consistent with the theoretical expectation.</w:t>
      </w:r>
    </w:p>
    <w:p w14:paraId="53FC7EF0" w14:textId="26F39999" w:rsidR="00FA00A5" w:rsidRDefault="00FA00A5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9)</w:t>
      </w:r>
      <w:r w:rsidR="00E52079">
        <w:rPr>
          <w:sz w:val="24"/>
          <w:szCs w:val="24"/>
        </w:rPr>
        <w:t>The standard deviation is similar to the theoretical one so the two results are consistent,</w:t>
      </w:r>
    </w:p>
    <w:p w14:paraId="6A5852D4" w14:textId="01ACE17A" w:rsidR="00E52079" w:rsidRPr="00791E90" w:rsidRDefault="00E52079" w:rsidP="005B1C21">
      <w:pPr>
        <w:ind w:left="360"/>
        <w:rPr>
          <w:sz w:val="24"/>
          <w:szCs w:val="24"/>
        </w:rPr>
      </w:pPr>
      <w:r>
        <w:rPr>
          <w:sz w:val="24"/>
          <w:szCs w:val="24"/>
        </w:rPr>
        <w:t>10) Based on the results that I have gotten from conducting this simulation with random values I can conclude that the central limit theorem holds and that any amount of numbers no matter the value will ultimately hover around the average point.</w:t>
      </w:r>
      <w:r w:rsidR="001A217F">
        <w:rPr>
          <w:sz w:val="24"/>
          <w:szCs w:val="24"/>
        </w:rPr>
        <w:t xml:space="preserve"> Both histograms also show that this is the case. </w:t>
      </w:r>
    </w:p>
    <w:sectPr w:rsidR="00E52079" w:rsidRPr="0079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644F8"/>
    <w:multiLevelType w:val="hybridMultilevel"/>
    <w:tmpl w:val="85AEF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25"/>
    <w:rsid w:val="001A217F"/>
    <w:rsid w:val="005B1C21"/>
    <w:rsid w:val="00791E90"/>
    <w:rsid w:val="008459C9"/>
    <w:rsid w:val="00A51C25"/>
    <w:rsid w:val="00A92CCB"/>
    <w:rsid w:val="00CE7090"/>
    <w:rsid w:val="00DD01F3"/>
    <w:rsid w:val="00E52079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AD13"/>
  <w15:chartTrackingRefBased/>
  <w15:docId w15:val="{4E8A45B4-9D78-4B55-941C-515BFF0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Zuo</dc:creator>
  <cp:keywords/>
  <dc:description/>
  <cp:lastModifiedBy>Raymond Zuo</cp:lastModifiedBy>
  <cp:revision>3</cp:revision>
  <cp:lastPrinted>2021-04-17T00:26:00Z</cp:lastPrinted>
  <dcterms:created xsi:type="dcterms:W3CDTF">2021-04-16T20:38:00Z</dcterms:created>
  <dcterms:modified xsi:type="dcterms:W3CDTF">2021-04-17T00:26:00Z</dcterms:modified>
</cp:coreProperties>
</file>