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Carátula (Logo, Proyecto: RetroFighters, IAE, Clase, Integrantes, Año)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Fundamentación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 Teórico (con fuentes)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 (1 principal general y 3 secundarios para llegar al general)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