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7DD58" w14:textId="77777777" w:rsidR="00D760D7" w:rsidRPr="00540F2A" w:rsidRDefault="004E765E">
      <w:pPr>
        <w:jc w:val="center"/>
        <w:rPr>
          <w:rFonts w:ascii="Arial" w:hAnsi="Arial" w:cs="Arial"/>
          <w:sz w:val="24"/>
          <w:szCs w:val="24"/>
        </w:rPr>
      </w:pPr>
      <w:r w:rsidRPr="00540F2A">
        <w:rPr>
          <w:rFonts w:ascii="Arial" w:hAnsi="Arial" w:cs="Arial"/>
          <w:sz w:val="24"/>
          <w:szCs w:val="24"/>
        </w:rPr>
        <w:t>Sistema de Agricultura de Precisión</w:t>
      </w:r>
    </w:p>
    <w:p w14:paraId="6AB33330" w14:textId="77777777" w:rsidR="00D760D7" w:rsidRPr="00540F2A" w:rsidRDefault="004E765E">
      <w:pPr>
        <w:jc w:val="center"/>
        <w:rPr>
          <w:rFonts w:ascii="Arial" w:hAnsi="Arial" w:cs="Arial"/>
          <w:sz w:val="24"/>
          <w:szCs w:val="24"/>
        </w:rPr>
      </w:pPr>
      <w:r w:rsidRPr="00540F2A">
        <w:rPr>
          <w:rFonts w:ascii="Arial" w:hAnsi="Arial" w:cs="Arial"/>
          <w:sz w:val="24"/>
          <w:szCs w:val="24"/>
        </w:rPr>
        <w:t>Documento explicativo de la arquitectura de software</w:t>
      </w:r>
    </w:p>
    <w:p w14:paraId="77BF9772" w14:textId="77777777" w:rsidR="00540F2A" w:rsidRDefault="00540F2A">
      <w:pPr>
        <w:jc w:val="center"/>
        <w:rPr>
          <w:rFonts w:ascii="Arial" w:hAnsi="Arial" w:cs="Arial"/>
          <w:sz w:val="24"/>
          <w:szCs w:val="24"/>
        </w:rPr>
      </w:pPr>
    </w:p>
    <w:p w14:paraId="0C21D68B" w14:textId="77777777" w:rsidR="00540F2A" w:rsidRDefault="00540F2A">
      <w:pPr>
        <w:jc w:val="center"/>
      </w:pPr>
    </w:p>
    <w:p w14:paraId="09305C27" w14:textId="77777777" w:rsidR="00540F2A" w:rsidRDefault="00540F2A">
      <w:pPr>
        <w:jc w:val="center"/>
      </w:pPr>
    </w:p>
    <w:p w14:paraId="1F4C0CDA" w14:textId="77777777" w:rsidR="00540F2A" w:rsidRDefault="00540F2A">
      <w:pPr>
        <w:jc w:val="center"/>
      </w:pPr>
    </w:p>
    <w:p w14:paraId="4395C204" w14:textId="77777777" w:rsidR="00540F2A" w:rsidRDefault="00540F2A">
      <w:pPr>
        <w:jc w:val="center"/>
      </w:pPr>
    </w:p>
    <w:p w14:paraId="6340DD7B" w14:textId="77777777" w:rsidR="00540F2A" w:rsidRDefault="00540F2A">
      <w:pPr>
        <w:jc w:val="center"/>
      </w:pPr>
    </w:p>
    <w:p w14:paraId="4A7DA335" w14:textId="77777777" w:rsidR="00D760D7" w:rsidRDefault="004E765E" w:rsidP="00540F2A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Juan Ascanio</w:t>
      </w:r>
      <w:r>
        <w:rPr>
          <w:rFonts w:ascii="Arial" w:hAnsi="Arial"/>
          <w:sz w:val="24"/>
        </w:rPr>
        <w:br/>
        <w:t>Marlon Hernández</w:t>
      </w:r>
    </w:p>
    <w:p w14:paraId="50EAF4D4" w14:textId="77777777" w:rsidR="00540F2A" w:rsidRDefault="00540F2A" w:rsidP="00540F2A">
      <w:pPr>
        <w:jc w:val="center"/>
      </w:pPr>
    </w:p>
    <w:p w14:paraId="60BF5B48" w14:textId="77777777" w:rsidR="00540F2A" w:rsidRDefault="00540F2A" w:rsidP="00540F2A">
      <w:pPr>
        <w:jc w:val="center"/>
      </w:pPr>
    </w:p>
    <w:p w14:paraId="281DB312" w14:textId="77777777" w:rsidR="00540F2A" w:rsidRDefault="00540F2A" w:rsidP="00540F2A">
      <w:pPr>
        <w:jc w:val="center"/>
      </w:pPr>
    </w:p>
    <w:p w14:paraId="166B922F" w14:textId="77777777" w:rsidR="00540F2A" w:rsidRDefault="00540F2A" w:rsidP="00540F2A">
      <w:pPr>
        <w:jc w:val="center"/>
      </w:pPr>
    </w:p>
    <w:p w14:paraId="37D3C3FB" w14:textId="77777777" w:rsidR="00540F2A" w:rsidRDefault="00540F2A" w:rsidP="00540F2A">
      <w:pPr>
        <w:jc w:val="center"/>
      </w:pPr>
    </w:p>
    <w:p w14:paraId="521242C8" w14:textId="77777777" w:rsidR="00540F2A" w:rsidRDefault="00540F2A" w:rsidP="00540F2A">
      <w:pPr>
        <w:jc w:val="center"/>
      </w:pPr>
    </w:p>
    <w:p w14:paraId="2198E141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Eliecer Montero Ojeda</w:t>
      </w:r>
    </w:p>
    <w:p w14:paraId="010631FD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</w:p>
    <w:p w14:paraId="65B8734D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</w:p>
    <w:p w14:paraId="702C3A3F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</w:p>
    <w:p w14:paraId="6BC3700E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</w:p>
    <w:p w14:paraId="43AEBBF3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</w:p>
    <w:p w14:paraId="216D44A7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Unidades Tecnologicas de Santander</w:t>
      </w:r>
    </w:p>
    <w:p w14:paraId="77EF794E" w14:textId="77777777" w:rsidR="00540F2A" w:rsidRDefault="004E765E" w:rsidP="00540F2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Ingeniería</w:t>
      </w:r>
      <w:r w:rsidR="00540F2A">
        <w:rPr>
          <w:rFonts w:ascii="Arial" w:hAnsi="Arial" w:cs="Arial"/>
          <w:sz w:val="24"/>
        </w:rPr>
        <w:t xml:space="preserve"> en Siste</w:t>
      </w:r>
      <w:r>
        <w:rPr>
          <w:rFonts w:ascii="Arial" w:hAnsi="Arial" w:cs="Arial"/>
          <w:sz w:val="24"/>
        </w:rPr>
        <w:t>mas</w:t>
      </w:r>
    </w:p>
    <w:p w14:paraId="390D9FD8" w14:textId="77777777" w:rsidR="00540F2A" w:rsidRPr="00540F2A" w:rsidRDefault="00540F2A" w:rsidP="00540F2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Bucaramanga</w:t>
      </w:r>
    </w:p>
    <w:p w14:paraId="5AB9FAB5" w14:textId="77777777" w:rsidR="00D760D7" w:rsidRDefault="004E765E" w:rsidP="004E765E">
      <w:pPr>
        <w:jc w:val="center"/>
        <w:rPr>
          <w:rFonts w:ascii="Arial" w:hAnsi="Arial" w:cs="Arial"/>
          <w:sz w:val="24"/>
        </w:rPr>
      </w:pPr>
      <w:r w:rsidRPr="004E765E">
        <w:rPr>
          <w:rFonts w:ascii="Arial" w:hAnsi="Arial" w:cs="Arial"/>
          <w:sz w:val="24"/>
        </w:rPr>
        <w:t>2026</w:t>
      </w:r>
    </w:p>
    <w:p w14:paraId="2BD3D868" w14:textId="77777777" w:rsidR="004E765E" w:rsidRDefault="004E765E" w:rsidP="004E765E">
      <w:pPr>
        <w:jc w:val="center"/>
        <w:rPr>
          <w:rFonts w:ascii="Arial" w:hAnsi="Arial" w:cs="Arial"/>
          <w:b/>
          <w:sz w:val="32"/>
        </w:rPr>
      </w:pPr>
      <w:r w:rsidRPr="004E765E">
        <w:rPr>
          <w:rFonts w:ascii="Arial" w:hAnsi="Arial" w:cs="Arial"/>
          <w:b/>
          <w:sz w:val="32"/>
        </w:rPr>
        <w:lastRenderedPageBreak/>
        <w:t>Tabla de Contenido</w:t>
      </w:r>
    </w:p>
    <w:p w14:paraId="7921E1C6" w14:textId="77777777" w:rsidR="004E765E" w:rsidRDefault="004E765E" w:rsidP="004E765E">
      <w:pPr>
        <w:jc w:val="center"/>
        <w:rPr>
          <w:rFonts w:ascii="Arial" w:hAnsi="Arial" w:cs="Arial"/>
          <w:b/>
          <w:sz w:val="32"/>
        </w:rPr>
      </w:pPr>
    </w:p>
    <w:p w14:paraId="23DF5A86" w14:textId="77777777" w:rsidR="004E765E" w:rsidRPr="004E765E" w:rsidRDefault="004E765E">
      <w:pPr>
        <w:pStyle w:val="TDC1"/>
        <w:tabs>
          <w:tab w:val="left" w:pos="440"/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r w:rsidRPr="004E765E">
        <w:rPr>
          <w:rFonts w:ascii="Arial" w:hAnsi="Arial" w:cs="Arial"/>
          <w:b w:val="0"/>
          <w:sz w:val="36"/>
        </w:rPr>
        <w:fldChar w:fldCharType="begin"/>
      </w:r>
      <w:r w:rsidRPr="004E765E">
        <w:rPr>
          <w:rFonts w:ascii="Arial" w:hAnsi="Arial" w:cs="Arial"/>
          <w:b w:val="0"/>
          <w:sz w:val="36"/>
        </w:rPr>
        <w:instrText xml:space="preserve"> TOC \o "1-3" \h \z \u </w:instrText>
      </w:r>
      <w:r w:rsidRPr="004E765E">
        <w:rPr>
          <w:rFonts w:ascii="Arial" w:hAnsi="Arial" w:cs="Arial"/>
          <w:b w:val="0"/>
          <w:sz w:val="36"/>
        </w:rPr>
        <w:fldChar w:fldCharType="separate"/>
      </w:r>
      <w:hyperlink w:anchor="_Toc223974028" w:history="1">
        <w:r w:rsidRPr="004E765E">
          <w:rPr>
            <w:rStyle w:val="Hipervnculo"/>
            <w:rFonts w:ascii="Arial" w:hAnsi="Arial" w:cs="Arial"/>
            <w:noProof/>
            <w:sz w:val="28"/>
          </w:rPr>
          <w:t>1.</w:t>
        </w:r>
        <w:r>
          <w:rPr>
            <w:rFonts w:ascii="Arial" w:hAnsi="Arial" w:cs="Arial"/>
            <w:b w:val="0"/>
            <w:bCs w:val="0"/>
            <w:i w:val="0"/>
            <w:iCs w:val="0"/>
            <w:noProof/>
            <w:szCs w:val="22"/>
            <w:lang w:eastAsia="es-CO"/>
          </w:rPr>
          <w:t xml:space="preserve"> </w:t>
        </w:r>
        <w:r w:rsidRPr="004E765E">
          <w:rPr>
            <w:rStyle w:val="Hipervnculo"/>
            <w:rFonts w:ascii="Arial" w:hAnsi="Arial" w:cs="Arial"/>
            <w:noProof/>
            <w:sz w:val="28"/>
          </w:rPr>
          <w:t>Introducción</w:t>
        </w:r>
        <w:r w:rsidRPr="004E765E">
          <w:rPr>
            <w:rFonts w:ascii="Arial" w:hAnsi="Arial" w:cs="Arial"/>
            <w:noProof/>
            <w:webHidden/>
            <w:sz w:val="28"/>
          </w:rPr>
          <w:tab/>
        </w:r>
        <w:r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Pr="004E765E">
          <w:rPr>
            <w:rFonts w:ascii="Arial" w:hAnsi="Arial" w:cs="Arial"/>
            <w:noProof/>
            <w:webHidden/>
            <w:sz w:val="28"/>
          </w:rPr>
          <w:instrText xml:space="preserve"> PAGEREF _Toc223974028 \h </w:instrText>
        </w:r>
        <w:r w:rsidRPr="004E765E">
          <w:rPr>
            <w:rFonts w:ascii="Arial" w:hAnsi="Arial" w:cs="Arial"/>
            <w:noProof/>
            <w:webHidden/>
            <w:sz w:val="28"/>
          </w:rPr>
        </w:r>
        <w:r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Pr="004E765E">
          <w:rPr>
            <w:rFonts w:ascii="Arial" w:hAnsi="Arial" w:cs="Arial"/>
            <w:noProof/>
            <w:webHidden/>
            <w:sz w:val="28"/>
          </w:rPr>
          <w:t>2</w:t>
        </w:r>
        <w:r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4AA0883E" w14:textId="77777777" w:rsidR="004E765E" w:rsidRPr="004E765E" w:rsidRDefault="00E643CC">
      <w:pPr>
        <w:pStyle w:val="TDC1"/>
        <w:tabs>
          <w:tab w:val="left" w:pos="440"/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29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2.</w:t>
        </w:r>
        <w:r w:rsidR="004E765E">
          <w:rPr>
            <w:rFonts w:ascii="Arial" w:hAnsi="Arial" w:cs="Arial"/>
            <w:b w:val="0"/>
            <w:bCs w:val="0"/>
            <w:i w:val="0"/>
            <w:iCs w:val="0"/>
            <w:noProof/>
            <w:szCs w:val="22"/>
            <w:lang w:eastAsia="es-CO"/>
          </w:rPr>
          <w:t xml:space="preserve"> </w:t>
        </w:r>
        <w:r w:rsidR="004E765E" w:rsidRPr="004E765E">
          <w:rPr>
            <w:rStyle w:val="Hipervnculo"/>
            <w:rFonts w:ascii="Arial" w:hAnsi="Arial" w:cs="Arial"/>
            <w:noProof/>
            <w:sz w:val="28"/>
          </w:rPr>
          <w:t>Importancia de los Patrones de Diseño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_Toc223974029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3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0B9789E5" w14:textId="77777777" w:rsidR="004E765E" w:rsidRPr="004E765E" w:rsidRDefault="00E643CC">
      <w:pPr>
        <w:pStyle w:val="TDC1"/>
        <w:tabs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0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3</w:t>
        </w:r>
        <w:r w:rsidR="004E765E">
          <w:rPr>
            <w:rStyle w:val="Hipervnculo"/>
            <w:rFonts w:ascii="Arial" w:hAnsi="Arial" w:cs="Arial"/>
            <w:noProof/>
            <w:sz w:val="28"/>
          </w:rPr>
          <w:t xml:space="preserve">. </w:t>
        </w:r>
        <w:r w:rsidR="004E765E" w:rsidRPr="004E765E">
          <w:rPr>
            <w:rStyle w:val="Hipervnculo"/>
            <w:rFonts w:ascii="Arial" w:hAnsi="Arial" w:cs="Arial"/>
            <w:noProof/>
            <w:sz w:val="28"/>
          </w:rPr>
          <w:t>Patrón Singleton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_Toc223974030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4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4F91C1B9" w14:textId="77777777" w:rsidR="004E765E" w:rsidRPr="004E765E" w:rsidRDefault="00E643CC">
      <w:pPr>
        <w:pStyle w:val="TDC1"/>
        <w:tabs>
          <w:tab w:val="left" w:pos="440"/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1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4.</w:t>
        </w:r>
        <w:r w:rsidR="004E765E">
          <w:rPr>
            <w:rFonts w:ascii="Arial" w:hAnsi="Arial" w:cs="Arial"/>
            <w:b w:val="0"/>
            <w:bCs w:val="0"/>
            <w:i w:val="0"/>
            <w:iCs w:val="0"/>
            <w:noProof/>
            <w:szCs w:val="22"/>
            <w:lang w:eastAsia="es-CO"/>
          </w:rPr>
          <w:t xml:space="preserve"> </w:t>
        </w:r>
        <w:r w:rsidR="004E765E" w:rsidRPr="004E765E">
          <w:rPr>
            <w:rStyle w:val="Hipervnculo"/>
            <w:rFonts w:ascii="Arial" w:hAnsi="Arial" w:cs="Arial"/>
            <w:noProof/>
            <w:sz w:val="28"/>
          </w:rPr>
          <w:t>Patrón Factory Method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_Toc223974031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5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25C1C481" w14:textId="77777777" w:rsidR="004E765E" w:rsidRPr="004E765E" w:rsidRDefault="00E643CC">
      <w:pPr>
        <w:pStyle w:val="TDC1"/>
        <w:tabs>
          <w:tab w:val="left" w:pos="440"/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2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5.</w:t>
        </w:r>
        <w:r w:rsidR="004E765E">
          <w:rPr>
            <w:rFonts w:ascii="Arial" w:hAnsi="Arial" w:cs="Arial"/>
            <w:b w:val="0"/>
            <w:bCs w:val="0"/>
            <w:i w:val="0"/>
            <w:iCs w:val="0"/>
            <w:noProof/>
            <w:szCs w:val="22"/>
            <w:lang w:eastAsia="es-CO"/>
          </w:rPr>
          <w:t xml:space="preserve"> </w:t>
        </w:r>
        <w:r w:rsidR="004E765E" w:rsidRPr="004E765E">
          <w:rPr>
            <w:rStyle w:val="Hipervnculo"/>
            <w:rFonts w:ascii="Arial" w:hAnsi="Arial" w:cs="Arial"/>
            <w:noProof/>
            <w:sz w:val="28"/>
          </w:rPr>
          <w:t>Patrón Abstract Factory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_Toc223974032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5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159C4ABA" w14:textId="77777777" w:rsidR="004E765E" w:rsidRPr="004E765E" w:rsidRDefault="00E643CC">
      <w:pPr>
        <w:pStyle w:val="TDC1"/>
        <w:tabs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3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6. Entornos agrícolas del sistema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_Toc223974033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6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27EB8E73" w14:textId="77777777" w:rsidR="004E765E" w:rsidRPr="004E765E" w:rsidRDefault="00E643CC">
      <w:pPr>
        <w:pStyle w:val="TDC1"/>
        <w:tabs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4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7. Integración de los Patrones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_Toc223974034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7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12C49331" w14:textId="77777777" w:rsidR="004E765E" w:rsidRPr="004E765E" w:rsidRDefault="00E643CC">
      <w:pPr>
        <w:pStyle w:val="TDC1"/>
        <w:tabs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5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8. Arquitectura conceptual del sistema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_Toc223974035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7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1A4F883C" w14:textId="77777777" w:rsidR="004E765E" w:rsidRPr="004E765E" w:rsidRDefault="00E643CC">
      <w:pPr>
        <w:pStyle w:val="TDC1"/>
        <w:tabs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6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9. Beneficios de la Arquitectura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_Toc223974036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8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782A1992" w14:textId="77777777" w:rsidR="004E765E" w:rsidRPr="004E765E" w:rsidRDefault="00E643CC">
      <w:pPr>
        <w:pStyle w:val="TDC1"/>
        <w:tabs>
          <w:tab w:val="right" w:leader="hyphen" w:pos="8630"/>
        </w:tabs>
        <w:rPr>
          <w:rFonts w:ascii="Arial" w:hAnsi="Arial" w:cs="Arial"/>
          <w:b w:val="0"/>
          <w:bCs w:val="0"/>
          <w:i w:val="0"/>
          <w:iCs w:val="0"/>
          <w:noProof/>
          <w:szCs w:val="22"/>
          <w:lang w:eastAsia="es-CO"/>
        </w:rPr>
      </w:pPr>
      <w:hyperlink w:anchor="_Toc223974037" w:history="1">
        <w:r w:rsidR="004E765E" w:rsidRPr="004E765E">
          <w:rPr>
            <w:rStyle w:val="Hipervnculo"/>
            <w:rFonts w:ascii="Arial" w:hAnsi="Arial" w:cs="Arial"/>
            <w:noProof/>
            <w:sz w:val="28"/>
          </w:rPr>
          <w:t>10. Conclusión</w:t>
        </w:r>
        <w:r w:rsidR="004E765E" w:rsidRPr="004E765E">
          <w:rPr>
            <w:rFonts w:ascii="Arial" w:hAnsi="Arial" w:cs="Arial"/>
            <w:noProof/>
            <w:webHidden/>
            <w:sz w:val="28"/>
          </w:rPr>
          <w:tab/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begin"/>
        </w:r>
        <w:r w:rsidR="004E765E" w:rsidRPr="004E765E">
          <w:rPr>
            <w:rFonts w:ascii="Arial" w:hAnsi="Arial" w:cs="Arial"/>
            <w:noProof/>
            <w:webHidden/>
            <w:sz w:val="28"/>
          </w:rPr>
          <w:instrText xml:space="preserve"> PAGEREF _Toc223974037 \h </w:instrText>
        </w:r>
        <w:r w:rsidR="004E765E" w:rsidRPr="004E765E">
          <w:rPr>
            <w:rFonts w:ascii="Arial" w:hAnsi="Arial" w:cs="Arial"/>
            <w:noProof/>
            <w:webHidden/>
            <w:sz w:val="28"/>
          </w:rPr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separate"/>
        </w:r>
        <w:r w:rsidR="004E765E" w:rsidRPr="004E765E">
          <w:rPr>
            <w:rFonts w:ascii="Arial" w:hAnsi="Arial" w:cs="Arial"/>
            <w:noProof/>
            <w:webHidden/>
            <w:sz w:val="28"/>
          </w:rPr>
          <w:t>9</w:t>
        </w:r>
        <w:r w:rsidR="004E765E" w:rsidRPr="004E765E">
          <w:rPr>
            <w:rFonts w:ascii="Arial" w:hAnsi="Arial" w:cs="Arial"/>
            <w:noProof/>
            <w:webHidden/>
            <w:sz w:val="28"/>
          </w:rPr>
          <w:fldChar w:fldCharType="end"/>
        </w:r>
      </w:hyperlink>
    </w:p>
    <w:p w14:paraId="0223E397" w14:textId="77777777" w:rsidR="004E765E" w:rsidRDefault="004E765E" w:rsidP="004E765E">
      <w:pPr>
        <w:rPr>
          <w:rFonts w:ascii="Arial" w:hAnsi="Arial" w:cs="Arial"/>
          <w:b/>
          <w:sz w:val="36"/>
        </w:rPr>
      </w:pPr>
      <w:r w:rsidRPr="004E765E">
        <w:rPr>
          <w:rFonts w:ascii="Arial" w:hAnsi="Arial" w:cs="Arial"/>
          <w:b/>
          <w:sz w:val="36"/>
        </w:rPr>
        <w:fldChar w:fldCharType="end"/>
      </w:r>
    </w:p>
    <w:p w14:paraId="35DEBA8C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3CA76A86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7DAE631A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261CE724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3DDC0BF2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3DC321C6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01F38120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75AD5415" w14:textId="77777777" w:rsidR="004E765E" w:rsidRDefault="004E765E" w:rsidP="004E765E">
      <w:pPr>
        <w:rPr>
          <w:rFonts w:ascii="Arial" w:hAnsi="Arial" w:cs="Arial"/>
          <w:b/>
          <w:sz w:val="32"/>
        </w:rPr>
      </w:pPr>
    </w:p>
    <w:p w14:paraId="157F90F6" w14:textId="77777777" w:rsidR="004E765E" w:rsidRPr="004E765E" w:rsidRDefault="004E765E" w:rsidP="004E765E">
      <w:pPr>
        <w:rPr>
          <w:rFonts w:ascii="Arial" w:hAnsi="Arial" w:cs="Arial"/>
          <w:b/>
          <w:sz w:val="32"/>
        </w:rPr>
      </w:pPr>
    </w:p>
    <w:p w14:paraId="59E8E3FD" w14:textId="77777777" w:rsidR="00D760D7" w:rsidRDefault="004E765E" w:rsidP="004E765E">
      <w:pPr>
        <w:pStyle w:val="Ttulo1"/>
        <w:numPr>
          <w:ilvl w:val="0"/>
          <w:numId w:val="22"/>
        </w:numPr>
      </w:pPr>
      <w:bookmarkStart w:id="0" w:name="_Toc223974028"/>
      <w:r>
        <w:lastRenderedPageBreak/>
        <w:t>Introducción</w:t>
      </w:r>
      <w:bookmarkEnd w:id="0"/>
    </w:p>
    <w:p w14:paraId="567F4AB5" w14:textId="77777777" w:rsidR="004E765E" w:rsidRPr="004E765E" w:rsidRDefault="004E765E" w:rsidP="004E765E"/>
    <w:p w14:paraId="6C61EDDF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El Sistema de Agricultura de Precisión es un proyecto tecnológico orientado al sector agrícola que busca optimizar la producción mediante el uso de tecnologías modernas como:</w:t>
      </w:r>
    </w:p>
    <w:p w14:paraId="03EF8857" w14:textId="77777777" w:rsidR="00540F2A" w:rsidRPr="00540F2A" w:rsidRDefault="00540F2A" w:rsidP="00540F2A">
      <w:pPr>
        <w:rPr>
          <w:rFonts w:ascii="Arial" w:hAnsi="Arial"/>
          <w:sz w:val="24"/>
        </w:rPr>
      </w:pPr>
    </w:p>
    <w:p w14:paraId="174E1CB1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Sensores IoT</w:t>
      </w:r>
    </w:p>
    <w:p w14:paraId="2AAF76C9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Automatización del riego</w:t>
      </w:r>
    </w:p>
    <w:p w14:paraId="286CD79C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Monitoreo de cultivos</w:t>
      </w:r>
    </w:p>
    <w:p w14:paraId="7298464C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Análisis de datos agrícolas</w:t>
      </w:r>
    </w:p>
    <w:p w14:paraId="56CDCE84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Observabilidad del sistema</w:t>
      </w:r>
    </w:p>
    <w:p w14:paraId="30787000" w14:textId="77777777" w:rsidR="00540F2A" w:rsidRPr="00540F2A" w:rsidRDefault="00540F2A" w:rsidP="00540F2A">
      <w:pPr>
        <w:rPr>
          <w:rFonts w:ascii="Arial" w:hAnsi="Arial"/>
          <w:sz w:val="24"/>
        </w:rPr>
      </w:pPr>
    </w:p>
    <w:p w14:paraId="176D85DF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El objetivo principal es mejorar la toma de decisiones en la producción agrícola mediante el monitoreo en tiempo real de variables como:</w:t>
      </w:r>
    </w:p>
    <w:p w14:paraId="5FB575A1" w14:textId="77777777" w:rsidR="00540F2A" w:rsidRPr="00540F2A" w:rsidRDefault="00540F2A" w:rsidP="00540F2A">
      <w:pPr>
        <w:rPr>
          <w:rFonts w:ascii="Arial" w:hAnsi="Arial"/>
          <w:sz w:val="24"/>
        </w:rPr>
      </w:pPr>
    </w:p>
    <w:p w14:paraId="4F6E957A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Humedad del suelo</w:t>
      </w:r>
    </w:p>
    <w:p w14:paraId="60694A0D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Temperatura</w:t>
      </w:r>
    </w:p>
    <w:p w14:paraId="424AC1AB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Condiciones climáticas</w:t>
      </w:r>
    </w:p>
    <w:p w14:paraId="48F49B02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Estado del cultivo</w:t>
      </w:r>
    </w:p>
    <w:p w14:paraId="6AEB660E" w14:textId="77777777" w:rsidR="00540F2A" w:rsidRPr="00540F2A" w:rsidRDefault="00540F2A" w:rsidP="00540F2A">
      <w:pPr>
        <w:rPr>
          <w:rFonts w:ascii="Arial" w:hAnsi="Arial"/>
          <w:sz w:val="24"/>
        </w:rPr>
      </w:pPr>
    </w:p>
    <w:p w14:paraId="63B7081E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Para diseñar una arquitectura de software robusta, escalable y fácil de mantener, se implementan patrones de diseño ampliamente utilizados en la ingeniería de software.</w:t>
      </w:r>
    </w:p>
    <w:p w14:paraId="7FBF496D" w14:textId="77777777" w:rsidR="00540F2A" w:rsidRPr="00540F2A" w:rsidRDefault="00540F2A" w:rsidP="00540F2A">
      <w:pPr>
        <w:rPr>
          <w:rFonts w:ascii="Arial" w:hAnsi="Arial"/>
          <w:sz w:val="24"/>
        </w:rPr>
      </w:pPr>
    </w:p>
    <w:p w14:paraId="6870D554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En este proyecto se utilizan tres patrones principales:</w:t>
      </w:r>
    </w:p>
    <w:p w14:paraId="4BB4E5BC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proofErr w:type="spellStart"/>
      <w:r w:rsidRPr="00540F2A">
        <w:rPr>
          <w:rFonts w:ascii="Arial" w:hAnsi="Arial"/>
          <w:sz w:val="24"/>
        </w:rPr>
        <w:t>Singleton</w:t>
      </w:r>
      <w:proofErr w:type="spellEnd"/>
    </w:p>
    <w:p w14:paraId="75DE3E8D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Factory </w:t>
      </w:r>
      <w:proofErr w:type="spellStart"/>
      <w:r w:rsidRPr="00540F2A">
        <w:rPr>
          <w:rFonts w:ascii="Arial" w:hAnsi="Arial"/>
          <w:sz w:val="24"/>
        </w:rPr>
        <w:t>Method</w:t>
      </w:r>
      <w:proofErr w:type="spellEnd"/>
    </w:p>
    <w:p w14:paraId="6A129E95" w14:textId="77777777" w:rsidR="00540F2A" w:rsidRPr="00540F2A" w:rsidRDefault="00540F2A" w:rsidP="00540F2A">
      <w:pPr>
        <w:pStyle w:val="Prrafodelista"/>
        <w:numPr>
          <w:ilvl w:val="0"/>
          <w:numId w:val="10"/>
        </w:numPr>
        <w:rPr>
          <w:rFonts w:ascii="Arial" w:hAnsi="Arial"/>
          <w:sz w:val="24"/>
        </w:rPr>
      </w:pPr>
      <w:proofErr w:type="spellStart"/>
      <w:r w:rsidRPr="00540F2A">
        <w:rPr>
          <w:rFonts w:ascii="Arial" w:hAnsi="Arial"/>
          <w:sz w:val="24"/>
        </w:rPr>
        <w:t>Abstract</w:t>
      </w:r>
      <w:proofErr w:type="spellEnd"/>
      <w:r w:rsidRPr="00540F2A">
        <w:rPr>
          <w:rFonts w:ascii="Arial" w:hAnsi="Arial"/>
          <w:sz w:val="24"/>
        </w:rPr>
        <w:t xml:space="preserve"> Factory</w:t>
      </w:r>
    </w:p>
    <w:p w14:paraId="675AA19A" w14:textId="77777777" w:rsidR="00D760D7" w:rsidRDefault="00540F2A" w:rsidP="00540F2A">
      <w:r w:rsidRPr="00540F2A">
        <w:rPr>
          <w:rFonts w:ascii="Arial" w:hAnsi="Arial"/>
          <w:sz w:val="24"/>
        </w:rPr>
        <w:t>Estos patrones permiten estructurar el sistema de forma modular, facilitando su mantenimiento y su expansión futura.</w:t>
      </w:r>
    </w:p>
    <w:p w14:paraId="1AF68B3B" w14:textId="77777777" w:rsidR="00540F2A" w:rsidRDefault="00540F2A" w:rsidP="004E765E">
      <w:pPr>
        <w:pStyle w:val="Ttulo1"/>
        <w:numPr>
          <w:ilvl w:val="0"/>
          <w:numId w:val="22"/>
        </w:numPr>
      </w:pPr>
      <w:bookmarkStart w:id="1" w:name="_Toc223974029"/>
      <w:r w:rsidRPr="00540F2A">
        <w:lastRenderedPageBreak/>
        <w:t>Importancia de los Patrones de Diseño</w:t>
      </w:r>
      <w:bookmarkEnd w:id="1"/>
    </w:p>
    <w:p w14:paraId="7F481AB1" w14:textId="77777777" w:rsidR="004E765E" w:rsidRPr="004E765E" w:rsidRDefault="004E765E" w:rsidP="004E765E">
      <w:pPr>
        <w:pStyle w:val="Prrafodelista"/>
      </w:pPr>
    </w:p>
    <w:p w14:paraId="0C34E45A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Los patrones de diseño son soluciones reutilizables a problemas comunes que aparecen durante el desarrollo de software.</w:t>
      </w:r>
    </w:p>
    <w:p w14:paraId="64290179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Su uso permite:</w:t>
      </w:r>
    </w:p>
    <w:p w14:paraId="142A6251" w14:textId="77777777" w:rsidR="00540F2A" w:rsidRPr="00540F2A" w:rsidRDefault="00540F2A" w:rsidP="00540F2A">
      <w:pPr>
        <w:numPr>
          <w:ilvl w:val="0"/>
          <w:numId w:val="11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Diseñar sistemas más organizados</w:t>
      </w:r>
    </w:p>
    <w:p w14:paraId="390A6B5C" w14:textId="77777777" w:rsidR="00540F2A" w:rsidRPr="00540F2A" w:rsidRDefault="00540F2A" w:rsidP="00540F2A">
      <w:pPr>
        <w:numPr>
          <w:ilvl w:val="0"/>
          <w:numId w:val="11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Reducir el acoplamiento entre componentes</w:t>
      </w:r>
    </w:p>
    <w:p w14:paraId="5FC56929" w14:textId="77777777" w:rsidR="00540F2A" w:rsidRPr="00540F2A" w:rsidRDefault="00540F2A" w:rsidP="00540F2A">
      <w:pPr>
        <w:numPr>
          <w:ilvl w:val="0"/>
          <w:numId w:val="11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Facilitar el mantenimiento del código</w:t>
      </w:r>
    </w:p>
    <w:p w14:paraId="33602156" w14:textId="77777777" w:rsidR="00540F2A" w:rsidRPr="00540F2A" w:rsidRDefault="00540F2A" w:rsidP="00540F2A">
      <w:pPr>
        <w:numPr>
          <w:ilvl w:val="0"/>
          <w:numId w:val="11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Permitir la expansión del sistema sin modificar la lógica principal</w:t>
      </w:r>
    </w:p>
    <w:p w14:paraId="09EBB91C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En el caso del sistema de agricultura de precisión, los patrones ayudan a:</w:t>
      </w:r>
    </w:p>
    <w:p w14:paraId="33292AFC" w14:textId="77777777" w:rsidR="00540F2A" w:rsidRPr="00540F2A" w:rsidRDefault="00540F2A" w:rsidP="00540F2A">
      <w:pPr>
        <w:numPr>
          <w:ilvl w:val="0"/>
          <w:numId w:val="12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Gestionar sensores agrícolas</w:t>
      </w:r>
    </w:p>
    <w:p w14:paraId="4D62C7C8" w14:textId="77777777" w:rsidR="00540F2A" w:rsidRPr="00540F2A" w:rsidRDefault="00540F2A" w:rsidP="00540F2A">
      <w:pPr>
        <w:numPr>
          <w:ilvl w:val="0"/>
          <w:numId w:val="12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Crear dispositivos IoT de forma flexible</w:t>
      </w:r>
    </w:p>
    <w:p w14:paraId="6197335F" w14:textId="77777777" w:rsidR="00D760D7" w:rsidRDefault="00540F2A" w:rsidP="004E765E">
      <w:pPr>
        <w:numPr>
          <w:ilvl w:val="0"/>
          <w:numId w:val="12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Adaptar el sistema a distintos entornos agrícolas</w:t>
      </w:r>
    </w:p>
    <w:p w14:paraId="009ABD0D" w14:textId="77777777" w:rsidR="004E765E" w:rsidRPr="004E765E" w:rsidRDefault="004E765E" w:rsidP="004E765E">
      <w:pPr>
        <w:ind w:left="720"/>
        <w:rPr>
          <w:rFonts w:ascii="Arial" w:hAnsi="Arial"/>
          <w:sz w:val="24"/>
        </w:rPr>
      </w:pPr>
    </w:p>
    <w:p w14:paraId="4B5340A9" w14:textId="77777777" w:rsidR="00D760D7" w:rsidRDefault="004E765E" w:rsidP="004E765E">
      <w:pPr>
        <w:pStyle w:val="Ttulo1"/>
        <w:ind w:firstLine="360"/>
      </w:pPr>
      <w:bookmarkStart w:id="2" w:name="_Toc223974030"/>
      <w:r>
        <w:t xml:space="preserve">3 Patrón </w:t>
      </w:r>
      <w:proofErr w:type="spellStart"/>
      <w:r>
        <w:t>Singleton</w:t>
      </w:r>
      <w:bookmarkEnd w:id="2"/>
      <w:proofErr w:type="spellEnd"/>
    </w:p>
    <w:p w14:paraId="53E4824A" w14:textId="77777777" w:rsidR="004E765E" w:rsidRPr="004E765E" w:rsidRDefault="004E765E" w:rsidP="004E765E"/>
    <w:p w14:paraId="00672F99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El </w:t>
      </w:r>
      <w:r w:rsidRPr="00540F2A">
        <w:rPr>
          <w:rFonts w:ascii="Arial" w:hAnsi="Arial"/>
          <w:b/>
          <w:bCs/>
          <w:sz w:val="24"/>
        </w:rPr>
        <w:t xml:space="preserve">patrón </w:t>
      </w:r>
      <w:proofErr w:type="spellStart"/>
      <w:r w:rsidRPr="00540F2A">
        <w:rPr>
          <w:rFonts w:ascii="Arial" w:hAnsi="Arial"/>
          <w:b/>
          <w:bCs/>
          <w:sz w:val="24"/>
        </w:rPr>
        <w:t>Singleton</w:t>
      </w:r>
      <w:proofErr w:type="spellEnd"/>
      <w:r w:rsidRPr="00540F2A">
        <w:rPr>
          <w:rFonts w:ascii="Arial" w:hAnsi="Arial"/>
          <w:sz w:val="24"/>
        </w:rPr>
        <w:t xml:space="preserve"> garantiza que una clase tenga </w:t>
      </w:r>
      <w:r w:rsidRPr="00540F2A">
        <w:rPr>
          <w:rFonts w:ascii="Arial" w:hAnsi="Arial"/>
          <w:b/>
          <w:bCs/>
          <w:sz w:val="24"/>
        </w:rPr>
        <w:t>una única instancia durante toda la ejecución del programa</w:t>
      </w:r>
      <w:r w:rsidRPr="00540F2A">
        <w:rPr>
          <w:rFonts w:ascii="Arial" w:hAnsi="Arial"/>
          <w:sz w:val="24"/>
        </w:rPr>
        <w:t>.</w:t>
      </w:r>
    </w:p>
    <w:p w14:paraId="1199A47A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Esto significa que todo el sistema utiliza </w:t>
      </w:r>
      <w:r w:rsidRPr="00540F2A">
        <w:rPr>
          <w:rFonts w:ascii="Arial" w:hAnsi="Arial"/>
          <w:b/>
          <w:bCs/>
          <w:sz w:val="24"/>
        </w:rPr>
        <w:t>un único objeto central</w:t>
      </w:r>
      <w:r w:rsidRPr="00540F2A">
        <w:rPr>
          <w:rFonts w:ascii="Arial" w:hAnsi="Arial"/>
          <w:sz w:val="24"/>
        </w:rPr>
        <w:t xml:space="preserve"> para gestionar el funcionamiento general de la aplicación.</w:t>
      </w:r>
    </w:p>
    <w:p w14:paraId="4E479006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En el proyecto de agricultura de precisión, el patrón </w:t>
      </w:r>
      <w:proofErr w:type="spellStart"/>
      <w:r w:rsidRPr="00540F2A">
        <w:rPr>
          <w:rFonts w:ascii="Arial" w:hAnsi="Arial"/>
          <w:sz w:val="24"/>
        </w:rPr>
        <w:t>Singleton</w:t>
      </w:r>
      <w:proofErr w:type="spellEnd"/>
      <w:r w:rsidRPr="00540F2A">
        <w:rPr>
          <w:rFonts w:ascii="Arial" w:hAnsi="Arial"/>
          <w:sz w:val="24"/>
        </w:rPr>
        <w:t xml:space="preserve"> se utiliza para representar el:</w:t>
      </w:r>
    </w:p>
    <w:p w14:paraId="2A6D04C3" w14:textId="77777777" w:rsidR="00540F2A" w:rsidRPr="00540F2A" w:rsidRDefault="00540F2A" w:rsidP="00540F2A">
      <w:pPr>
        <w:rPr>
          <w:rFonts w:ascii="Arial" w:hAnsi="Arial"/>
          <w:b/>
          <w:bCs/>
          <w:sz w:val="24"/>
        </w:rPr>
      </w:pPr>
      <w:r w:rsidRPr="00540F2A">
        <w:rPr>
          <w:rFonts w:ascii="Arial" w:hAnsi="Arial"/>
          <w:b/>
          <w:bCs/>
          <w:sz w:val="24"/>
        </w:rPr>
        <w:t>Sistema Central de Monitoreo</w:t>
      </w:r>
    </w:p>
    <w:p w14:paraId="335C7CF0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Este sistema central es responsable de:</w:t>
      </w:r>
    </w:p>
    <w:p w14:paraId="7E31E3B1" w14:textId="77777777" w:rsidR="00540F2A" w:rsidRPr="00540F2A" w:rsidRDefault="00540F2A" w:rsidP="00540F2A">
      <w:pPr>
        <w:numPr>
          <w:ilvl w:val="0"/>
          <w:numId w:val="13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Recibir datos de sensores</w:t>
      </w:r>
    </w:p>
    <w:p w14:paraId="5AF8FBB4" w14:textId="77777777" w:rsidR="00540F2A" w:rsidRPr="00540F2A" w:rsidRDefault="00540F2A" w:rsidP="00540F2A">
      <w:pPr>
        <w:numPr>
          <w:ilvl w:val="0"/>
          <w:numId w:val="13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Analizar las condiciones del cultivo</w:t>
      </w:r>
    </w:p>
    <w:p w14:paraId="1CDD12B7" w14:textId="77777777" w:rsidR="00540F2A" w:rsidRPr="00540F2A" w:rsidRDefault="00540F2A" w:rsidP="00540F2A">
      <w:pPr>
        <w:numPr>
          <w:ilvl w:val="0"/>
          <w:numId w:val="13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lastRenderedPageBreak/>
        <w:t>Tomar decisiones automáticas</w:t>
      </w:r>
    </w:p>
    <w:p w14:paraId="6823C6A7" w14:textId="77777777" w:rsidR="00540F2A" w:rsidRPr="00540F2A" w:rsidRDefault="00540F2A" w:rsidP="00540F2A">
      <w:pPr>
        <w:numPr>
          <w:ilvl w:val="0"/>
          <w:numId w:val="13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Activar sistemas como el riego</w:t>
      </w:r>
    </w:p>
    <w:p w14:paraId="3F88DC25" w14:textId="77777777" w:rsidR="00540F2A" w:rsidRPr="00540F2A" w:rsidRDefault="00540F2A" w:rsidP="00540F2A">
      <w:pPr>
        <w:rPr>
          <w:rFonts w:ascii="Arial" w:hAnsi="Arial"/>
          <w:b/>
          <w:bCs/>
          <w:sz w:val="24"/>
        </w:rPr>
      </w:pPr>
      <w:r w:rsidRPr="00540F2A">
        <w:rPr>
          <w:rFonts w:ascii="Arial" w:hAnsi="Arial"/>
          <w:b/>
          <w:bCs/>
          <w:sz w:val="24"/>
        </w:rPr>
        <w:t>Ejemplo de funcionamiento</w:t>
      </w:r>
    </w:p>
    <w:p w14:paraId="00724B5E" w14:textId="77777777" w:rsidR="00540F2A" w:rsidRPr="00540F2A" w:rsidRDefault="00540F2A" w:rsidP="00540F2A">
      <w:pPr>
        <w:numPr>
          <w:ilvl w:val="0"/>
          <w:numId w:val="14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Un sensor mide la humedad del suelo.</w:t>
      </w:r>
    </w:p>
    <w:p w14:paraId="3BC1F30C" w14:textId="77777777" w:rsidR="00540F2A" w:rsidRPr="00540F2A" w:rsidRDefault="00540F2A" w:rsidP="00540F2A">
      <w:pPr>
        <w:numPr>
          <w:ilvl w:val="0"/>
          <w:numId w:val="14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El sistema central recibe ese dato.</w:t>
      </w:r>
    </w:p>
    <w:p w14:paraId="1A95D90C" w14:textId="77777777" w:rsidR="00540F2A" w:rsidRPr="00540F2A" w:rsidRDefault="00540F2A" w:rsidP="00540F2A">
      <w:pPr>
        <w:numPr>
          <w:ilvl w:val="0"/>
          <w:numId w:val="14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Si la humedad es baja, el sistema activa el riego automáticamente.</w:t>
      </w:r>
    </w:p>
    <w:p w14:paraId="01B45D75" w14:textId="77777777" w:rsidR="00540F2A" w:rsidRPr="00540F2A" w:rsidRDefault="00540F2A" w:rsidP="00540F2A">
      <w:pPr>
        <w:rPr>
          <w:rFonts w:ascii="Arial" w:hAnsi="Arial"/>
          <w:b/>
          <w:bCs/>
          <w:sz w:val="24"/>
        </w:rPr>
      </w:pPr>
      <w:r w:rsidRPr="00540F2A">
        <w:rPr>
          <w:rFonts w:ascii="Arial" w:hAnsi="Arial"/>
          <w:b/>
          <w:bCs/>
          <w:sz w:val="24"/>
        </w:rPr>
        <w:t xml:space="preserve">Ventajas del </w:t>
      </w:r>
      <w:proofErr w:type="spellStart"/>
      <w:r w:rsidRPr="00540F2A">
        <w:rPr>
          <w:rFonts w:ascii="Arial" w:hAnsi="Arial"/>
          <w:b/>
          <w:bCs/>
          <w:sz w:val="24"/>
        </w:rPr>
        <w:t>Singleton</w:t>
      </w:r>
      <w:proofErr w:type="spellEnd"/>
    </w:p>
    <w:p w14:paraId="7F71F88A" w14:textId="77777777" w:rsidR="00540F2A" w:rsidRPr="00540F2A" w:rsidRDefault="00540F2A" w:rsidP="00540F2A">
      <w:pPr>
        <w:numPr>
          <w:ilvl w:val="0"/>
          <w:numId w:val="15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Existe </w:t>
      </w:r>
      <w:r w:rsidRPr="00540F2A">
        <w:rPr>
          <w:rFonts w:ascii="Arial" w:hAnsi="Arial"/>
          <w:b/>
          <w:bCs/>
          <w:sz w:val="24"/>
        </w:rPr>
        <w:t>un único sistema central</w:t>
      </w:r>
    </w:p>
    <w:p w14:paraId="5258B853" w14:textId="77777777" w:rsidR="00540F2A" w:rsidRPr="00540F2A" w:rsidRDefault="00540F2A" w:rsidP="00540F2A">
      <w:pPr>
        <w:numPr>
          <w:ilvl w:val="0"/>
          <w:numId w:val="15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Se evita la creación de múltiples gestores del sistema</w:t>
      </w:r>
    </w:p>
    <w:p w14:paraId="30A4322D" w14:textId="77777777" w:rsidR="00540F2A" w:rsidRPr="00540F2A" w:rsidRDefault="00540F2A" w:rsidP="00540F2A">
      <w:pPr>
        <w:numPr>
          <w:ilvl w:val="0"/>
          <w:numId w:val="15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Se centraliza la lógica del monitoreo</w:t>
      </w:r>
    </w:p>
    <w:p w14:paraId="2625C303" w14:textId="77777777" w:rsidR="00540F2A" w:rsidRDefault="00540F2A" w:rsidP="00540F2A">
      <w:pPr>
        <w:numPr>
          <w:ilvl w:val="0"/>
          <w:numId w:val="15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Facilita la administración de sensores y actuadores</w:t>
      </w:r>
    </w:p>
    <w:p w14:paraId="11B71BB1" w14:textId="77777777" w:rsidR="00540F2A" w:rsidRPr="00540F2A" w:rsidRDefault="00540F2A" w:rsidP="00540F2A">
      <w:pPr>
        <w:rPr>
          <w:rFonts w:ascii="Arial" w:hAnsi="Arial"/>
          <w:sz w:val="24"/>
        </w:rPr>
      </w:pPr>
    </w:p>
    <w:p w14:paraId="38AE015C" w14:textId="77777777" w:rsidR="00D760D7" w:rsidRDefault="004E765E" w:rsidP="004E765E">
      <w:pPr>
        <w:pStyle w:val="Ttulo1"/>
        <w:numPr>
          <w:ilvl w:val="0"/>
          <w:numId w:val="14"/>
        </w:numPr>
      </w:pPr>
      <w:bookmarkStart w:id="3" w:name="_Toc223974031"/>
      <w:r>
        <w:t xml:space="preserve">Patrón Factory </w:t>
      </w:r>
      <w:proofErr w:type="spellStart"/>
      <w:r>
        <w:t>Method</w:t>
      </w:r>
      <w:bookmarkEnd w:id="3"/>
      <w:proofErr w:type="spellEnd"/>
    </w:p>
    <w:p w14:paraId="0676F8C6" w14:textId="77777777" w:rsidR="004E765E" w:rsidRPr="004E765E" w:rsidRDefault="004E765E" w:rsidP="004E765E">
      <w:pPr>
        <w:pStyle w:val="Prrafodelista"/>
      </w:pPr>
    </w:p>
    <w:p w14:paraId="1D3268F2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El </w:t>
      </w:r>
      <w:r w:rsidRPr="00540F2A">
        <w:rPr>
          <w:rFonts w:ascii="Arial" w:hAnsi="Arial"/>
          <w:b/>
          <w:bCs/>
          <w:sz w:val="24"/>
        </w:rPr>
        <w:t xml:space="preserve">Factory </w:t>
      </w:r>
      <w:proofErr w:type="spellStart"/>
      <w:r w:rsidRPr="00540F2A">
        <w:rPr>
          <w:rFonts w:ascii="Arial" w:hAnsi="Arial"/>
          <w:b/>
          <w:bCs/>
          <w:sz w:val="24"/>
        </w:rPr>
        <w:t>Method</w:t>
      </w:r>
      <w:proofErr w:type="spellEnd"/>
      <w:r w:rsidRPr="00540F2A">
        <w:rPr>
          <w:rFonts w:ascii="Arial" w:hAnsi="Arial"/>
          <w:sz w:val="24"/>
        </w:rPr>
        <w:t xml:space="preserve"> es un patrón de diseño que permite </w:t>
      </w:r>
      <w:r w:rsidRPr="00540F2A">
        <w:rPr>
          <w:rFonts w:ascii="Arial" w:hAnsi="Arial"/>
          <w:b/>
          <w:bCs/>
          <w:sz w:val="24"/>
        </w:rPr>
        <w:t>crear objetos sin especificar exactamente qué clase concreta se está creando</w:t>
      </w:r>
      <w:r w:rsidRPr="00540F2A">
        <w:rPr>
          <w:rFonts w:ascii="Arial" w:hAnsi="Arial"/>
          <w:sz w:val="24"/>
        </w:rPr>
        <w:t>.</w:t>
      </w:r>
    </w:p>
    <w:p w14:paraId="31F0DB6A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En lugar de crear objetos directamente con new, se utiliza una </w:t>
      </w:r>
      <w:r w:rsidRPr="00540F2A">
        <w:rPr>
          <w:rFonts w:ascii="Arial" w:hAnsi="Arial"/>
          <w:b/>
          <w:bCs/>
          <w:sz w:val="24"/>
        </w:rPr>
        <w:t>fábrica</w:t>
      </w:r>
      <w:r w:rsidRPr="00540F2A">
        <w:rPr>
          <w:rFonts w:ascii="Arial" w:hAnsi="Arial"/>
          <w:sz w:val="24"/>
        </w:rPr>
        <w:t xml:space="preserve"> que se encarga de crear el objeto adecuado.</w:t>
      </w:r>
    </w:p>
    <w:p w14:paraId="001E40A3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En el sistema agrícola se utiliza para </w:t>
      </w:r>
      <w:r w:rsidRPr="00540F2A">
        <w:rPr>
          <w:rFonts w:ascii="Arial" w:hAnsi="Arial"/>
          <w:b/>
          <w:bCs/>
          <w:sz w:val="24"/>
        </w:rPr>
        <w:t>crear sensores IoT</w:t>
      </w:r>
      <w:r w:rsidRPr="00540F2A">
        <w:rPr>
          <w:rFonts w:ascii="Arial" w:hAnsi="Arial"/>
          <w:sz w:val="24"/>
        </w:rPr>
        <w:t>.</w:t>
      </w:r>
    </w:p>
    <w:p w14:paraId="23A25980" w14:textId="77777777" w:rsidR="00540F2A" w:rsidRPr="00540F2A" w:rsidRDefault="00540F2A" w:rsidP="00540F2A">
      <w:pPr>
        <w:rPr>
          <w:rFonts w:ascii="Arial" w:hAnsi="Arial"/>
          <w:b/>
          <w:bCs/>
          <w:sz w:val="24"/>
        </w:rPr>
      </w:pPr>
      <w:r w:rsidRPr="00540F2A">
        <w:rPr>
          <w:rFonts w:ascii="Arial" w:hAnsi="Arial"/>
          <w:b/>
          <w:bCs/>
          <w:sz w:val="24"/>
        </w:rPr>
        <w:t>Ejemplos de sensores utilizados</w:t>
      </w:r>
    </w:p>
    <w:p w14:paraId="26504464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El sistema puede utilizar diferentes sensores:</w:t>
      </w:r>
    </w:p>
    <w:p w14:paraId="705C7DBA" w14:textId="77777777" w:rsidR="00540F2A" w:rsidRPr="00540F2A" w:rsidRDefault="00540F2A" w:rsidP="00540F2A">
      <w:pPr>
        <w:numPr>
          <w:ilvl w:val="0"/>
          <w:numId w:val="16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Sensor de humedad del suelo</w:t>
      </w:r>
    </w:p>
    <w:p w14:paraId="27503AC3" w14:textId="77777777" w:rsidR="00540F2A" w:rsidRPr="00540F2A" w:rsidRDefault="00540F2A" w:rsidP="00540F2A">
      <w:pPr>
        <w:numPr>
          <w:ilvl w:val="0"/>
          <w:numId w:val="16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Sensor de temperatura</w:t>
      </w:r>
    </w:p>
    <w:p w14:paraId="4BEB1DC9" w14:textId="77777777" w:rsidR="00540F2A" w:rsidRPr="00540F2A" w:rsidRDefault="00540F2A" w:rsidP="00540F2A">
      <w:pPr>
        <w:numPr>
          <w:ilvl w:val="0"/>
          <w:numId w:val="16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Sensor de pH del suelo</w:t>
      </w:r>
    </w:p>
    <w:p w14:paraId="15E284C9" w14:textId="77777777" w:rsidR="00540F2A" w:rsidRPr="00540F2A" w:rsidRDefault="00540F2A" w:rsidP="00540F2A">
      <w:pPr>
        <w:numPr>
          <w:ilvl w:val="0"/>
          <w:numId w:val="16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Sensor de luz solar</w:t>
      </w:r>
    </w:p>
    <w:p w14:paraId="2E0CC18D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lastRenderedPageBreak/>
        <w:t xml:space="preserve">Gracias al Factory </w:t>
      </w:r>
      <w:proofErr w:type="spellStart"/>
      <w:r w:rsidRPr="00540F2A">
        <w:rPr>
          <w:rFonts w:ascii="Arial" w:hAnsi="Arial"/>
          <w:sz w:val="24"/>
        </w:rPr>
        <w:t>Method</w:t>
      </w:r>
      <w:proofErr w:type="spellEnd"/>
      <w:r w:rsidRPr="00540F2A">
        <w:rPr>
          <w:rFonts w:ascii="Arial" w:hAnsi="Arial"/>
          <w:sz w:val="24"/>
        </w:rPr>
        <w:t>, el sistema puede crear sensores sin depender directamente de su implementación.</w:t>
      </w:r>
    </w:p>
    <w:p w14:paraId="3A6A1058" w14:textId="77777777" w:rsidR="00540F2A" w:rsidRPr="00540F2A" w:rsidRDefault="00540F2A" w:rsidP="00540F2A">
      <w:pPr>
        <w:rPr>
          <w:rFonts w:ascii="Arial" w:hAnsi="Arial"/>
          <w:b/>
          <w:bCs/>
          <w:sz w:val="24"/>
        </w:rPr>
      </w:pPr>
      <w:r w:rsidRPr="00540F2A">
        <w:rPr>
          <w:rFonts w:ascii="Arial" w:hAnsi="Arial"/>
          <w:b/>
          <w:bCs/>
          <w:sz w:val="24"/>
        </w:rPr>
        <w:t xml:space="preserve">Ventajas del Factory </w:t>
      </w:r>
      <w:proofErr w:type="spellStart"/>
      <w:r w:rsidRPr="00540F2A">
        <w:rPr>
          <w:rFonts w:ascii="Arial" w:hAnsi="Arial"/>
          <w:b/>
          <w:bCs/>
          <w:sz w:val="24"/>
        </w:rPr>
        <w:t>Method</w:t>
      </w:r>
      <w:proofErr w:type="spellEnd"/>
    </w:p>
    <w:p w14:paraId="1201DCCF" w14:textId="77777777" w:rsidR="00540F2A" w:rsidRPr="00540F2A" w:rsidRDefault="00540F2A" w:rsidP="00540F2A">
      <w:pPr>
        <w:numPr>
          <w:ilvl w:val="0"/>
          <w:numId w:val="17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Permite agregar nuevos sensores fácilmente</w:t>
      </w:r>
    </w:p>
    <w:p w14:paraId="6C80A6B2" w14:textId="77777777" w:rsidR="00540F2A" w:rsidRPr="00540F2A" w:rsidRDefault="00540F2A" w:rsidP="00540F2A">
      <w:pPr>
        <w:numPr>
          <w:ilvl w:val="0"/>
          <w:numId w:val="17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Reduce el acoplamiento entre clases</w:t>
      </w:r>
    </w:p>
    <w:p w14:paraId="1E87EF08" w14:textId="77777777" w:rsidR="00540F2A" w:rsidRPr="00540F2A" w:rsidRDefault="00540F2A" w:rsidP="00540F2A">
      <w:pPr>
        <w:numPr>
          <w:ilvl w:val="0"/>
          <w:numId w:val="17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Mejora la flexibilidad del sistema</w:t>
      </w:r>
    </w:p>
    <w:p w14:paraId="5FE9BCD4" w14:textId="77777777" w:rsidR="00540F2A" w:rsidRPr="00540F2A" w:rsidRDefault="00540F2A" w:rsidP="00540F2A">
      <w:pPr>
        <w:numPr>
          <w:ilvl w:val="0"/>
          <w:numId w:val="17"/>
        </w:num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>Facilita la expansión futura del proyecto</w:t>
      </w:r>
    </w:p>
    <w:p w14:paraId="24FDF054" w14:textId="77777777" w:rsid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Por ejemplo, si en el futuro se desea agregar un </w:t>
      </w:r>
      <w:r w:rsidRPr="00540F2A">
        <w:rPr>
          <w:rFonts w:ascii="Arial" w:hAnsi="Arial"/>
          <w:b/>
          <w:bCs/>
          <w:sz w:val="24"/>
        </w:rPr>
        <w:t>sensor de nutrientes del suelo</w:t>
      </w:r>
      <w:r w:rsidRPr="00540F2A">
        <w:rPr>
          <w:rFonts w:ascii="Arial" w:hAnsi="Arial"/>
          <w:sz w:val="24"/>
        </w:rPr>
        <w:t>, el sistema puede integrarlo sin modificar la lógica principal.</w:t>
      </w:r>
    </w:p>
    <w:p w14:paraId="3CF97BCA" w14:textId="77777777" w:rsidR="00540F2A" w:rsidRPr="00540F2A" w:rsidRDefault="00540F2A" w:rsidP="00540F2A">
      <w:pPr>
        <w:rPr>
          <w:rFonts w:ascii="Arial" w:hAnsi="Arial"/>
          <w:sz w:val="24"/>
        </w:rPr>
      </w:pPr>
    </w:p>
    <w:p w14:paraId="4A0ED3D7" w14:textId="77777777" w:rsidR="00D760D7" w:rsidRDefault="004E765E" w:rsidP="004E765E">
      <w:pPr>
        <w:pStyle w:val="Ttulo1"/>
        <w:numPr>
          <w:ilvl w:val="0"/>
          <w:numId w:val="14"/>
        </w:numPr>
      </w:pPr>
      <w:bookmarkStart w:id="4" w:name="_Toc223974032"/>
      <w:r>
        <w:t xml:space="preserve">Patrón </w:t>
      </w:r>
      <w:proofErr w:type="spellStart"/>
      <w:r>
        <w:t>Abstract</w:t>
      </w:r>
      <w:proofErr w:type="spellEnd"/>
      <w:r>
        <w:t xml:space="preserve"> Factory</w:t>
      </w:r>
      <w:bookmarkEnd w:id="4"/>
    </w:p>
    <w:p w14:paraId="35E1C8AE" w14:textId="77777777" w:rsidR="004E765E" w:rsidRPr="004E765E" w:rsidRDefault="004E765E" w:rsidP="004E765E">
      <w:pPr>
        <w:pStyle w:val="Prrafodelista"/>
      </w:pPr>
    </w:p>
    <w:p w14:paraId="31DC926E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El </w:t>
      </w:r>
      <w:proofErr w:type="spellStart"/>
      <w:r w:rsidRPr="00540F2A">
        <w:rPr>
          <w:rFonts w:ascii="Arial" w:hAnsi="Arial"/>
          <w:b/>
          <w:bCs/>
          <w:sz w:val="24"/>
        </w:rPr>
        <w:t>Abstract</w:t>
      </w:r>
      <w:proofErr w:type="spellEnd"/>
      <w:r w:rsidRPr="00540F2A">
        <w:rPr>
          <w:rFonts w:ascii="Arial" w:hAnsi="Arial"/>
          <w:b/>
          <w:bCs/>
          <w:sz w:val="24"/>
        </w:rPr>
        <w:t xml:space="preserve"> Factory</w:t>
      </w:r>
      <w:r w:rsidRPr="00540F2A">
        <w:rPr>
          <w:rFonts w:ascii="Arial" w:hAnsi="Arial"/>
          <w:sz w:val="24"/>
        </w:rPr>
        <w:t xml:space="preserve"> es un patrón que permite crear </w:t>
      </w:r>
      <w:r w:rsidRPr="00540F2A">
        <w:rPr>
          <w:rFonts w:ascii="Arial" w:hAnsi="Arial"/>
          <w:b/>
          <w:bCs/>
          <w:sz w:val="24"/>
        </w:rPr>
        <w:t>familias completas de objetos relacionados</w:t>
      </w:r>
      <w:r w:rsidRPr="00540F2A">
        <w:rPr>
          <w:rFonts w:ascii="Arial" w:hAnsi="Arial"/>
          <w:sz w:val="24"/>
        </w:rPr>
        <w:t>.</w:t>
      </w:r>
    </w:p>
    <w:p w14:paraId="75EA49EB" w14:textId="77777777" w:rsidR="00540F2A" w:rsidRPr="00540F2A" w:rsidRDefault="00540F2A" w:rsidP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Esto significa </w:t>
      </w:r>
      <w:proofErr w:type="gramStart"/>
      <w:r w:rsidRPr="00540F2A">
        <w:rPr>
          <w:rFonts w:ascii="Arial" w:hAnsi="Arial"/>
          <w:sz w:val="24"/>
        </w:rPr>
        <w:t>que</w:t>
      </w:r>
      <w:proofErr w:type="gramEnd"/>
      <w:r w:rsidRPr="00540F2A">
        <w:rPr>
          <w:rFonts w:ascii="Arial" w:hAnsi="Arial"/>
          <w:sz w:val="24"/>
        </w:rPr>
        <w:t xml:space="preserve"> en lugar de crear un solo objeto, se pueden crear </w:t>
      </w:r>
      <w:r w:rsidRPr="00540F2A">
        <w:rPr>
          <w:rFonts w:ascii="Arial" w:hAnsi="Arial"/>
          <w:b/>
          <w:bCs/>
          <w:sz w:val="24"/>
        </w:rPr>
        <w:t>grupos de objetos compatibles entre sí</w:t>
      </w:r>
      <w:r w:rsidRPr="00540F2A">
        <w:rPr>
          <w:rFonts w:ascii="Arial" w:hAnsi="Arial"/>
          <w:sz w:val="24"/>
        </w:rPr>
        <w:t>.</w:t>
      </w:r>
    </w:p>
    <w:p w14:paraId="3822B2E9" w14:textId="77777777" w:rsidR="004E765E" w:rsidRDefault="00540F2A">
      <w:pPr>
        <w:rPr>
          <w:rFonts w:ascii="Arial" w:hAnsi="Arial"/>
          <w:sz w:val="24"/>
        </w:rPr>
      </w:pPr>
      <w:r w:rsidRPr="00540F2A">
        <w:rPr>
          <w:rFonts w:ascii="Arial" w:hAnsi="Arial"/>
          <w:sz w:val="24"/>
        </w:rPr>
        <w:t xml:space="preserve">En el sistema de agricultura de precisión se utiliza para crear </w:t>
      </w:r>
      <w:r w:rsidRPr="00540F2A">
        <w:rPr>
          <w:rFonts w:ascii="Arial" w:hAnsi="Arial"/>
          <w:b/>
          <w:bCs/>
          <w:sz w:val="24"/>
        </w:rPr>
        <w:t>familias de dispositivos agrícolas dependiendo del entorno</w:t>
      </w:r>
      <w:r w:rsidRPr="00540F2A">
        <w:rPr>
          <w:rFonts w:ascii="Arial" w:hAnsi="Arial"/>
          <w:sz w:val="24"/>
        </w:rPr>
        <w:t>.</w:t>
      </w:r>
    </w:p>
    <w:p w14:paraId="263655E9" w14:textId="77777777" w:rsidR="004E765E" w:rsidRPr="00540F2A" w:rsidRDefault="004E765E">
      <w:pPr>
        <w:rPr>
          <w:rFonts w:ascii="Arial" w:hAnsi="Arial"/>
          <w:sz w:val="24"/>
        </w:rPr>
      </w:pPr>
    </w:p>
    <w:p w14:paraId="0D8A8724" w14:textId="77777777" w:rsidR="00D760D7" w:rsidRDefault="00540F2A" w:rsidP="00540F2A">
      <w:pPr>
        <w:pStyle w:val="Ttulo1"/>
      </w:pPr>
      <w:bookmarkStart w:id="5" w:name="_Toc223974033"/>
      <w:r w:rsidRPr="00540F2A">
        <w:t>6. Entornos agrícolas del sistema</w:t>
      </w:r>
      <w:bookmarkEnd w:id="5"/>
    </w:p>
    <w:p w14:paraId="166F2C19" w14:textId="77777777" w:rsidR="00540F2A" w:rsidRDefault="00540F2A" w:rsidP="00540F2A"/>
    <w:p w14:paraId="41FB8184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El sistema puede operar en diferentes entornos de cultivo.</w:t>
      </w:r>
    </w:p>
    <w:p w14:paraId="68A474E6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>Campo Abierto</w:t>
      </w:r>
    </w:p>
    <w:p w14:paraId="0825947E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Un entorno de campo abierto puede utilizar dispositivos como:</w:t>
      </w:r>
    </w:p>
    <w:p w14:paraId="24BE5FB2" w14:textId="77777777" w:rsidR="00540F2A" w:rsidRPr="00540F2A" w:rsidRDefault="00540F2A" w:rsidP="00540F2A">
      <w:pPr>
        <w:numPr>
          <w:ilvl w:val="0"/>
          <w:numId w:val="18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Sensor de temperatura</w:t>
      </w:r>
    </w:p>
    <w:p w14:paraId="3669F2CD" w14:textId="77777777" w:rsidR="00540F2A" w:rsidRPr="00540F2A" w:rsidRDefault="00540F2A" w:rsidP="00540F2A">
      <w:pPr>
        <w:numPr>
          <w:ilvl w:val="0"/>
          <w:numId w:val="18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Sensor de humedad</w:t>
      </w:r>
    </w:p>
    <w:p w14:paraId="199472B9" w14:textId="77777777" w:rsidR="00540F2A" w:rsidRPr="00540F2A" w:rsidRDefault="00540F2A" w:rsidP="00540F2A">
      <w:pPr>
        <w:numPr>
          <w:ilvl w:val="0"/>
          <w:numId w:val="18"/>
        </w:numPr>
        <w:rPr>
          <w:rFonts w:ascii="Arial" w:hAnsi="Arial" w:cs="Arial"/>
          <w:sz w:val="24"/>
        </w:rPr>
      </w:pPr>
      <w:proofErr w:type="spellStart"/>
      <w:r w:rsidRPr="00540F2A">
        <w:rPr>
          <w:rFonts w:ascii="Arial" w:hAnsi="Arial" w:cs="Arial"/>
          <w:sz w:val="24"/>
        </w:rPr>
        <w:lastRenderedPageBreak/>
        <w:t>Drone</w:t>
      </w:r>
      <w:proofErr w:type="spellEnd"/>
      <w:r w:rsidRPr="00540F2A">
        <w:rPr>
          <w:rFonts w:ascii="Arial" w:hAnsi="Arial" w:cs="Arial"/>
          <w:sz w:val="24"/>
        </w:rPr>
        <w:t xml:space="preserve"> agrícola de monitoreo</w:t>
      </w:r>
    </w:p>
    <w:p w14:paraId="6F01EB49" w14:textId="77777777" w:rsidR="00540F2A" w:rsidRPr="00540F2A" w:rsidRDefault="00540F2A" w:rsidP="00540F2A">
      <w:pPr>
        <w:numPr>
          <w:ilvl w:val="0"/>
          <w:numId w:val="18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Sistema de riego automatizado</w:t>
      </w:r>
    </w:p>
    <w:p w14:paraId="37AC45AF" w14:textId="77777777" w:rsidR="00540F2A" w:rsidRPr="00540F2A" w:rsidRDefault="00540F2A" w:rsidP="00540F2A">
      <w:pPr>
        <w:rPr>
          <w:rFonts w:ascii="Arial" w:hAnsi="Arial" w:cs="Arial"/>
          <w:sz w:val="24"/>
        </w:rPr>
      </w:pPr>
    </w:p>
    <w:p w14:paraId="66FA0F48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>Invernadero</w:t>
      </w:r>
    </w:p>
    <w:p w14:paraId="22292CA7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Un invernadero puede requerir dispositivos distintos:</w:t>
      </w:r>
    </w:p>
    <w:p w14:paraId="20A2C0F0" w14:textId="77777777" w:rsidR="00540F2A" w:rsidRPr="00540F2A" w:rsidRDefault="00540F2A" w:rsidP="00540F2A">
      <w:pPr>
        <w:numPr>
          <w:ilvl w:val="0"/>
          <w:numId w:val="19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Sensor de humedad ambiental</w:t>
      </w:r>
    </w:p>
    <w:p w14:paraId="1ED0687E" w14:textId="77777777" w:rsidR="00540F2A" w:rsidRPr="00540F2A" w:rsidRDefault="00540F2A" w:rsidP="00540F2A">
      <w:pPr>
        <w:numPr>
          <w:ilvl w:val="0"/>
          <w:numId w:val="19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Sensor de temperatura</w:t>
      </w:r>
    </w:p>
    <w:p w14:paraId="3C45712E" w14:textId="77777777" w:rsidR="00540F2A" w:rsidRPr="00540F2A" w:rsidRDefault="00540F2A" w:rsidP="00540F2A">
      <w:pPr>
        <w:numPr>
          <w:ilvl w:val="0"/>
          <w:numId w:val="19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Sistema de ventilación</w:t>
      </w:r>
    </w:p>
    <w:p w14:paraId="4F13CF85" w14:textId="77777777" w:rsidR="00540F2A" w:rsidRDefault="00540F2A" w:rsidP="00540F2A">
      <w:pPr>
        <w:numPr>
          <w:ilvl w:val="0"/>
          <w:numId w:val="19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Sistema de riego especializado</w:t>
      </w:r>
    </w:p>
    <w:p w14:paraId="460D0B0A" w14:textId="77777777" w:rsidR="00540F2A" w:rsidRDefault="00540F2A" w:rsidP="00540F2A">
      <w:pPr>
        <w:rPr>
          <w:rFonts w:ascii="Arial" w:hAnsi="Arial" w:cs="Arial"/>
          <w:sz w:val="24"/>
        </w:rPr>
      </w:pPr>
    </w:p>
    <w:p w14:paraId="7D6D63C8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 xml:space="preserve">El patrón </w:t>
      </w:r>
      <w:proofErr w:type="spellStart"/>
      <w:r w:rsidRPr="00540F2A">
        <w:rPr>
          <w:rFonts w:ascii="Arial" w:hAnsi="Arial" w:cs="Arial"/>
          <w:sz w:val="24"/>
        </w:rPr>
        <w:t>Abstract</w:t>
      </w:r>
      <w:proofErr w:type="spellEnd"/>
      <w:r w:rsidRPr="00540F2A">
        <w:rPr>
          <w:rFonts w:ascii="Arial" w:hAnsi="Arial" w:cs="Arial"/>
          <w:sz w:val="24"/>
        </w:rPr>
        <w:t xml:space="preserve"> Factory permite que el sistema cree automáticamente el conjunto correcto de dispositivos dependiendo del entorno agrícola.</w:t>
      </w:r>
    </w:p>
    <w:p w14:paraId="6899F819" w14:textId="77777777" w:rsidR="00540F2A" w:rsidRDefault="00540F2A" w:rsidP="00540F2A">
      <w:pPr>
        <w:rPr>
          <w:rFonts w:ascii="Arial" w:hAnsi="Arial" w:cs="Arial"/>
          <w:sz w:val="24"/>
        </w:rPr>
      </w:pPr>
    </w:p>
    <w:p w14:paraId="75CFCE71" w14:textId="77777777" w:rsidR="004E765E" w:rsidRPr="004E765E" w:rsidRDefault="004E765E" w:rsidP="004E765E">
      <w:pPr>
        <w:pStyle w:val="Ttulo1"/>
        <w:ind w:left="360"/>
      </w:pPr>
      <w:bookmarkStart w:id="6" w:name="_Toc223974034"/>
      <w:r>
        <w:t xml:space="preserve">7. </w:t>
      </w:r>
      <w:r w:rsidR="00540F2A" w:rsidRPr="00540F2A">
        <w:t>Integración de los Patrones</w:t>
      </w:r>
      <w:bookmarkEnd w:id="6"/>
    </w:p>
    <w:p w14:paraId="402FAC74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Los tres patrones trabajan juntos dentro de la arquitectura del sistema.</w:t>
      </w:r>
    </w:p>
    <w:p w14:paraId="7FF7AB17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 xml:space="preserve">1. </w:t>
      </w:r>
      <w:proofErr w:type="spellStart"/>
      <w:r w:rsidRPr="00540F2A">
        <w:rPr>
          <w:rFonts w:ascii="Arial" w:hAnsi="Arial" w:cs="Arial"/>
          <w:b/>
          <w:bCs/>
          <w:sz w:val="24"/>
        </w:rPr>
        <w:t>Singleton</w:t>
      </w:r>
      <w:proofErr w:type="spellEnd"/>
    </w:p>
    <w:p w14:paraId="5B6B8019" w14:textId="77777777" w:rsid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Controla el sistema central de monitoreo agrícola.</w:t>
      </w:r>
    </w:p>
    <w:p w14:paraId="461E2AE7" w14:textId="77777777" w:rsidR="00540F2A" w:rsidRPr="00540F2A" w:rsidRDefault="00540F2A" w:rsidP="00540F2A">
      <w:pPr>
        <w:rPr>
          <w:rFonts w:ascii="Arial" w:hAnsi="Arial" w:cs="Arial"/>
          <w:sz w:val="24"/>
        </w:rPr>
      </w:pPr>
    </w:p>
    <w:p w14:paraId="0E60C85F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 xml:space="preserve">2. Factory </w:t>
      </w:r>
      <w:proofErr w:type="spellStart"/>
      <w:r w:rsidRPr="00540F2A">
        <w:rPr>
          <w:rFonts w:ascii="Arial" w:hAnsi="Arial" w:cs="Arial"/>
          <w:b/>
          <w:bCs/>
          <w:sz w:val="24"/>
        </w:rPr>
        <w:t>Method</w:t>
      </w:r>
      <w:proofErr w:type="spellEnd"/>
    </w:p>
    <w:p w14:paraId="31F39FEE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Permite crear sensores específicos del sistema.</w:t>
      </w:r>
    </w:p>
    <w:p w14:paraId="6A4B48DF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 xml:space="preserve">3. </w:t>
      </w:r>
      <w:proofErr w:type="spellStart"/>
      <w:r w:rsidRPr="00540F2A">
        <w:rPr>
          <w:rFonts w:ascii="Arial" w:hAnsi="Arial" w:cs="Arial"/>
          <w:b/>
          <w:bCs/>
          <w:sz w:val="24"/>
        </w:rPr>
        <w:t>Abstract</w:t>
      </w:r>
      <w:proofErr w:type="spellEnd"/>
      <w:r w:rsidRPr="00540F2A">
        <w:rPr>
          <w:rFonts w:ascii="Arial" w:hAnsi="Arial" w:cs="Arial"/>
          <w:b/>
          <w:bCs/>
          <w:sz w:val="24"/>
        </w:rPr>
        <w:t xml:space="preserve"> Factory</w:t>
      </w:r>
    </w:p>
    <w:p w14:paraId="653783ED" w14:textId="77777777" w:rsid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Permite crear familias completas de dispositivos agrícolas.</w:t>
      </w:r>
    </w:p>
    <w:p w14:paraId="1DCD110A" w14:textId="77777777" w:rsidR="004E765E" w:rsidRPr="00540F2A" w:rsidRDefault="004E765E" w:rsidP="00540F2A">
      <w:pPr>
        <w:rPr>
          <w:rFonts w:ascii="Arial" w:hAnsi="Arial" w:cs="Arial"/>
          <w:sz w:val="24"/>
        </w:rPr>
      </w:pPr>
    </w:p>
    <w:p w14:paraId="5F135C5C" w14:textId="77777777" w:rsidR="00540F2A" w:rsidRPr="00540F2A" w:rsidRDefault="00540F2A" w:rsidP="00540F2A">
      <w:pPr>
        <w:rPr>
          <w:rFonts w:ascii="Arial" w:hAnsi="Arial" w:cs="Arial"/>
          <w:sz w:val="24"/>
        </w:rPr>
      </w:pPr>
    </w:p>
    <w:p w14:paraId="04CB2A50" w14:textId="77777777" w:rsidR="00540F2A" w:rsidRDefault="00540F2A" w:rsidP="004E765E">
      <w:pPr>
        <w:pStyle w:val="Ttulo1"/>
        <w:ind w:firstLine="720"/>
      </w:pPr>
      <w:bookmarkStart w:id="7" w:name="_Toc223974035"/>
      <w:r w:rsidRPr="00540F2A">
        <w:lastRenderedPageBreak/>
        <w:t>8. Arquitectura conceptual del sistema</w:t>
      </w:r>
      <w:bookmarkEnd w:id="7"/>
    </w:p>
    <w:p w14:paraId="01230054" w14:textId="77777777" w:rsidR="004E765E" w:rsidRPr="004E765E" w:rsidRDefault="004E765E" w:rsidP="004E765E"/>
    <w:p w14:paraId="36D05202" w14:textId="77777777" w:rsid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La arquitectura conceptual del sistema puede representarse de la siguiente forma:</w:t>
      </w:r>
    </w:p>
    <w:p w14:paraId="70E6F91B" w14:textId="77777777" w:rsidR="00540F2A" w:rsidRDefault="00540F2A" w:rsidP="00540F2A">
      <w:pPr>
        <w:jc w:val="center"/>
        <w:rPr>
          <w:rFonts w:ascii="Arial" w:hAnsi="Arial" w:cs="Arial"/>
          <w:sz w:val="24"/>
        </w:rPr>
      </w:pPr>
      <w:r w:rsidRPr="00540F2A">
        <w:rPr>
          <w:rFonts w:ascii="Arial" w:hAnsi="Arial" w:cs="Arial"/>
          <w:noProof/>
          <w:sz w:val="24"/>
        </w:rPr>
        <w:drawing>
          <wp:inline distT="0" distB="0" distL="0" distR="0" wp14:anchorId="00354D08" wp14:editId="17D8D498">
            <wp:extent cx="2867425" cy="3534268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7911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Esta arquitectura permite que el sistema sea:</w:t>
      </w:r>
    </w:p>
    <w:p w14:paraId="69046F8B" w14:textId="77777777" w:rsidR="00540F2A" w:rsidRPr="00540F2A" w:rsidRDefault="00540F2A" w:rsidP="00540F2A">
      <w:pPr>
        <w:numPr>
          <w:ilvl w:val="0"/>
          <w:numId w:val="20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Escalable</w:t>
      </w:r>
    </w:p>
    <w:p w14:paraId="6A3816B0" w14:textId="77777777" w:rsidR="00540F2A" w:rsidRPr="00540F2A" w:rsidRDefault="00540F2A" w:rsidP="00540F2A">
      <w:pPr>
        <w:numPr>
          <w:ilvl w:val="0"/>
          <w:numId w:val="20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Modular</w:t>
      </w:r>
    </w:p>
    <w:p w14:paraId="04CB4D0F" w14:textId="77777777" w:rsidR="00540F2A" w:rsidRPr="00540F2A" w:rsidRDefault="00540F2A" w:rsidP="00540F2A">
      <w:pPr>
        <w:numPr>
          <w:ilvl w:val="0"/>
          <w:numId w:val="20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Flexible</w:t>
      </w:r>
    </w:p>
    <w:p w14:paraId="0657FA3D" w14:textId="77777777" w:rsidR="00540F2A" w:rsidRDefault="00540F2A" w:rsidP="00540F2A">
      <w:pPr>
        <w:numPr>
          <w:ilvl w:val="0"/>
          <w:numId w:val="20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Fácil de mantener</w:t>
      </w:r>
    </w:p>
    <w:p w14:paraId="7827BC11" w14:textId="77777777" w:rsidR="004E765E" w:rsidRDefault="004E765E" w:rsidP="004E765E">
      <w:pPr>
        <w:rPr>
          <w:rFonts w:ascii="Arial" w:hAnsi="Arial" w:cs="Arial"/>
          <w:sz w:val="24"/>
        </w:rPr>
      </w:pPr>
    </w:p>
    <w:p w14:paraId="2766C413" w14:textId="77777777" w:rsidR="004E765E" w:rsidRDefault="004E765E" w:rsidP="004E765E">
      <w:pPr>
        <w:rPr>
          <w:rFonts w:ascii="Arial" w:hAnsi="Arial" w:cs="Arial"/>
          <w:sz w:val="24"/>
        </w:rPr>
      </w:pPr>
    </w:p>
    <w:p w14:paraId="2C7CD5F5" w14:textId="77777777" w:rsidR="004E765E" w:rsidRPr="00540F2A" w:rsidRDefault="004E765E" w:rsidP="004E765E">
      <w:pPr>
        <w:rPr>
          <w:rFonts w:ascii="Arial" w:hAnsi="Arial" w:cs="Arial"/>
          <w:sz w:val="24"/>
        </w:rPr>
      </w:pPr>
    </w:p>
    <w:p w14:paraId="4C28F5AA" w14:textId="77777777" w:rsidR="00540F2A" w:rsidRDefault="00540F2A" w:rsidP="00540F2A">
      <w:pPr>
        <w:rPr>
          <w:rFonts w:ascii="Arial" w:hAnsi="Arial" w:cs="Arial"/>
          <w:sz w:val="24"/>
        </w:rPr>
      </w:pPr>
    </w:p>
    <w:p w14:paraId="5A65568B" w14:textId="77777777" w:rsidR="00540F2A" w:rsidRDefault="00540F2A" w:rsidP="004E765E">
      <w:pPr>
        <w:pStyle w:val="Ttulo1"/>
        <w:ind w:firstLine="360"/>
      </w:pPr>
      <w:bookmarkStart w:id="8" w:name="_Toc223974036"/>
      <w:r w:rsidRPr="00540F2A">
        <w:lastRenderedPageBreak/>
        <w:t>9. Beneficios de la Arquitectura</w:t>
      </w:r>
      <w:bookmarkEnd w:id="8"/>
    </w:p>
    <w:p w14:paraId="7CB5FFE3" w14:textId="77777777" w:rsidR="00540F2A" w:rsidRPr="00540F2A" w:rsidRDefault="00540F2A" w:rsidP="00540F2A"/>
    <w:p w14:paraId="6D26AF28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La implementación de estos patrones aporta varias ventajas importantes:</w:t>
      </w:r>
    </w:p>
    <w:p w14:paraId="001A8FF1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>Escalabilidad</w:t>
      </w:r>
    </w:p>
    <w:p w14:paraId="1610AE26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Permite agregar nuevos sensores o dispositivos sin modificar la arquitectura principal.</w:t>
      </w:r>
    </w:p>
    <w:p w14:paraId="18F5B7FB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>Flexibilidad</w:t>
      </w:r>
    </w:p>
    <w:p w14:paraId="259FE7AA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El sistema puede adaptarse a diferentes tipos de cultivo.</w:t>
      </w:r>
    </w:p>
    <w:p w14:paraId="02873BBC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>Mantenimiento sencillo</w:t>
      </w:r>
    </w:p>
    <w:p w14:paraId="190B5239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El código está organizado y desacoplado.</w:t>
      </w:r>
    </w:p>
    <w:p w14:paraId="625E0DA7" w14:textId="77777777" w:rsidR="00540F2A" w:rsidRPr="00540F2A" w:rsidRDefault="00540F2A" w:rsidP="00540F2A">
      <w:pPr>
        <w:rPr>
          <w:rFonts w:ascii="Arial" w:hAnsi="Arial" w:cs="Arial"/>
          <w:b/>
          <w:bCs/>
          <w:sz w:val="24"/>
        </w:rPr>
      </w:pPr>
      <w:r w:rsidRPr="00540F2A">
        <w:rPr>
          <w:rFonts w:ascii="Arial" w:hAnsi="Arial" w:cs="Arial"/>
          <w:b/>
          <w:bCs/>
          <w:sz w:val="24"/>
        </w:rPr>
        <w:t>Expansión futura</w:t>
      </w:r>
    </w:p>
    <w:p w14:paraId="4D3EB24F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El sistema puede integrar nuevas tecnologías IoT.</w:t>
      </w:r>
    </w:p>
    <w:p w14:paraId="794B5717" w14:textId="77777777" w:rsidR="00540F2A" w:rsidRPr="00540F2A" w:rsidRDefault="00540F2A" w:rsidP="00540F2A">
      <w:pPr>
        <w:rPr>
          <w:rFonts w:ascii="Arial" w:hAnsi="Arial" w:cs="Arial"/>
          <w:sz w:val="24"/>
        </w:rPr>
      </w:pPr>
    </w:p>
    <w:p w14:paraId="5A58F7C1" w14:textId="77777777" w:rsidR="00540F2A" w:rsidRDefault="00540F2A" w:rsidP="004E765E">
      <w:pPr>
        <w:pStyle w:val="Ttulo1"/>
        <w:ind w:firstLine="720"/>
      </w:pPr>
      <w:bookmarkStart w:id="9" w:name="_Toc223974037"/>
      <w:r w:rsidRPr="00540F2A">
        <w:t>10. Conclusión</w:t>
      </w:r>
      <w:bookmarkEnd w:id="9"/>
    </w:p>
    <w:p w14:paraId="22257E42" w14:textId="77777777" w:rsidR="00540F2A" w:rsidRPr="00540F2A" w:rsidRDefault="00540F2A" w:rsidP="00540F2A"/>
    <w:p w14:paraId="136966F9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 xml:space="preserve">El uso combinado de los patrones </w:t>
      </w:r>
      <w:proofErr w:type="spellStart"/>
      <w:r w:rsidRPr="00540F2A">
        <w:rPr>
          <w:rFonts w:ascii="Arial" w:hAnsi="Arial" w:cs="Arial"/>
          <w:b/>
          <w:bCs/>
          <w:sz w:val="24"/>
        </w:rPr>
        <w:t>Singleton</w:t>
      </w:r>
      <w:proofErr w:type="spellEnd"/>
      <w:r w:rsidRPr="00540F2A">
        <w:rPr>
          <w:rFonts w:ascii="Arial" w:hAnsi="Arial" w:cs="Arial"/>
          <w:b/>
          <w:bCs/>
          <w:sz w:val="24"/>
        </w:rPr>
        <w:t xml:space="preserve">, Factory </w:t>
      </w:r>
      <w:proofErr w:type="spellStart"/>
      <w:r w:rsidRPr="00540F2A">
        <w:rPr>
          <w:rFonts w:ascii="Arial" w:hAnsi="Arial" w:cs="Arial"/>
          <w:b/>
          <w:bCs/>
          <w:sz w:val="24"/>
        </w:rPr>
        <w:t>Method</w:t>
      </w:r>
      <w:proofErr w:type="spellEnd"/>
      <w:r w:rsidRPr="00540F2A">
        <w:rPr>
          <w:rFonts w:ascii="Arial" w:hAnsi="Arial" w:cs="Arial"/>
          <w:b/>
          <w:bCs/>
          <w:sz w:val="24"/>
        </w:rPr>
        <w:t xml:space="preserve"> y </w:t>
      </w:r>
      <w:proofErr w:type="spellStart"/>
      <w:r w:rsidRPr="00540F2A">
        <w:rPr>
          <w:rFonts w:ascii="Arial" w:hAnsi="Arial" w:cs="Arial"/>
          <w:b/>
          <w:bCs/>
          <w:sz w:val="24"/>
        </w:rPr>
        <w:t>Abstract</w:t>
      </w:r>
      <w:proofErr w:type="spellEnd"/>
      <w:r w:rsidRPr="00540F2A">
        <w:rPr>
          <w:rFonts w:ascii="Arial" w:hAnsi="Arial" w:cs="Arial"/>
          <w:b/>
          <w:bCs/>
          <w:sz w:val="24"/>
        </w:rPr>
        <w:t xml:space="preserve"> Factory</w:t>
      </w:r>
      <w:r w:rsidRPr="00540F2A">
        <w:rPr>
          <w:rFonts w:ascii="Arial" w:hAnsi="Arial" w:cs="Arial"/>
          <w:sz w:val="24"/>
        </w:rPr>
        <w:t xml:space="preserve"> permite diseñar una arquitectura robusta para el Sistema de Agricultura de Precisión.</w:t>
      </w:r>
    </w:p>
    <w:p w14:paraId="4DA00C63" w14:textId="77777777" w:rsidR="00540F2A" w:rsidRP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Esta arquitectura facilita:</w:t>
      </w:r>
    </w:p>
    <w:p w14:paraId="10081912" w14:textId="77777777" w:rsidR="00540F2A" w:rsidRPr="00540F2A" w:rsidRDefault="00540F2A" w:rsidP="00540F2A">
      <w:pPr>
        <w:numPr>
          <w:ilvl w:val="0"/>
          <w:numId w:val="21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La integración de sensores IoT</w:t>
      </w:r>
    </w:p>
    <w:p w14:paraId="21B6789F" w14:textId="77777777" w:rsidR="00540F2A" w:rsidRPr="00540F2A" w:rsidRDefault="00540F2A" w:rsidP="00540F2A">
      <w:pPr>
        <w:numPr>
          <w:ilvl w:val="0"/>
          <w:numId w:val="21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La automatización del riego</w:t>
      </w:r>
    </w:p>
    <w:p w14:paraId="703E1E43" w14:textId="77777777" w:rsidR="00540F2A" w:rsidRPr="00540F2A" w:rsidRDefault="00540F2A" w:rsidP="00540F2A">
      <w:pPr>
        <w:numPr>
          <w:ilvl w:val="0"/>
          <w:numId w:val="21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El monitoreo inteligente de cultivos</w:t>
      </w:r>
    </w:p>
    <w:p w14:paraId="1A1BDA84" w14:textId="77777777" w:rsidR="00540F2A" w:rsidRPr="00540F2A" w:rsidRDefault="00540F2A" w:rsidP="00540F2A">
      <w:pPr>
        <w:numPr>
          <w:ilvl w:val="0"/>
          <w:numId w:val="21"/>
        </w:num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La expansión futura del sistema</w:t>
      </w:r>
    </w:p>
    <w:p w14:paraId="399ABC44" w14:textId="263FC58F" w:rsidR="00540F2A" w:rsidRDefault="00540F2A" w:rsidP="00540F2A">
      <w:pPr>
        <w:rPr>
          <w:rFonts w:ascii="Arial" w:hAnsi="Arial" w:cs="Arial"/>
          <w:sz w:val="24"/>
        </w:rPr>
      </w:pPr>
      <w:r w:rsidRPr="00540F2A">
        <w:rPr>
          <w:rFonts w:ascii="Arial" w:hAnsi="Arial" w:cs="Arial"/>
          <w:sz w:val="24"/>
        </w:rPr>
        <w:t>Gracias a estos patrones de diseño, el sistema puede evolucionar fácilmente y adaptarse a nuevas necesidades del sector agrícola.</w:t>
      </w:r>
    </w:p>
    <w:p w14:paraId="7ED7CC70" w14:textId="0DA876A0" w:rsidR="004D2D9B" w:rsidRDefault="004D2D9B" w:rsidP="00540F2A">
      <w:pPr>
        <w:rPr>
          <w:rFonts w:ascii="Arial" w:hAnsi="Arial" w:cs="Arial"/>
          <w:sz w:val="24"/>
        </w:rPr>
      </w:pPr>
    </w:p>
    <w:p w14:paraId="12DB981E" w14:textId="77777777" w:rsidR="004D2D9B" w:rsidRPr="00FF5AB3" w:rsidRDefault="004D2D9B" w:rsidP="00FF5AB3"/>
    <w:p w14:paraId="7CBBFC28" w14:textId="1AF1F5C2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FF5AB3">
        <w:rPr>
          <w:rFonts w:asciiTheme="majorHAnsi" w:hAnsiTheme="majorHAnsi" w:cstheme="majorHAnsi"/>
          <w:b/>
          <w:bCs/>
          <w:sz w:val="32"/>
          <w:szCs w:val="32"/>
        </w:rPr>
        <w:lastRenderedPageBreak/>
        <w:t>Avances por semana</w:t>
      </w:r>
    </w:p>
    <w:p w14:paraId="1245750F" w14:textId="0D676F06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 xml:space="preserve">FASE 1 — Crear el </w:t>
      </w:r>
      <w:proofErr w:type="spellStart"/>
      <w:r w:rsidRPr="00FF5AB3">
        <w:rPr>
          <w:rFonts w:asciiTheme="majorHAnsi" w:hAnsiTheme="majorHAnsi" w:cstheme="majorHAnsi"/>
          <w:b/>
          <w:bCs/>
        </w:rPr>
        <w:t>Enum</w:t>
      </w:r>
      <w:proofErr w:type="spellEnd"/>
      <w:r w:rsidRPr="00FF5AB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F5AB3">
        <w:rPr>
          <w:rFonts w:asciiTheme="majorHAnsi" w:hAnsiTheme="majorHAnsi" w:cstheme="majorHAnsi"/>
          <w:b/>
          <w:bCs/>
        </w:rPr>
        <w:t>Singleton</w:t>
      </w:r>
      <w:proofErr w:type="spellEnd"/>
      <w:r w:rsidRPr="00FF5AB3">
        <w:rPr>
          <w:rFonts w:asciiTheme="majorHAnsi" w:hAnsiTheme="majorHAnsi" w:cstheme="majorHAnsi"/>
          <w:b/>
          <w:bCs/>
        </w:rPr>
        <w:t xml:space="preserve"> (Sistema de Riego)</w:t>
      </w:r>
    </w:p>
    <w:p w14:paraId="541AEE87" w14:textId="748ACC21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singleton</w:t>
      </w:r>
      <w:proofErr w:type="spellEnd"/>
      <w:r w:rsidRPr="00FF5AB3">
        <w:rPr>
          <w:rFonts w:asciiTheme="majorHAnsi" w:hAnsiTheme="majorHAnsi" w:cstheme="majorHAnsi"/>
        </w:rPr>
        <w:t>/SistemaRiego.java</w:t>
      </w:r>
    </w:p>
    <w:p w14:paraId="0BC5FF0F" w14:textId="7D08E85D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59C7312B" wp14:editId="6E7340BE">
            <wp:extent cx="5486400" cy="40487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68D5" w14:textId="77777777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Solo existe una instancia global</w:t>
      </w:r>
    </w:p>
    <w:p w14:paraId="09F96F66" w14:textId="77777777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Thread-safe</w:t>
      </w:r>
      <w:proofErr w:type="spellEnd"/>
      <w:r w:rsidRPr="00FF5AB3">
        <w:rPr>
          <w:rFonts w:asciiTheme="majorHAnsi" w:hAnsiTheme="majorHAnsi" w:cstheme="majorHAnsi"/>
        </w:rPr>
        <w:t xml:space="preserve"> automático</w:t>
      </w:r>
    </w:p>
    <w:p w14:paraId="4F6DD364" w14:textId="4B7710F1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Profesional</w:t>
      </w:r>
    </w:p>
    <w:p w14:paraId="31D1BF00" w14:textId="50DB3B4D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FASE 2 — Crear la Entidad (Base de Datos)</w:t>
      </w:r>
    </w:p>
    <w:p w14:paraId="057EE566" w14:textId="62ABCBF1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model</w:t>
      </w:r>
      <w:proofErr w:type="spellEnd"/>
      <w:r w:rsidRPr="00FF5AB3">
        <w:rPr>
          <w:rFonts w:asciiTheme="majorHAnsi" w:hAnsiTheme="majorHAnsi" w:cstheme="majorHAnsi"/>
        </w:rPr>
        <w:t>/RegistroSensor.java</w:t>
      </w:r>
    </w:p>
    <w:p w14:paraId="73BBD3AF" w14:textId="0D83CB1E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108C1B56" wp14:editId="77BFA0AB">
            <wp:extent cx="5486400" cy="41935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EF47" w14:textId="168E058B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 xml:space="preserve">FASE 3 — Crear </w:t>
      </w:r>
      <w:proofErr w:type="spellStart"/>
      <w:r w:rsidRPr="00FF5AB3">
        <w:rPr>
          <w:rFonts w:asciiTheme="majorHAnsi" w:hAnsiTheme="majorHAnsi" w:cstheme="majorHAnsi"/>
          <w:b/>
          <w:bCs/>
        </w:rPr>
        <w:t>Repository</w:t>
      </w:r>
      <w:proofErr w:type="spellEnd"/>
    </w:p>
    <w:p w14:paraId="61776F13" w14:textId="16321CEA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repository</w:t>
      </w:r>
      <w:proofErr w:type="spellEnd"/>
      <w:r w:rsidRPr="00FF5AB3">
        <w:rPr>
          <w:rFonts w:asciiTheme="majorHAnsi" w:hAnsiTheme="majorHAnsi" w:cstheme="majorHAnsi"/>
        </w:rPr>
        <w:t>/RegistroSensorRepository.java</w:t>
      </w:r>
    </w:p>
    <w:p w14:paraId="1B8C0790" w14:textId="5D1B0A95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2B0263A7" wp14:editId="0E408AD7">
            <wp:extent cx="5486400" cy="13582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E3F9" w14:textId="75895108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 xml:space="preserve">FASE 4 — Crear </w:t>
      </w:r>
      <w:proofErr w:type="spellStart"/>
      <w:r w:rsidRPr="00FF5AB3">
        <w:rPr>
          <w:rFonts w:asciiTheme="majorHAnsi" w:hAnsiTheme="majorHAnsi" w:cstheme="majorHAnsi"/>
          <w:b/>
          <w:bCs/>
        </w:rPr>
        <w:t>Service</w:t>
      </w:r>
      <w:proofErr w:type="spellEnd"/>
      <w:r w:rsidRPr="00FF5AB3">
        <w:rPr>
          <w:rFonts w:asciiTheme="majorHAnsi" w:hAnsiTheme="majorHAnsi" w:cstheme="majorHAnsi"/>
          <w:b/>
          <w:bCs/>
        </w:rPr>
        <w:t xml:space="preserve"> (Buena práctica)</w:t>
      </w:r>
    </w:p>
    <w:p w14:paraId="2FF69D56" w14:textId="7F9F890F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service</w:t>
      </w:r>
      <w:proofErr w:type="spellEnd"/>
      <w:r w:rsidRPr="00FF5AB3">
        <w:rPr>
          <w:rFonts w:asciiTheme="majorHAnsi" w:hAnsiTheme="majorHAnsi" w:cstheme="majorHAnsi"/>
        </w:rPr>
        <w:t>/SensorService.java</w:t>
      </w:r>
    </w:p>
    <w:p w14:paraId="2659FD29" w14:textId="7E02B3AB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50C3C87A" wp14:editId="3770D0B0">
            <wp:extent cx="5486400" cy="41224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AF1E" w14:textId="177A75E9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 xml:space="preserve">FASE 5 — Crear </w:t>
      </w:r>
      <w:proofErr w:type="spellStart"/>
      <w:r w:rsidRPr="00FF5AB3">
        <w:rPr>
          <w:rFonts w:asciiTheme="majorHAnsi" w:hAnsiTheme="majorHAnsi" w:cstheme="majorHAnsi"/>
          <w:b/>
          <w:bCs/>
        </w:rPr>
        <w:t>Controller</w:t>
      </w:r>
      <w:proofErr w:type="spellEnd"/>
    </w:p>
    <w:p w14:paraId="500A24AA" w14:textId="5A6F0993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controller</w:t>
      </w:r>
      <w:proofErr w:type="spellEnd"/>
      <w:r w:rsidRPr="00FF5AB3">
        <w:rPr>
          <w:rFonts w:asciiTheme="majorHAnsi" w:hAnsiTheme="majorHAnsi" w:cstheme="majorHAnsi"/>
        </w:rPr>
        <w:t>/SensorController.java</w:t>
      </w:r>
    </w:p>
    <w:p w14:paraId="70CF214B" w14:textId="61F6AB76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2B18F0F1" wp14:editId="7B540953">
            <wp:extent cx="5486400" cy="33966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C6E0" w14:textId="75982A5E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FASE 6 — Configurar Base de Datos</w:t>
      </w:r>
    </w:p>
    <w:p w14:paraId="699E3E33" w14:textId="01B74C11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FF5AB3">
        <w:rPr>
          <w:rFonts w:asciiTheme="majorHAnsi" w:hAnsiTheme="majorHAnsi" w:cstheme="majorHAnsi"/>
        </w:rPr>
        <w:t>application.properties</w:t>
      </w:r>
      <w:proofErr w:type="spellEnd"/>
      <w:proofErr w:type="gramEnd"/>
    </w:p>
    <w:p w14:paraId="6FEDDD99" w14:textId="6B28876D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23D56B3A" wp14:editId="7E1AF4A6">
            <wp:extent cx="5486400" cy="130619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5C02" w14:textId="6571244D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FASE 7 — Docker</w:t>
      </w:r>
    </w:p>
    <w:p w14:paraId="408A9AF4" w14:textId="3B0528BE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Dockerfile</w:t>
      </w:r>
      <w:proofErr w:type="spellEnd"/>
    </w:p>
    <w:p w14:paraId="4FF8DDEF" w14:textId="185B65BD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055AC454" wp14:editId="4B86F837">
            <wp:extent cx="5486400" cy="5207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82EA" w14:textId="13ED33F2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docker-compose.yml</w:t>
      </w:r>
      <w:proofErr w:type="spellEnd"/>
    </w:p>
    <w:p w14:paraId="0DEE75DA" w14:textId="655AB2A9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1B1B4D03" wp14:editId="4B21A8EF">
            <wp:extent cx="5486400" cy="29775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F56E" w14:textId="2BAEFA60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FASE 8 — Pruebas Automatizadas</w:t>
      </w:r>
    </w:p>
    <w:p w14:paraId="72C81049" w14:textId="0DC21A63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proofErr w:type="spellStart"/>
      <w:r w:rsidRPr="00FF5AB3">
        <w:rPr>
          <w:rFonts w:asciiTheme="majorHAnsi" w:hAnsiTheme="majorHAnsi" w:cstheme="majorHAnsi"/>
        </w:rPr>
        <w:t>src</w:t>
      </w:r>
      <w:proofErr w:type="spellEnd"/>
      <w:r w:rsidRPr="00FF5AB3">
        <w:rPr>
          <w:rFonts w:asciiTheme="majorHAnsi" w:hAnsiTheme="majorHAnsi" w:cstheme="majorHAnsi"/>
        </w:rPr>
        <w:t>/test/java/.../SistemaRiegoTest.java</w:t>
      </w:r>
    </w:p>
    <w:p w14:paraId="6A7AFC90" w14:textId="22619EEE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4D12E570" wp14:editId="1BF85F02">
            <wp:extent cx="5486400" cy="16637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3B7" w14:textId="6E8858A9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 xml:space="preserve">Ejecutar: </w:t>
      </w:r>
      <w:proofErr w:type="spellStart"/>
      <w:r w:rsidRPr="00FF5AB3">
        <w:rPr>
          <w:rFonts w:asciiTheme="majorHAnsi" w:hAnsiTheme="majorHAnsi" w:cstheme="majorHAnsi"/>
        </w:rPr>
        <w:t>mvn</w:t>
      </w:r>
      <w:proofErr w:type="spellEnd"/>
      <w:r w:rsidRPr="00FF5AB3">
        <w:rPr>
          <w:rFonts w:asciiTheme="majorHAnsi" w:hAnsiTheme="majorHAnsi" w:cstheme="majorHAnsi"/>
        </w:rPr>
        <w:t xml:space="preserve"> test</w:t>
      </w:r>
    </w:p>
    <w:p w14:paraId="7FBE2FF2" w14:textId="728CE72A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FASE 9 — CI/CD</w:t>
      </w:r>
    </w:p>
    <w:p w14:paraId="228D23E1" w14:textId="6391FBA8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.</w:t>
      </w:r>
      <w:proofErr w:type="spellStart"/>
      <w:r w:rsidRPr="00FF5AB3">
        <w:rPr>
          <w:rFonts w:asciiTheme="majorHAnsi" w:hAnsiTheme="majorHAnsi" w:cstheme="majorHAnsi"/>
        </w:rPr>
        <w:t>github</w:t>
      </w:r>
      <w:proofErr w:type="spellEnd"/>
      <w:r w:rsidRPr="00FF5AB3">
        <w:rPr>
          <w:rFonts w:asciiTheme="majorHAnsi" w:hAnsiTheme="majorHAnsi" w:cstheme="majorHAnsi"/>
        </w:rPr>
        <w:t>/</w:t>
      </w:r>
      <w:proofErr w:type="spellStart"/>
      <w:r w:rsidRPr="00FF5AB3">
        <w:rPr>
          <w:rFonts w:asciiTheme="majorHAnsi" w:hAnsiTheme="majorHAnsi" w:cstheme="majorHAnsi"/>
        </w:rPr>
        <w:t>workflows</w:t>
      </w:r>
      <w:proofErr w:type="spellEnd"/>
      <w:r w:rsidRPr="00FF5AB3">
        <w:rPr>
          <w:rFonts w:asciiTheme="majorHAnsi" w:hAnsiTheme="majorHAnsi" w:cstheme="majorHAnsi"/>
        </w:rPr>
        <w:t>/</w:t>
      </w:r>
      <w:proofErr w:type="spellStart"/>
      <w:r w:rsidRPr="00FF5AB3">
        <w:rPr>
          <w:rFonts w:asciiTheme="majorHAnsi" w:hAnsiTheme="majorHAnsi" w:cstheme="majorHAnsi"/>
        </w:rPr>
        <w:t>ci.yml</w:t>
      </w:r>
      <w:proofErr w:type="spellEnd"/>
    </w:p>
    <w:p w14:paraId="72704FF1" w14:textId="0209A01E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74285F1C" wp14:editId="5715FFF8">
            <wp:extent cx="5486400" cy="25012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5C44" w14:textId="1ECE6093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FASE 10 — Probar Sistema</w:t>
      </w:r>
    </w:p>
    <w:p w14:paraId="6E5BACC9" w14:textId="510DF758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0FD50619" wp14:editId="50C106CC">
            <wp:extent cx="5486400" cy="195516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AB3">
        <w:rPr>
          <w:rFonts w:asciiTheme="majorHAnsi" w:hAnsiTheme="majorHAnsi" w:cstheme="majorHAnsi"/>
        </w:rPr>
        <w:t>}</w:t>
      </w:r>
    </w:p>
    <w:p w14:paraId="1FD6BA05" w14:textId="0BAB1D7F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</w:p>
    <w:p w14:paraId="0C0CB5A6" w14:textId="77777777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FF5AB3">
        <w:rPr>
          <w:rFonts w:asciiTheme="majorHAnsi" w:hAnsiTheme="majorHAnsi" w:cstheme="majorHAnsi"/>
          <w:b/>
          <w:bCs/>
          <w:sz w:val="32"/>
          <w:szCs w:val="32"/>
        </w:rPr>
        <w:t xml:space="preserve">SEMANA 2 </w:t>
      </w:r>
    </w:p>
    <w:p w14:paraId="4883A573" w14:textId="0EC1929D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 xml:space="preserve">Lo que se añadió con Factory </w:t>
      </w:r>
      <w:proofErr w:type="spellStart"/>
      <w:r w:rsidRPr="00FF5AB3">
        <w:rPr>
          <w:rFonts w:asciiTheme="majorHAnsi" w:hAnsiTheme="majorHAnsi" w:cstheme="majorHAnsi"/>
        </w:rPr>
        <w:t>Method</w:t>
      </w:r>
      <w:proofErr w:type="spellEnd"/>
    </w:p>
    <w:p w14:paraId="2194EA9F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Objetivo</w:t>
      </w:r>
    </w:p>
    <w:p w14:paraId="68F9AD0D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 xml:space="preserve">Permitir la creación flexible de sensores </w:t>
      </w:r>
      <w:proofErr w:type="spellStart"/>
      <w:r w:rsidRPr="00FF5AB3">
        <w:rPr>
          <w:rFonts w:asciiTheme="majorHAnsi" w:hAnsiTheme="majorHAnsi" w:cstheme="majorHAnsi"/>
        </w:rPr>
        <w:t>IoT</w:t>
      </w:r>
      <w:proofErr w:type="spellEnd"/>
      <w:r w:rsidRPr="00FF5AB3">
        <w:rPr>
          <w:rFonts w:asciiTheme="majorHAnsi" w:hAnsiTheme="majorHAnsi" w:cstheme="majorHAnsi"/>
        </w:rPr>
        <w:t xml:space="preserve"> sin depender directamente de clases concretas.</w:t>
      </w:r>
    </w:p>
    <w:p w14:paraId="4D70BD04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Esto es útil porque el sistema agrícola puede tener muchos sensores:</w:t>
      </w:r>
    </w:p>
    <w:p w14:paraId="79100E81" w14:textId="77777777" w:rsidR="00FF5AB3" w:rsidRPr="00FF5AB3" w:rsidRDefault="00FF5AB3" w:rsidP="00FF5AB3">
      <w:pPr>
        <w:pStyle w:val="Prrafodelista"/>
        <w:numPr>
          <w:ilvl w:val="0"/>
          <w:numId w:val="31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temperatura</w:t>
      </w:r>
    </w:p>
    <w:p w14:paraId="780952B6" w14:textId="77777777" w:rsidR="00FF5AB3" w:rsidRPr="00FF5AB3" w:rsidRDefault="00FF5AB3" w:rsidP="00FF5AB3">
      <w:pPr>
        <w:pStyle w:val="Prrafodelista"/>
        <w:numPr>
          <w:ilvl w:val="0"/>
          <w:numId w:val="31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humedad</w:t>
      </w:r>
    </w:p>
    <w:p w14:paraId="18B70708" w14:textId="77777777" w:rsidR="00FF5AB3" w:rsidRPr="00FF5AB3" w:rsidRDefault="00FF5AB3" w:rsidP="00FF5AB3">
      <w:pPr>
        <w:pStyle w:val="Prrafodelista"/>
        <w:numPr>
          <w:ilvl w:val="0"/>
          <w:numId w:val="31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suelo</w:t>
      </w:r>
    </w:p>
    <w:p w14:paraId="40957B93" w14:textId="77777777" w:rsidR="00FF5AB3" w:rsidRPr="00FF5AB3" w:rsidRDefault="00FF5AB3" w:rsidP="00FF5AB3">
      <w:pPr>
        <w:pStyle w:val="Prrafodelista"/>
        <w:numPr>
          <w:ilvl w:val="0"/>
          <w:numId w:val="31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clima</w:t>
      </w:r>
    </w:p>
    <w:p w14:paraId="41B27CAF" w14:textId="77777777" w:rsidR="00FF5AB3" w:rsidRPr="00FF5AB3" w:rsidRDefault="00FF5AB3" w:rsidP="00FF5AB3">
      <w:pPr>
        <w:pStyle w:val="Prrafodelista"/>
        <w:numPr>
          <w:ilvl w:val="0"/>
          <w:numId w:val="31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pH</w:t>
      </w:r>
    </w:p>
    <w:p w14:paraId="77662DF2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t xml:space="preserve">Con Factory </w:t>
      </w:r>
      <w:proofErr w:type="spellStart"/>
      <w:r w:rsidRPr="00FF5AB3">
        <w:rPr>
          <w:rFonts w:asciiTheme="majorHAnsi" w:hAnsiTheme="majorHAnsi" w:cstheme="majorHAnsi"/>
        </w:rPr>
        <w:t>Method</w:t>
      </w:r>
      <w:proofErr w:type="spellEnd"/>
      <w:r w:rsidRPr="00FF5AB3">
        <w:rPr>
          <w:rFonts w:asciiTheme="majorHAnsi" w:hAnsiTheme="majorHAnsi" w:cstheme="majorHAnsi"/>
        </w:rPr>
        <w:t xml:space="preserve"> el sistema puede crear sensores sin modificar el código principal.</w:t>
      </w:r>
    </w:p>
    <w:p w14:paraId="33223F1E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</w:p>
    <w:p w14:paraId="6C418537" w14:textId="35B6D261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1. Interfaz Sensor</w:t>
      </w:r>
    </w:p>
    <w:p w14:paraId="41B1A2E3" w14:textId="23FB952C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4F6E4971" wp14:editId="5504609F">
            <wp:extent cx="3353268" cy="91452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718F" w14:textId="42C161C8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Define el comportamiento común de todos los sensores.</w:t>
      </w:r>
    </w:p>
    <w:p w14:paraId="0FD1011D" w14:textId="45E3195A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2. Implementaciones de sensores</w:t>
      </w:r>
    </w:p>
    <w:p w14:paraId="57D611A7" w14:textId="051E9E41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3DC648E2" wp14:editId="7AE6D8F8">
            <wp:extent cx="4544059" cy="1543265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D658" w14:textId="77635E9A" w:rsidR="004D2D9B" w:rsidRPr="00FF5AB3" w:rsidRDefault="004D2D9B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3E9C41EE" wp14:editId="1C56EB61">
            <wp:extent cx="4543425" cy="15906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159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3F3E" w14:textId="1EAF9705" w:rsidR="004D2D9B" w:rsidRPr="00FF5AB3" w:rsidRDefault="004D2D9B" w:rsidP="00FF5AB3">
      <w:pPr>
        <w:spacing w:line="240" w:lineRule="auto"/>
        <w:rPr>
          <w:rFonts w:asciiTheme="majorHAnsi" w:hAnsiTheme="majorHAnsi" w:cstheme="majorHAnsi"/>
        </w:rPr>
      </w:pPr>
    </w:p>
    <w:p w14:paraId="51414F31" w14:textId="5E15D400" w:rsidR="004D2D9B" w:rsidRPr="00FF5AB3" w:rsidRDefault="004D2D9B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 xml:space="preserve">Clase Factory </w:t>
      </w:r>
      <w:proofErr w:type="spellStart"/>
      <w:r w:rsidRPr="00FF5AB3">
        <w:rPr>
          <w:rFonts w:asciiTheme="majorHAnsi" w:hAnsiTheme="majorHAnsi" w:cstheme="majorHAnsi"/>
          <w:b/>
          <w:bCs/>
        </w:rPr>
        <w:t>Method</w:t>
      </w:r>
      <w:proofErr w:type="spellEnd"/>
    </w:p>
    <w:p w14:paraId="0672F5BF" w14:textId="60D09AA3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5C0191A7" wp14:editId="433D93CD">
            <wp:extent cx="4467849" cy="290553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EFAD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</w:p>
    <w:p w14:paraId="139BEA56" w14:textId="301431D5" w:rsidR="004D2D9B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Uso</w:t>
      </w:r>
    </w:p>
    <w:p w14:paraId="11C873CD" w14:textId="3127C4BA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7FB0B100" wp14:editId="1B560051">
            <wp:extent cx="4505325" cy="7143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D268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 xml:space="preserve">Se implementó el patrón Factory </w:t>
      </w:r>
      <w:proofErr w:type="spellStart"/>
      <w:r w:rsidRPr="00FF5AB3">
        <w:rPr>
          <w:rFonts w:asciiTheme="majorHAnsi" w:hAnsiTheme="majorHAnsi" w:cstheme="majorHAnsi"/>
        </w:rPr>
        <w:t>Method</w:t>
      </w:r>
      <w:proofErr w:type="spellEnd"/>
      <w:r w:rsidRPr="00FF5AB3">
        <w:rPr>
          <w:rFonts w:asciiTheme="majorHAnsi" w:hAnsiTheme="majorHAnsi" w:cstheme="majorHAnsi"/>
        </w:rPr>
        <w:t xml:space="preserve"> para la creación de sensores </w:t>
      </w:r>
      <w:proofErr w:type="spellStart"/>
      <w:r w:rsidRPr="00FF5AB3">
        <w:rPr>
          <w:rFonts w:asciiTheme="majorHAnsi" w:hAnsiTheme="majorHAnsi" w:cstheme="majorHAnsi"/>
        </w:rPr>
        <w:t>IoT</w:t>
      </w:r>
      <w:proofErr w:type="spellEnd"/>
      <w:r w:rsidRPr="00FF5AB3">
        <w:rPr>
          <w:rFonts w:asciiTheme="majorHAnsi" w:hAnsiTheme="majorHAnsi" w:cstheme="majorHAnsi"/>
        </w:rPr>
        <w:t xml:space="preserve"> utilizados en el monitoreo agrícola.</w:t>
      </w:r>
      <w:r w:rsidRPr="00FF5AB3">
        <w:rPr>
          <w:rFonts w:asciiTheme="majorHAnsi" w:hAnsiTheme="majorHAnsi" w:cstheme="majorHAnsi"/>
        </w:rPr>
        <w:br/>
        <w:t>Este patrón permite crear diferentes tipos de sensores (temperatura, humedad, suelo) sin acoplar el sistema a clases concretas.</w:t>
      </w:r>
    </w:p>
    <w:p w14:paraId="290A9CB3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Beneficios:</w:t>
      </w:r>
    </w:p>
    <w:p w14:paraId="172A4C5B" w14:textId="77777777" w:rsidR="00FF5AB3" w:rsidRPr="00FF5AB3" w:rsidRDefault="00FF5AB3" w:rsidP="00FF5AB3">
      <w:pPr>
        <w:pStyle w:val="Prrafodelista"/>
        <w:numPr>
          <w:ilvl w:val="0"/>
          <w:numId w:val="30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Facilita agregar nuevos sensores</w:t>
      </w:r>
    </w:p>
    <w:p w14:paraId="4CC003EB" w14:textId="77777777" w:rsidR="00FF5AB3" w:rsidRPr="00FF5AB3" w:rsidRDefault="00FF5AB3" w:rsidP="00FF5AB3">
      <w:pPr>
        <w:pStyle w:val="Prrafodelista"/>
        <w:numPr>
          <w:ilvl w:val="0"/>
          <w:numId w:val="30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Reduce el acoplamiento del sistema</w:t>
      </w:r>
    </w:p>
    <w:p w14:paraId="7D63256F" w14:textId="77777777" w:rsidR="00FF5AB3" w:rsidRPr="00FF5AB3" w:rsidRDefault="00FF5AB3" w:rsidP="00FF5AB3">
      <w:pPr>
        <w:pStyle w:val="Prrafodelista"/>
        <w:numPr>
          <w:ilvl w:val="0"/>
          <w:numId w:val="30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 xml:space="preserve">Mejora la escalabilidad de la plataforma </w:t>
      </w:r>
      <w:proofErr w:type="spellStart"/>
      <w:r w:rsidRPr="00FF5AB3">
        <w:rPr>
          <w:rFonts w:asciiTheme="majorHAnsi" w:hAnsiTheme="majorHAnsi" w:cstheme="majorHAnsi"/>
        </w:rPr>
        <w:t>IoT</w:t>
      </w:r>
      <w:proofErr w:type="spellEnd"/>
      <w:r w:rsidRPr="00FF5AB3">
        <w:rPr>
          <w:rFonts w:asciiTheme="majorHAnsi" w:hAnsiTheme="majorHAnsi" w:cstheme="majorHAnsi"/>
        </w:rPr>
        <w:t xml:space="preserve"> agrícola</w:t>
      </w:r>
    </w:p>
    <w:p w14:paraId="5DB2ECF5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</w:p>
    <w:p w14:paraId="18ABB814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FF5AB3">
        <w:rPr>
          <w:rFonts w:asciiTheme="majorHAnsi" w:hAnsiTheme="majorHAnsi" w:cstheme="majorHAnsi"/>
          <w:b/>
          <w:bCs/>
          <w:sz w:val="32"/>
          <w:szCs w:val="32"/>
        </w:rPr>
        <w:t xml:space="preserve">Semana 3 </w:t>
      </w:r>
    </w:p>
    <w:p w14:paraId="1881E1F4" w14:textId="4FE97002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 xml:space="preserve">Lo que se añadió con </w:t>
      </w:r>
      <w:proofErr w:type="spellStart"/>
      <w:r w:rsidRPr="00FF5AB3">
        <w:rPr>
          <w:rFonts w:asciiTheme="majorHAnsi" w:hAnsiTheme="majorHAnsi" w:cstheme="majorHAnsi"/>
        </w:rPr>
        <w:t>Abstract</w:t>
      </w:r>
      <w:proofErr w:type="spellEnd"/>
      <w:r w:rsidRPr="00FF5AB3">
        <w:rPr>
          <w:rFonts w:asciiTheme="majorHAnsi" w:hAnsiTheme="majorHAnsi" w:cstheme="majorHAnsi"/>
        </w:rPr>
        <w:t xml:space="preserve"> Factory</w:t>
      </w:r>
    </w:p>
    <w:p w14:paraId="497ACFD2" w14:textId="3808BB7D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1. Interfaces de dispositivos</w:t>
      </w:r>
    </w:p>
    <w:p w14:paraId="223027C0" w14:textId="0E5B781F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Sensor</w:t>
      </w:r>
    </w:p>
    <w:p w14:paraId="661C086A" w14:textId="75B65FCD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70862FAF" wp14:editId="66E04249">
            <wp:extent cx="2524477" cy="866896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CFB9" w14:textId="135EFD79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proofErr w:type="spellStart"/>
      <w:r w:rsidRPr="00FF5AB3">
        <w:rPr>
          <w:rFonts w:asciiTheme="majorHAnsi" w:hAnsiTheme="majorHAnsi" w:cstheme="majorHAnsi"/>
          <w:b/>
          <w:bCs/>
        </w:rPr>
        <w:t>Drone</w:t>
      </w:r>
      <w:proofErr w:type="spellEnd"/>
    </w:p>
    <w:p w14:paraId="3E2EC268" w14:textId="2459B68C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20BCE0DE" wp14:editId="090B6D7B">
            <wp:extent cx="2524477" cy="866896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13B" w14:textId="4BBD080F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proofErr w:type="spellStart"/>
      <w:r w:rsidRPr="00FF5AB3">
        <w:rPr>
          <w:rFonts w:asciiTheme="majorHAnsi" w:hAnsiTheme="majorHAnsi" w:cstheme="majorHAnsi"/>
          <w:b/>
          <w:bCs/>
        </w:rPr>
        <w:t>SistemaRiego</w:t>
      </w:r>
      <w:proofErr w:type="spellEnd"/>
    </w:p>
    <w:p w14:paraId="2DEAFF31" w14:textId="59B4DC4D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0A7459B5" wp14:editId="2CA21F2A">
            <wp:extent cx="2524477" cy="885949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4474" w14:textId="625A21BE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 xml:space="preserve">2. </w:t>
      </w:r>
      <w:proofErr w:type="spellStart"/>
      <w:r w:rsidRPr="00FF5AB3">
        <w:rPr>
          <w:rFonts w:asciiTheme="majorHAnsi" w:hAnsiTheme="majorHAnsi" w:cstheme="majorHAnsi"/>
          <w:b/>
          <w:bCs/>
        </w:rPr>
        <w:t>Abstract</w:t>
      </w:r>
      <w:proofErr w:type="spellEnd"/>
      <w:r w:rsidRPr="00FF5AB3">
        <w:rPr>
          <w:rFonts w:asciiTheme="majorHAnsi" w:hAnsiTheme="majorHAnsi" w:cstheme="majorHAnsi"/>
          <w:b/>
          <w:bCs/>
        </w:rPr>
        <w:t xml:space="preserve"> Factory</w:t>
      </w:r>
    </w:p>
    <w:p w14:paraId="36CD6345" w14:textId="7205078C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45FF7AE6" wp14:editId="751A98E7">
            <wp:extent cx="3381847" cy="1676634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2B39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Esta es la fábrica abstracta.</w:t>
      </w:r>
    </w:p>
    <w:p w14:paraId="6B96E845" w14:textId="1868BD79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Define qué dispositivos se deben crear.</w:t>
      </w:r>
    </w:p>
    <w:p w14:paraId="05397FA3" w14:textId="75673945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3. Fábrica para Campo Abierto</w:t>
      </w:r>
    </w:p>
    <w:p w14:paraId="140D0F1E" w14:textId="02935364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drawing>
          <wp:inline distT="0" distB="0" distL="0" distR="0" wp14:anchorId="3A7A8A3B" wp14:editId="0A15D4DA">
            <wp:extent cx="4324954" cy="3267531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CC89" w14:textId="109486D4" w:rsidR="00FF5AB3" w:rsidRPr="00FF5AB3" w:rsidRDefault="00FF5AB3" w:rsidP="00FF5AB3">
      <w:pPr>
        <w:spacing w:line="240" w:lineRule="auto"/>
        <w:rPr>
          <w:rFonts w:asciiTheme="majorHAnsi" w:hAnsiTheme="majorHAnsi" w:cstheme="majorHAnsi"/>
          <w:b/>
          <w:bCs/>
        </w:rPr>
      </w:pPr>
      <w:r w:rsidRPr="00FF5AB3">
        <w:rPr>
          <w:rFonts w:asciiTheme="majorHAnsi" w:hAnsiTheme="majorHAnsi" w:cstheme="majorHAnsi"/>
          <w:b/>
          <w:bCs/>
        </w:rPr>
        <w:t>4.  Fábrica para Invernadero</w:t>
      </w:r>
    </w:p>
    <w:p w14:paraId="2D0532A2" w14:textId="5FA01613" w:rsidR="00FF5AB3" w:rsidRPr="00FF5AB3" w:rsidRDefault="00FF5AB3" w:rsidP="00FF5AB3">
      <w:pPr>
        <w:spacing w:line="240" w:lineRule="auto"/>
        <w:jc w:val="center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drawing>
          <wp:inline distT="0" distB="0" distL="0" distR="0" wp14:anchorId="35E7B3DB" wp14:editId="14EBB267">
            <wp:extent cx="4582164" cy="331516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8468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 xml:space="preserve">Se implementó el patrón </w:t>
      </w:r>
      <w:proofErr w:type="spellStart"/>
      <w:r w:rsidRPr="00FF5AB3">
        <w:rPr>
          <w:rFonts w:asciiTheme="majorHAnsi" w:hAnsiTheme="majorHAnsi" w:cstheme="majorHAnsi"/>
        </w:rPr>
        <w:t>Abstract</w:t>
      </w:r>
      <w:proofErr w:type="spellEnd"/>
      <w:r w:rsidRPr="00FF5AB3">
        <w:rPr>
          <w:rFonts w:asciiTheme="majorHAnsi" w:hAnsiTheme="majorHAnsi" w:cstheme="majorHAnsi"/>
        </w:rPr>
        <w:t xml:space="preserve"> Factory para la creación de familias completas de dispositivos agrícolas dependiendo del entorno de cultivo.</w:t>
      </w:r>
    </w:p>
    <w:p w14:paraId="5DAB3217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El sistema puede generar automáticamente conjuntos de dispositivos para diferentes entornos como:</w:t>
      </w:r>
    </w:p>
    <w:p w14:paraId="0BAD91EC" w14:textId="77777777" w:rsidR="00FF5AB3" w:rsidRPr="00FF5AB3" w:rsidRDefault="00FF5AB3" w:rsidP="00FF5AB3">
      <w:pPr>
        <w:pStyle w:val="Prrafodelista"/>
        <w:numPr>
          <w:ilvl w:val="0"/>
          <w:numId w:val="29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lastRenderedPageBreak/>
        <w:t>Campo abierto</w:t>
      </w:r>
    </w:p>
    <w:p w14:paraId="1CC3BDFD" w14:textId="77777777" w:rsidR="00FF5AB3" w:rsidRPr="00FF5AB3" w:rsidRDefault="00FF5AB3" w:rsidP="00FF5AB3">
      <w:pPr>
        <w:pStyle w:val="Prrafodelista"/>
        <w:numPr>
          <w:ilvl w:val="0"/>
          <w:numId w:val="29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Invernadero</w:t>
      </w:r>
    </w:p>
    <w:p w14:paraId="1C5C4FAE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Cada entorno incluye:</w:t>
      </w:r>
    </w:p>
    <w:p w14:paraId="1C69859A" w14:textId="77777777" w:rsidR="00FF5AB3" w:rsidRPr="00FF5AB3" w:rsidRDefault="00FF5AB3" w:rsidP="00FF5AB3">
      <w:pPr>
        <w:pStyle w:val="Prrafodelista"/>
        <w:numPr>
          <w:ilvl w:val="0"/>
          <w:numId w:val="28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Sensores</w:t>
      </w:r>
    </w:p>
    <w:p w14:paraId="1737320D" w14:textId="77777777" w:rsidR="00FF5AB3" w:rsidRPr="00FF5AB3" w:rsidRDefault="00FF5AB3" w:rsidP="00FF5AB3">
      <w:pPr>
        <w:pStyle w:val="Prrafodelista"/>
        <w:numPr>
          <w:ilvl w:val="0"/>
          <w:numId w:val="28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Drones de monitoreo</w:t>
      </w:r>
    </w:p>
    <w:p w14:paraId="4DA8B97D" w14:textId="77777777" w:rsidR="00FF5AB3" w:rsidRPr="00FF5AB3" w:rsidRDefault="00FF5AB3" w:rsidP="00FF5AB3">
      <w:pPr>
        <w:pStyle w:val="Prrafodelista"/>
        <w:numPr>
          <w:ilvl w:val="0"/>
          <w:numId w:val="28"/>
        </w:num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Sistemas de riego automatizado</w:t>
      </w:r>
    </w:p>
    <w:p w14:paraId="63C3EC47" w14:textId="03C59318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  <w:r w:rsidRPr="00FF5AB3">
        <w:rPr>
          <w:rFonts w:asciiTheme="majorHAnsi" w:hAnsiTheme="majorHAnsi" w:cstheme="majorHAnsi"/>
        </w:rPr>
        <w:t>Esto permite extender el sistema a nuevos entornos agrícolas sin modificar la lógica principal del software.</w:t>
      </w:r>
    </w:p>
    <w:p w14:paraId="1B7BAF65" w14:textId="7777777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</w:p>
    <w:p w14:paraId="067BDC03" w14:textId="54E3A72C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</w:p>
    <w:p w14:paraId="248E266F" w14:textId="7D482C97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</w:p>
    <w:p w14:paraId="5B2DD4B5" w14:textId="1759929C" w:rsidR="00FF5AB3" w:rsidRPr="00FF5AB3" w:rsidRDefault="00FF5AB3" w:rsidP="00FF5AB3">
      <w:pPr>
        <w:spacing w:line="240" w:lineRule="auto"/>
        <w:rPr>
          <w:rFonts w:asciiTheme="majorHAnsi" w:hAnsiTheme="majorHAnsi" w:cstheme="majorHAnsi"/>
        </w:rPr>
      </w:pPr>
    </w:p>
    <w:sectPr w:rsidR="00FF5AB3" w:rsidRPr="00FF5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F5F23"/>
    <w:multiLevelType w:val="multilevel"/>
    <w:tmpl w:val="FF76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77231"/>
    <w:multiLevelType w:val="hybridMultilevel"/>
    <w:tmpl w:val="3586AF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05318C"/>
    <w:multiLevelType w:val="multilevel"/>
    <w:tmpl w:val="E55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12B6E"/>
    <w:multiLevelType w:val="multilevel"/>
    <w:tmpl w:val="B6A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661BB"/>
    <w:multiLevelType w:val="hybridMultilevel"/>
    <w:tmpl w:val="3536B2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D4057"/>
    <w:multiLevelType w:val="multilevel"/>
    <w:tmpl w:val="1368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AC179E"/>
    <w:multiLevelType w:val="multilevel"/>
    <w:tmpl w:val="743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06581"/>
    <w:multiLevelType w:val="multilevel"/>
    <w:tmpl w:val="AB5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134CA"/>
    <w:multiLevelType w:val="hybridMultilevel"/>
    <w:tmpl w:val="F4FCE7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47248"/>
    <w:multiLevelType w:val="multilevel"/>
    <w:tmpl w:val="0B0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036FD"/>
    <w:multiLevelType w:val="hybridMultilevel"/>
    <w:tmpl w:val="8B6E86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85BF5"/>
    <w:multiLevelType w:val="hybridMultilevel"/>
    <w:tmpl w:val="CBCC0C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D00DE0"/>
    <w:multiLevelType w:val="multilevel"/>
    <w:tmpl w:val="0CD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E1805"/>
    <w:multiLevelType w:val="multilevel"/>
    <w:tmpl w:val="50C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91821"/>
    <w:multiLevelType w:val="multilevel"/>
    <w:tmpl w:val="E5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F5491"/>
    <w:multiLevelType w:val="multilevel"/>
    <w:tmpl w:val="FF2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35EB3"/>
    <w:multiLevelType w:val="multilevel"/>
    <w:tmpl w:val="9CE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562E3"/>
    <w:multiLevelType w:val="hybridMultilevel"/>
    <w:tmpl w:val="C3A404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B6A0D"/>
    <w:multiLevelType w:val="hybridMultilevel"/>
    <w:tmpl w:val="6ED2F7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C00B6F"/>
    <w:multiLevelType w:val="multilevel"/>
    <w:tmpl w:val="9A8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  <w:b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D5326"/>
    <w:multiLevelType w:val="multilevel"/>
    <w:tmpl w:val="33C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D181C"/>
    <w:multiLevelType w:val="multilevel"/>
    <w:tmpl w:val="227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7"/>
  </w:num>
  <w:num w:numId="11">
    <w:abstractNumId w:val="21"/>
  </w:num>
  <w:num w:numId="12">
    <w:abstractNumId w:val="12"/>
  </w:num>
  <w:num w:numId="13">
    <w:abstractNumId w:val="30"/>
  </w:num>
  <w:num w:numId="14">
    <w:abstractNumId w:val="14"/>
  </w:num>
  <w:num w:numId="15">
    <w:abstractNumId w:val="22"/>
  </w:num>
  <w:num w:numId="16">
    <w:abstractNumId w:val="9"/>
  </w:num>
  <w:num w:numId="17">
    <w:abstractNumId w:val="28"/>
  </w:num>
  <w:num w:numId="18">
    <w:abstractNumId w:val="11"/>
  </w:num>
  <w:num w:numId="19">
    <w:abstractNumId w:val="24"/>
  </w:num>
  <w:num w:numId="20">
    <w:abstractNumId w:val="23"/>
  </w:num>
  <w:num w:numId="21">
    <w:abstractNumId w:val="25"/>
  </w:num>
  <w:num w:numId="22">
    <w:abstractNumId w:val="20"/>
  </w:num>
  <w:num w:numId="23">
    <w:abstractNumId w:val="26"/>
  </w:num>
  <w:num w:numId="24">
    <w:abstractNumId w:val="16"/>
  </w:num>
  <w:num w:numId="25">
    <w:abstractNumId w:val="18"/>
  </w:num>
  <w:num w:numId="26">
    <w:abstractNumId w:val="29"/>
  </w:num>
  <w:num w:numId="27">
    <w:abstractNumId w:val="15"/>
  </w:num>
  <w:num w:numId="28">
    <w:abstractNumId w:val="19"/>
  </w:num>
  <w:num w:numId="29">
    <w:abstractNumId w:val="10"/>
  </w:num>
  <w:num w:numId="30">
    <w:abstractNumId w:val="17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D9B"/>
    <w:rsid w:val="004E765E"/>
    <w:rsid w:val="00540F2A"/>
    <w:rsid w:val="00AA1D8D"/>
    <w:rsid w:val="00B47730"/>
    <w:rsid w:val="00CB0664"/>
    <w:rsid w:val="00D760D7"/>
    <w:rsid w:val="00E643CC"/>
    <w:rsid w:val="00FC693F"/>
    <w:rsid w:val="00F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89C8EF"/>
  <w14:defaultImageDpi w14:val="300"/>
  <w15:docId w15:val="{3C5333E2-E280-4E60-A14C-0AE3A9B9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40F2A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40F2A"/>
    <w:rPr>
      <w:rFonts w:ascii="Arial" w:eastAsiaTheme="majorEastAsia" w:hAnsi="Arial" w:cstheme="majorBidi"/>
      <w:b/>
      <w:bCs/>
      <w:sz w:val="32"/>
      <w:szCs w:val="28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E765E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4E765E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4E765E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4E765E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4E765E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4E765E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4E765E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4E765E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4E765E"/>
    <w:pPr>
      <w:spacing w:after="0"/>
      <w:ind w:left="176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E765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5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E85E3F-5D3D-4C7B-B8C3-33178AF52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1409</Words>
  <Characters>7753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2026-03-10T00:13:00Z</dcterms:modified>
  <cp:category/>
</cp:coreProperties>
</file>