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Zeming WU</w:t>
      </w:r>
    </w:p>
    <w:p w14:paraId="704799A3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20719336</w:t>
      </w:r>
    </w:p>
    <w:p w14:paraId="5C913F97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Preliminary task</w:t>
      </w:r>
    </w:p>
    <w:p w14:paraId="23D70E9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138E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Task1</w:t>
      </w:r>
    </w:p>
    <w:p w14:paraId="3B558A3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22CA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Task2</w:t>
      </w:r>
    </w:p>
    <w:p w14:paraId="430967AB">
      <w:pPr>
        <w:spacing w:line="259" w:lineRule="auto"/>
        <w:jc w:val="both"/>
      </w:pP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36215" cy="1800225"/>
            <wp:effectExtent l="0" t="0" r="6985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62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912DD">
      <w:pPr>
        <w:spacing w:line="259" w:lineRule="auto"/>
        <w:jc w:val="both"/>
        <w:rPr>
          <w:rFonts w:hint="default"/>
          <w:lang w:val="en-US" w:eastAsia="zh-CN"/>
        </w:rPr>
      </w:pPr>
    </w:p>
    <w:p w14:paraId="53C0BCC0">
      <w:pPr>
        <w:spacing w:line="259" w:lineRule="auto"/>
        <w:jc w:val="both"/>
        <w:rPr>
          <w:rFonts w:hint="default"/>
          <w:lang w:val="en-GB" w:eastAsia="zh-CN"/>
        </w:rPr>
      </w:pPr>
      <w:r>
        <w:rPr>
          <w:rFonts w:hint="default"/>
          <w:lang w:val="en-GB" w:eastAsia="zh-CN"/>
        </w:rPr>
        <w:drawing>
          <wp:inline distT="0" distB="0" distL="114300" distR="114300">
            <wp:extent cx="1889760" cy="2520315"/>
            <wp:effectExtent l="0" t="0" r="15240" b="13335"/>
            <wp:docPr id="6" name="图片 6" descr="d01a0558637b086ee74de9d768b9d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d01a0558637b086ee74de9d768b9d45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hint="default"/>
          <w:lang w:val="en-GB" w:eastAsia="zh-CN"/>
        </w:rPr>
        <w:drawing>
          <wp:inline distT="0" distB="0" distL="114300" distR="114300">
            <wp:extent cx="1889760" cy="2520315"/>
            <wp:effectExtent l="0" t="0" r="15240" b="13335"/>
            <wp:docPr id="7" name="图片 7" descr="254925063deb87aa2246c9ef4434a9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54925063deb87aa2246c9ef4434a9d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GB" w:eastAsia="zh-CN"/>
        </w:rPr>
        <w:drawing>
          <wp:inline distT="0" distB="0" distL="114300" distR="114300">
            <wp:extent cx="1890395" cy="2520315"/>
            <wp:effectExtent l="0" t="0" r="14605" b="13335"/>
            <wp:docPr id="10" name="图片 10" descr="07e3a5fa5e241f137d81d9feecd354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7e3a5fa5e241f137d81d9feecd354b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7CA704F">
        <w:pPr>
          <w:pStyle w:val="6"/>
          <w:jc w:val="right"/>
        </w:pPr>
      </w:p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rFonts w:hint="default"/>
        <w:i/>
        <w:iCs/>
        <w:sz w:val="18"/>
        <w:szCs w:val="18"/>
        <w:highlight w:val="yellow"/>
        <w:lang w:val="en-GB"/>
      </w:rPr>
      <w:t>Zeming_WU</w:t>
    </w:r>
    <w:r>
      <w:rPr>
        <w:i/>
        <w:iCs/>
        <w:sz w:val="18"/>
        <w:szCs w:val="18"/>
        <w:highlight w:val="yellow"/>
      </w:rPr>
      <w:t xml:space="preserve">, </w:t>
    </w:r>
    <w:r>
      <w:rPr>
        <w:rFonts w:hint="default"/>
        <w:i/>
        <w:iCs/>
        <w:sz w:val="18"/>
        <w:szCs w:val="18"/>
        <w:highlight w:val="yellow"/>
        <w:lang w:val="en-GB"/>
      </w:rPr>
      <w:t>20719336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35D419D0"/>
    <w:rsid w:val="47E151EE"/>
    <w:rsid w:val="484A5C6C"/>
    <w:rsid w:val="4AE62DEA"/>
    <w:rsid w:val="6629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8.jpeg"/><Relationship Id="rId15" Type="http://schemas.openxmlformats.org/officeDocument/2006/relationships/image" Target="media/image7.jpeg"/><Relationship Id="rId14" Type="http://schemas.openxmlformats.org/officeDocument/2006/relationships/image" Target="media/image6.jpeg"/><Relationship Id="rId13" Type="http://schemas.openxmlformats.org/officeDocument/2006/relationships/image" Target="media/image5.pn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45</Words>
  <Characters>249</Characters>
  <Lines>2</Lines>
  <Paragraphs>1</Paragraphs>
  <TotalTime>12</TotalTime>
  <ScaleCrop>false</ScaleCrop>
  <LinksUpToDate>false</LinksUpToDate>
  <CharactersWithSpaces>286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吴泽铭</cp:lastModifiedBy>
  <dcterms:modified xsi:type="dcterms:W3CDTF">2026-04-29T03:40:24Z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