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B2111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2111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B2111E" w:rsidRPr="00B2111E">
        <w:rPr>
          <w:rFonts w:ascii="Times New Roman" w:hAnsi="Times New Roman" w:cs="Times New Roman"/>
          <w:b w:val="0"/>
          <w:bCs/>
        </w:rPr>
        <w:t>Определение характеристик графов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DC60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Земсков М.А.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Pr="00B2111E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определения различных характеристик графа.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87F9C" w:rsidRP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087F9C">
        <w:rPr>
          <w:rFonts w:ascii="Times New Roman" w:hAnsi="Times New Roman" w:cs="Times New Roman"/>
          <w:sz w:val="28"/>
          <w:szCs w:val="28"/>
        </w:rPr>
        <w:t>ксцентриситет вершины – расстояние до наиболее</w:t>
      </w:r>
    </w:p>
    <w:p w:rsid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F9C">
        <w:rPr>
          <w:rFonts w:ascii="Times New Roman" w:hAnsi="Times New Roman" w:cs="Times New Roman"/>
          <w:sz w:val="28"/>
          <w:szCs w:val="28"/>
        </w:rPr>
        <w:t>удаленной вершины графа.</w:t>
      </w:r>
    </w:p>
    <w:p w:rsidR="00087F9C" w:rsidRP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F9C">
        <w:rPr>
          <w:rFonts w:ascii="Times New Roman" w:hAnsi="Times New Roman" w:cs="Times New Roman"/>
          <w:sz w:val="28"/>
          <w:szCs w:val="28"/>
        </w:rPr>
        <w:t>Максимальный эксцентриситет среди эксцентриситетов всех вершин</w:t>
      </w:r>
    </w:p>
    <w:p w:rsid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F9C">
        <w:rPr>
          <w:rFonts w:ascii="Times New Roman" w:hAnsi="Times New Roman" w:cs="Times New Roman"/>
          <w:sz w:val="28"/>
          <w:szCs w:val="28"/>
        </w:rPr>
        <w:t>графа называется диаметром графа G и обозначается через D(G).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 xml:space="preserve">Вершина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называется периферийной, если её эксцентриситет равен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 xml:space="preserve">диаметру графа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) =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>(G).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Минимальный из эксцентриситетов вершин графа называется его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радиусом и обоз</w:t>
      </w:r>
      <w:r>
        <w:rPr>
          <w:rFonts w:ascii="Times New Roman" w:hAnsi="Times New Roman" w:cs="Times New Roman"/>
          <w:sz w:val="28"/>
          <w:szCs w:val="28"/>
        </w:rPr>
        <w:t xml:space="preserve">начается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>(G).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 xml:space="preserve">Вершина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называется центральной, если её эксцентриситет равен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 xml:space="preserve">радиусу графа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) =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>(G).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Множество всех центральных вершин графа называется его центром.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Граф G может иметь единственную центральную вершину или несколько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центральных вершин.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Степенью вершины графа G называется число инцидентных ей ребер.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 xml:space="preserve">Степень вершины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обозначается через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deg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 xml:space="preserve">Вершина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E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E4C">
        <w:rPr>
          <w:rFonts w:ascii="Times New Roman" w:hAnsi="Times New Roman" w:cs="Times New Roman"/>
          <w:sz w:val="28"/>
          <w:szCs w:val="28"/>
        </w:rPr>
        <w:t xml:space="preserve"> со степенью 0 называется изолированной, со степенью 1 –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концевой.</w:t>
      </w:r>
    </w:p>
    <w:p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графа, смежная с каждой другой его вершиной, называется</w:t>
      </w:r>
    </w:p>
    <w:p w:rsidR="00FB6E4C" w:rsidRPr="00087F9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доминирующей.</w:t>
      </w:r>
    </w:p>
    <w:p w:rsidR="00A03E77" w:rsidRDefault="0090117E" w:rsidP="00087F9C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Задание 1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смежности для неориентированного взвешенного графа G. Выведите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на экран.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расстояний, реализованную в соответствии с приведенным выше описанием.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7542DB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7542DB">
        <w:rPr>
          <w:rFonts w:ascii="Times New Roman" w:hAnsi="Times New Roman" w:cs="Times New Roman"/>
          <w:color w:val="000000"/>
          <w:szCs w:val="28"/>
        </w:rPr>
        <w:t xml:space="preserve"> из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стандартной библиотеки С++.</w:t>
      </w:r>
    </w:p>
    <w:p w:rsidR="0090117E" w:rsidRPr="00E91C3E" w:rsidRDefault="0090117E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E91C3E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dist;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ext;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D=0;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R=1000;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dist[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q.pop();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B2111E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&gt; 0 &amp;&amp; dist[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&gt; dist[v] + G[v][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dist[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dist[v] + G[v][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(time(</w:t>
      </w:r>
      <w:r w:rsidRPr="00B2111E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rand() % 5;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G[j][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"Matrix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smeg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&gt; 0)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]++;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dist =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ext =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ext[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-1;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 = 0; a &lt; rows; a++)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dist[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1000;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BFSD(a, rows);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"Dist do %d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dist[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(ext[a] &lt; dist[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ext[a] = dist[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Excentrisitet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%d\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, ext[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(ext[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&gt; D &amp;&amp; ext[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!=0 &amp;&amp; ext[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!= 1000)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D = ext[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(ext[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&lt; R &amp;&amp; ext[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]!=0 &amp;&amp; ext[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!= 1000)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R = ext[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Diametr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%d\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nRadius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%d"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D, R);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Stepen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%d\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nIzolir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rows;i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 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      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nKoncevie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1)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nDominir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stp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rows-1)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nCentraln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(ext[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R)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nPerifer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</w:t>
      </w:r>
      <w:proofErr w:type="spellEnd"/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(ext[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D) {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B2111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111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free(G[</w:t>
      </w:r>
      <w:proofErr w:type="spellStart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B2111E" w:rsidRP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free(G);</w:t>
      </w:r>
    </w:p>
    <w:p w:rsid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B2111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B2111E" w:rsidRDefault="00B2111E" w:rsidP="00B2111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B2111E" w:rsidP="0090117E">
      <w:bookmarkStart w:id="0" w:name="_GoBack"/>
      <w:bookmarkEnd w:id="0"/>
      <w:r>
        <w:rPr>
          <w:noProof/>
        </w:rPr>
        <w:drawing>
          <wp:inline distT="0" distB="0" distL="0" distR="0">
            <wp:extent cx="5943600" cy="5067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7542DB" w:rsidRPr="00B2111E" w:rsidRDefault="0090117E" w:rsidP="007542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</w:rPr>
        <w:t>освоили</w:t>
      </w:r>
      <w:r w:rsidR="00E91C3E" w:rsidRP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алгоритм</w:t>
      </w:r>
      <w:r w:rsidR="00B2111E">
        <w:rPr>
          <w:rFonts w:ascii="Times New Roman" w:hAnsi="Times New Roman" w:cs="Times New Roman"/>
          <w:sz w:val="28"/>
          <w:szCs w:val="28"/>
        </w:rPr>
        <w:t>ы</w:t>
      </w:r>
      <w:r w:rsidR="007542DB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определения характеристик графа таких как</w:t>
      </w:r>
      <w:r w:rsidR="00B2111E" w:rsidRPr="00B2111E">
        <w:rPr>
          <w:rFonts w:ascii="Times New Roman" w:hAnsi="Times New Roman" w:cs="Times New Roman"/>
          <w:sz w:val="28"/>
          <w:szCs w:val="28"/>
        </w:rPr>
        <w:t>: эксце</w:t>
      </w:r>
      <w:r w:rsidR="00B2111E">
        <w:rPr>
          <w:rFonts w:ascii="Times New Roman" w:hAnsi="Times New Roman" w:cs="Times New Roman"/>
          <w:sz w:val="28"/>
          <w:szCs w:val="28"/>
        </w:rPr>
        <w:t>нтриситет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вершины</w:t>
      </w:r>
      <w:r w:rsidR="00B2111E">
        <w:rPr>
          <w:rFonts w:ascii="Times New Roman" w:hAnsi="Times New Roman" w:cs="Times New Roman"/>
          <w:sz w:val="28"/>
          <w:szCs w:val="28"/>
        </w:rPr>
        <w:t>, диаметр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графа</w:t>
      </w:r>
      <w:r w:rsidR="00B2111E">
        <w:rPr>
          <w:rFonts w:ascii="Times New Roman" w:hAnsi="Times New Roman" w:cs="Times New Roman"/>
          <w:sz w:val="28"/>
          <w:szCs w:val="28"/>
        </w:rPr>
        <w:t>,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радиус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графа</w:t>
      </w:r>
      <w:r w:rsidR="00B2111E">
        <w:rPr>
          <w:rFonts w:ascii="Times New Roman" w:hAnsi="Times New Roman" w:cs="Times New Roman"/>
          <w:sz w:val="28"/>
          <w:szCs w:val="28"/>
        </w:rPr>
        <w:t xml:space="preserve"> , периферийных вершин,</w:t>
      </w:r>
      <w:r w:rsidR="00B2111E" w:rsidRPr="00B2111E">
        <w:t xml:space="preserve"> </w:t>
      </w:r>
      <w:r w:rsidR="00B2111E">
        <w:t xml:space="preserve"> </w:t>
      </w:r>
      <w:r w:rsidR="00B2111E" w:rsidRPr="00B2111E">
        <w:rPr>
          <w:rFonts w:ascii="Times New Roman" w:hAnsi="Times New Roman" w:cs="Times New Roman"/>
          <w:sz w:val="28"/>
          <w:szCs w:val="28"/>
        </w:rPr>
        <w:t>центральной</w:t>
      </w:r>
      <w:r w:rsidR="00B2111E">
        <w:rPr>
          <w:rFonts w:ascii="Times New Roman" w:hAnsi="Times New Roman" w:cs="Times New Roman"/>
          <w:sz w:val="28"/>
          <w:szCs w:val="28"/>
        </w:rPr>
        <w:t xml:space="preserve"> вершины</w:t>
      </w:r>
      <w:r w:rsidR="00B2111E" w:rsidRPr="00B2111E">
        <w:rPr>
          <w:rFonts w:ascii="Times New Roman" w:hAnsi="Times New Roman" w:cs="Times New Roman"/>
          <w:sz w:val="28"/>
          <w:szCs w:val="28"/>
        </w:rPr>
        <w:t>,</w:t>
      </w:r>
      <w:r w:rsidR="00B2111E">
        <w:rPr>
          <w:rFonts w:ascii="Times New Roman" w:hAnsi="Times New Roman" w:cs="Times New Roman"/>
          <w:sz w:val="28"/>
          <w:szCs w:val="28"/>
        </w:rPr>
        <w:t xml:space="preserve"> степень вершины, концевых вершин ,</w:t>
      </w:r>
      <w:r w:rsidR="00B2111E" w:rsidRPr="00B2111E"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доминирующих вершин.</w:t>
      </w:r>
    </w:p>
    <w:p w:rsidR="00A03E77" w:rsidRDefault="00A03E77">
      <w:pPr>
        <w:spacing w:line="240" w:lineRule="auto"/>
        <w:rPr>
          <w:b/>
          <w:color w:val="000000"/>
          <w:sz w:val="24"/>
          <w:szCs w:val="24"/>
        </w:rPr>
      </w:pPr>
    </w:p>
    <w:p w:rsidR="00A03E77" w:rsidRPr="00FE1CAC" w:rsidRDefault="00A03E77"/>
    <w:sectPr w:rsidR="00A03E77" w:rsidRPr="00FE1CAC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35D16"/>
    <w:rsid w:val="000362A9"/>
    <w:rsid w:val="00087F9C"/>
    <w:rsid w:val="00172A27"/>
    <w:rsid w:val="002A7B6D"/>
    <w:rsid w:val="004546BD"/>
    <w:rsid w:val="00465E2F"/>
    <w:rsid w:val="004F2C6F"/>
    <w:rsid w:val="00592E18"/>
    <w:rsid w:val="006B3372"/>
    <w:rsid w:val="007542DB"/>
    <w:rsid w:val="00810427"/>
    <w:rsid w:val="008F7CCE"/>
    <w:rsid w:val="0090117E"/>
    <w:rsid w:val="00987098"/>
    <w:rsid w:val="009C7DB1"/>
    <w:rsid w:val="00A03E77"/>
    <w:rsid w:val="00A553B7"/>
    <w:rsid w:val="00AD075D"/>
    <w:rsid w:val="00B2111E"/>
    <w:rsid w:val="00C63142"/>
    <w:rsid w:val="00DB472B"/>
    <w:rsid w:val="00DC606D"/>
    <w:rsid w:val="00E91C3E"/>
    <w:rsid w:val="00EE7984"/>
    <w:rsid w:val="00FB6E4C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Maksim</cp:lastModifiedBy>
  <cp:revision>5</cp:revision>
  <dcterms:created xsi:type="dcterms:W3CDTF">2020-12-02T12:18:00Z</dcterms:created>
  <dcterms:modified xsi:type="dcterms:W3CDTF">2020-12-02T12:29:00Z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