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5.png" ContentType="image/png"/>
  <Override PartName="/word/media/rId32.png" ContentType="image/png"/>
  <Override PartName="/word/media/rId38.png" ContentType="image/png"/>
  <Override PartName="/word/media/rId20.png" ContentType="image/png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Kuis</w:t>
      </w:r>
      <w:r>
        <w:t xml:space="preserve"> </w:t>
      </w:r>
      <w:r>
        <w:t xml:space="preserve">Sesi</w:t>
      </w:r>
      <w:r>
        <w:t xml:space="preserve"> </w:t>
      </w:r>
      <w:r>
        <w:t xml:space="preserve">UAS</w:t>
      </w:r>
    </w:p>
    <w:p>
      <w:pPr>
        <w:pStyle w:val="Author"/>
      </w:pPr>
      <w:r>
        <w:t xml:space="preserve">Angga</w:t>
      </w:r>
      <w:r>
        <w:t xml:space="preserve"> </w:t>
      </w:r>
      <w:r>
        <w:t xml:space="preserve">Fathan</w:t>
      </w:r>
      <w:r>
        <w:t xml:space="preserve"> </w:t>
      </w:r>
      <w:r>
        <w:t xml:space="preserve">Rofiqy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2023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w:r>
        <w:drawing>
          <wp:inline>
            <wp:extent cx="5969000" cy="19070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ipb-0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190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  <m:r>
          <m:rPr>
            <m:nor/>
            <m:sty m:val="p"/>
          </m:rPr>
          <m:t> </m:t>
        </m:r>
      </m:oMath>
    </w:p>
    <w:p>
      <w:pPr>
        <w:pStyle w:val="Corpsdetexte"/>
      </w:pPr>
      <m:oMathPara>
        <m:oMathParaPr>
          <m:jc m:val="center"/>
        </m:oMathParaPr>
        <m:oMath>
          <m:r>
            <m:rPr>
              <m:nor/>
              <m:sty m:val="p"/>
            </m:rPr>
            <m:t> 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DEPARTEMEN STATISTIKA DAN SAINS DATA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FAKULTAS ILMU PENGETAHUAN ALAM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IPB UNIVERSITY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b"/>
            </m:rPr>
            <m:t>2023</m:t>
          </m:r>
        </m:oMath>
      </m:oMathPara>
    </w:p>
    <w:p>
      <w:r>
        <w:br w:type="page"/>
      </w:r>
    </w:p>
    <w:bookmarkStart w:id="23" w:name="daftar-isi"/>
    <w:p>
      <w:pPr>
        <w:pStyle w:val="Titre2"/>
      </w:pPr>
      <w:r>
        <w:t xml:space="preserve">Daftar Isi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End w:id="23"/>
    <w:bookmarkStart w:id="31" w:name="soal-no-1"/>
    <w:p>
      <w:pPr>
        <w:pStyle w:val="Titre1"/>
      </w:pPr>
      <w:r>
        <w:t xml:space="preserve">Soal no 1</w:t>
      </w:r>
    </w:p>
    <w:p>
      <w:pPr>
        <w:pStyle w:val="FirstParagraph"/>
      </w:pPr>
      <w:r>
        <w:t xml:space="preserve">Misalkan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merupakan hasil produksi yang dilakukan enam hari berturut-turut dengan menggunakan dua mesin.</w:t>
      </w:r>
      <w:r>
        <w:t xml:space="preserve"> </w:t>
      </w:r>
      <w:r>
        <w:rPr>
          <w:rStyle w:val="VerbatimChar"/>
        </w:rPr>
        <w:t xml:space="preserve">Mesin A</w:t>
      </w:r>
      <w:r>
        <w:t xml:space="preserve"> </w:t>
      </w:r>
      <w:r>
        <w:t xml:space="preserve">digunakan pada hari ke 1, 3, dan 5 sedangkan</w:t>
      </w:r>
      <w:r>
        <w:t xml:space="preserve"> </w:t>
      </w:r>
      <w:r>
        <w:rPr>
          <w:rStyle w:val="VerbatimChar"/>
        </w:rPr>
        <w:t xml:space="preserve">Mesin B</w:t>
      </w:r>
      <w:r>
        <w:t xml:space="preserve"> </w:t>
      </w:r>
      <w:r>
        <w:t xml:space="preserve">digunakan pada hari ke 2, 4 dan 6. Dengan asumsi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ε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ε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 Data hasil produksi berturut-turut adalah</w:t>
      </w:r>
      <w:r>
        <w:t xml:space="preserve"> </w:t>
      </w:r>
      <m:oMath>
        <m:r>
          <m:t>8.95</m:t>
        </m:r>
        <m:r>
          <m:rPr>
            <m:sty m:val="p"/>
          </m:rPr>
          <m:t>,</m:t>
        </m:r>
        <m:r>
          <m:t>5.81</m:t>
        </m:r>
        <m:r>
          <m:rPr>
            <m:sty m:val="p"/>
          </m:rPr>
          <m:t>,</m:t>
        </m:r>
        <m:r>
          <m:t>7.81</m:t>
        </m:r>
        <m:r>
          <m:rPr>
            <m:sty m:val="p"/>
          </m:rPr>
          <m:t>,</m:t>
        </m:r>
        <m:r>
          <m:t>7.30</m:t>
        </m:r>
        <m:r>
          <m:rPr>
            <m:sty m:val="p"/>
          </m:rPr>
          <m:t>,</m:t>
        </m:r>
        <m:r>
          <m:t>7.50</m:t>
        </m:r>
        <m:r>
          <m:rPr>
            <m:sty m:val="p"/>
          </m:rPr>
          <m:t>,</m:t>
        </m:r>
      </m:oMath>
      <w:r>
        <w:t xml:space="preserve"> </w:t>
      </w:r>
      <w:r>
        <w:t xml:space="preserve">dan</w:t>
      </w:r>
      <w:r>
        <w:t xml:space="preserve"> </w:t>
      </w:r>
      <m:oMath>
        <m:r>
          <m:t>7.60</m:t>
        </m:r>
      </m:oMath>
      <w:r>
        <w:t xml:space="preserve">. Tentukan :</w:t>
      </w:r>
    </w:p>
    <w:bookmarkStart w:id="24" w:name="point-a"/>
    <w:p>
      <w:pPr>
        <w:pStyle w:val="Titre2"/>
      </w:pPr>
      <w:r>
        <w:t xml:space="preserve">Point (a)</w:t>
      </w:r>
    </w:p>
    <w:p>
      <w:pPr>
        <w:pStyle w:val="Normalcentr"/>
      </w:pPr>
      <w:r>
        <w:t xml:space="preserve">Susunlah</w:t>
      </w:r>
      <w:r>
        <w:t xml:space="preserve"> </w:t>
      </w:r>
      <w:r>
        <w:rPr>
          <w:bCs/>
          <w:b/>
        </w:rPr>
        <w:t xml:space="preserve">model linier</w:t>
      </w:r>
      <w:r>
        <w:t xml:space="preserve">nya dalam bentuk</w:t>
      </w:r>
      <w:r>
        <w:t xml:space="preserve"> </w:t>
      </w:r>
      <w:r>
        <w:rPr>
          <w:bCs/>
          <w:b/>
        </w:rPr>
        <w:t xml:space="preserve">matriks</w:t>
      </w:r>
      <w:r>
        <w:t xml:space="preserve"> </w:t>
      </w:r>
      <w:r>
        <w:t xml:space="preserve">dan</w:t>
      </w:r>
      <w:r>
        <w:t xml:space="preserve"> </w:t>
      </w:r>
      <w:r>
        <w:rPr>
          <w:bCs/>
          <w:b/>
        </w:rPr>
        <w:t xml:space="preserve">persamaan normal</w:t>
      </w:r>
      <w:r>
        <w:t xml:space="preserve"> </w:t>
      </w:r>
      <w:r>
        <w:t xml:space="preserve">dari rancangan diatas, lengkapi dengan</w:t>
      </w:r>
      <w:r>
        <w:t xml:space="preserve"> </w:t>
      </w:r>
      <w:r>
        <w:rPr>
          <w:bCs/>
          <w:b/>
        </w:rPr>
        <w:t xml:space="preserve">keterangan</w:t>
      </w:r>
      <w:r>
        <w:t xml:space="preserve"> </w:t>
      </w:r>
      <w:r>
        <w:t xml:space="preserve">yang jelas.</w:t>
      </w:r>
    </w:p>
    <w:p>
      <w:pPr>
        <w:pStyle w:val="FirstParagraph"/>
      </w:pPr>
      <w:r>
        <w:rPr>
          <w:bCs/>
          <w:b/>
        </w:rPr>
        <w:t xml:space="preserve">Persamaan dalam bentuk Matriks</w:t>
      </w:r>
    </w:p>
    <w:p>
      <w:pPr>
        <w:pStyle w:val="Corpsdetexte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X</m:t>
          </m:r>
          <m:r>
            <m:t>β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8.95</m:t>
                    </m:r>
                  </m:e>
                </m:mr>
                <m:mr>
                  <m:e>
                    <m:r>
                      <m:t>7.81</m:t>
                    </m:r>
                  </m:e>
                </m:mr>
                <m:mr>
                  <m:e>
                    <m:r>
                      <m:t>7.5</m:t>
                    </m:r>
                  </m:e>
                </m:mr>
                <m:mr>
                  <m:e>
                    <m:r>
                      <m:t>5.81</m:t>
                    </m:r>
                  </m:e>
                </m:mr>
                <m:mr>
                  <m:e>
                    <m:r>
                      <m:t>7.30</m:t>
                    </m:r>
                  </m:e>
                </m:mr>
                <m:mr>
                  <m:e>
                    <m:r>
                      <m:t>7.60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: vektor respons</w:t>
      </w:r>
    </w:p>
    <w:p>
      <w:pPr>
        <w:numPr>
          <w:ilvl w:val="0"/>
          <w:numId w:val="1001"/>
        </w:numPr>
      </w:pPr>
      <m:oMath>
        <m:r>
          <m:rPr>
            <m:sty m:val="b"/>
          </m:rPr>
          <m:t>X</m:t>
        </m:r>
      </m:oMath>
      <w:r>
        <w:t xml:space="preserve"> </w:t>
      </w:r>
      <w:r>
        <w:t xml:space="preserve">: matriks rancangan</w:t>
      </w:r>
    </w:p>
    <w:p>
      <w:pPr>
        <w:numPr>
          <w:ilvl w:val="0"/>
          <w:numId w:val="1001"/>
        </w:numPr>
      </w:pPr>
      <m:oMath>
        <m:r>
          <m:t>β</m:t>
        </m:r>
      </m:oMath>
      <w:r>
        <w:t xml:space="preserve"> </w:t>
      </w:r>
      <w:r>
        <w:t xml:space="preserve">: vektor parameter</w:t>
      </w:r>
    </w:p>
    <w:p>
      <w:pPr>
        <w:numPr>
          <w:ilvl w:val="0"/>
          <w:numId w:val="1001"/>
        </w:numPr>
      </w:pPr>
      <m:oMath>
        <m:r>
          <m:t>ε</m:t>
        </m:r>
      </m:oMath>
      <w:r>
        <w:t xml:space="preserve"> </w:t>
      </w:r>
      <w:r>
        <w:t xml:space="preserve">: vektor galat</w:t>
      </w:r>
    </w:p>
    <w:p>
      <w:pPr>
        <w:pStyle w:val="FirstParagraph"/>
      </w:pPr>
      <w:r>
        <w:rPr>
          <w:bCs/>
          <w:b/>
        </w:rPr>
        <w:t xml:space="preserve">Persamaan normal</w:t>
      </w:r>
    </w:p>
    <w:p>
      <w:pPr>
        <w:pStyle w:val="Corpsdetexte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nor/>
              <m:sty m:val="p"/>
            </m:rPr>
            <m:t> dan 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2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respons perlakuan (pada perlakuan ke-</w:t>
      </w:r>
      <m:oMath>
        <m:r>
          <m:t>i</m:t>
        </m:r>
      </m:oMath>
      <w:r>
        <w:t xml:space="preserve"> </w:t>
      </w:r>
      <w:r>
        <w:t xml:space="preserve">dan ulangan ke-</w:t>
      </w:r>
      <m:oMath>
        <m:r>
          <m:t>j</m:t>
        </m:r>
      </m:oMath>
      <w:r>
        <w:t xml:space="preserve"> </w:t>
      </w:r>
      <w:r>
        <w:t xml:space="preserve">)</w:t>
      </w:r>
    </w:p>
    <w:p>
      <w:pPr>
        <w:numPr>
          <w:ilvl w:val="0"/>
          <w:numId w:val="1002"/>
        </w:numPr>
      </w:pPr>
      <m:oMath>
        <m:r>
          <m:t>μ</m:t>
        </m:r>
      </m:oMath>
      <w:r>
        <w:t xml:space="preserve"> </w:t>
      </w:r>
      <w:r>
        <w:t xml:space="preserve">: rataan umum</w:t>
      </w:r>
    </w:p>
    <w:p>
      <w:pPr>
        <w:numPr>
          <w:ilvl w:val="0"/>
          <w:numId w:val="1002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pengaruh perlakuan (pada perlakuan ke-</w:t>
      </w:r>
      <m:oMath>
        <m:r>
          <m:t>i</m:t>
        </m:r>
      </m:oMath>
      <w:r>
        <w:t xml:space="preserve"> </w:t>
      </w:r>
      <w:r>
        <w:t xml:space="preserve">)</w:t>
      </w:r>
    </w:p>
    <w:p>
      <w:pPr>
        <w:numPr>
          <w:ilvl w:val="0"/>
          <w:numId w:val="1002"/>
        </w:numPr>
      </w:pP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pengaruh acak (pada perlakuan ke-</w:t>
      </w:r>
      <m:oMath>
        <m:r>
          <m:t>i</m:t>
        </m:r>
      </m:oMath>
      <w:r>
        <w:t xml:space="preserve"> </w:t>
      </w:r>
      <w:r>
        <w:t xml:space="preserve">dan ulangan ke-</w:t>
      </w:r>
      <m:oMath>
        <m:r>
          <m:t>j</m:t>
        </m:r>
      </m:oMath>
      <w:r>
        <w:t xml:space="preserve"> </w:t>
      </w:r>
      <w:r>
        <w:t xml:space="preserve">)</w:t>
      </w:r>
    </w:p>
    <w:bookmarkEnd w:id="24"/>
    <w:bookmarkStart w:id="25" w:name="point-b"/>
    <w:p>
      <w:pPr>
        <w:pStyle w:val="Titre2"/>
      </w:pPr>
      <w:r>
        <w:t xml:space="preserve">Point (b)</w:t>
      </w:r>
    </w:p>
    <w:p>
      <w:pPr>
        <w:pStyle w:val="Normalcentr"/>
      </w:pPr>
      <w:r>
        <w:t xml:space="preserve">Hitunglah</w:t>
      </w:r>
      <w:r>
        <w:t xml:space="preserve"> </w:t>
      </w:r>
      <w:r>
        <w:rPr>
          <w:bCs/>
          <w:b/>
        </w:rPr>
        <w:t xml:space="preserve">penduga kuadrat terkecil</w:t>
      </w:r>
      <w:r>
        <w:t xml:space="preserve"> </w:t>
      </w:r>
      <w:r>
        <w:t xml:space="preserve">bagi beda pengaruh</w:t>
      </w:r>
      <w:r>
        <w:t xml:space="preserve"> </w:t>
      </w:r>
      <w:r>
        <w:rPr>
          <w:rStyle w:val="VerbatimChar"/>
        </w:rPr>
        <w:t xml:space="preserve">Mesin A</w:t>
      </w:r>
      <w:r>
        <w:t xml:space="preserve"> </w:t>
      </w:r>
      <w:r>
        <w:t xml:space="preserve">dan</w:t>
      </w:r>
      <w:r>
        <w:t xml:space="preserve"> </w:t>
      </w:r>
      <w:r>
        <w:rPr>
          <w:rStyle w:val="VerbatimChar"/>
        </w:rPr>
        <w:t xml:space="preserve">Mesin B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X'X :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6    3    3</w:t>
      </w:r>
      <w:r>
        <w:br/>
      </w:r>
      <w:r>
        <w:rPr>
          <w:rStyle w:val="VerbatimChar"/>
        </w:rPr>
        <w:t xml:space="preserve">## [2,]    3    3    0</w:t>
      </w:r>
      <w:r>
        <w:br/>
      </w:r>
      <w:r>
        <w:rPr>
          <w:rStyle w:val="VerbatimChar"/>
        </w:rPr>
        <w:t xml:space="preserve">## [3,]    3    0   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(X'X)^c :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0    0    0 </w:t>
      </w:r>
      <w:r>
        <w:br/>
      </w:r>
      <w:r>
        <w:rPr>
          <w:rStyle w:val="VerbatimChar"/>
        </w:rPr>
        <w:t xml:space="preserve">## [2,]   0  1/3    0 </w:t>
      </w:r>
      <w:r>
        <w:br/>
      </w:r>
      <w:r>
        <w:rPr>
          <w:rStyle w:val="VerbatimChar"/>
        </w:rPr>
        <w:t xml:space="preserve">## [3,]   0    0  1/3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X'y :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[1,] 44.97</w:t>
      </w:r>
      <w:r>
        <w:br/>
      </w:r>
      <w:r>
        <w:rPr>
          <w:rStyle w:val="VerbatimChar"/>
        </w:rPr>
        <w:t xml:space="preserve">## [2,] 24.26</w:t>
      </w:r>
      <w:r>
        <w:br/>
      </w:r>
      <w:r>
        <w:rPr>
          <w:rStyle w:val="VerbatimChar"/>
        </w:rPr>
        <w:t xml:space="preserve">## [3,] 20.71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Beta :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0.000000</w:t>
      </w:r>
      <w:r>
        <w:br/>
      </w:r>
      <w:r>
        <w:rPr>
          <w:rStyle w:val="VerbatimChar"/>
        </w:rPr>
        <w:t xml:space="preserve">## [2,] 8.086667</w:t>
      </w:r>
      <w:r>
        <w:br/>
      </w:r>
      <w:r>
        <w:rPr>
          <w:rStyle w:val="VerbatimChar"/>
        </w:rPr>
        <w:t xml:space="preserve">## [3,] 6.903333</w:t>
      </w:r>
    </w:p>
    <w:p>
      <w:pPr>
        <w:pStyle w:val="FirstParagraph"/>
      </w:pPr>
      <w:r>
        <w:rPr>
          <w:bCs/>
          <w:b/>
        </w:rPr>
        <w:t xml:space="preserve">Dalam Latex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  <m:mr>
              <m:e/>
            </m:mr>
            <m:m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t>c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</m:e>
            </m:mr>
            <m:mr>
              <m:e/>
            </m:mr>
            <m:m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44.97</m:t>
                          </m:r>
                        </m:e>
                      </m:mr>
                      <m:mr>
                        <m:e>
                          <m:r>
                            <m:t>24.26</m:t>
                          </m:r>
                        </m:e>
                      </m:mr>
                      <m:mr>
                        <m:e>
                          <m:r>
                            <m:t>20.71</m:t>
                          </m:r>
                        </m:e>
                      </m:mr>
                    </m:m>
                  </m:e>
                </m:d>
              </m:e>
            </m:mr>
            <m:mr>
              <m:e/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t>c</m:t>
                    </m:r>
                  </m:sup>
                </m:sSup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y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44.97</m:t>
                          </m:r>
                        </m:e>
                      </m:mr>
                      <m:mr>
                        <m:e>
                          <m:r>
                            <m:t>24.26</m:t>
                          </m:r>
                        </m:e>
                      </m:mr>
                      <m:mr>
                        <m:e>
                          <m:r>
                            <m:t>20.71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8.0866</m:t>
                          </m:r>
                        </m:e>
                      </m:mr>
                      <m:mr>
                        <m:e>
                          <m:r>
                            <m:t>6.9033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bookmarkEnd w:id="25"/>
    <w:bookmarkStart w:id="26" w:name="point-c"/>
    <w:p>
      <w:pPr>
        <w:pStyle w:val="Titre2"/>
      </w:pPr>
      <w:r>
        <w:t xml:space="preserve">Point (c)</w:t>
      </w:r>
    </w:p>
    <w:p>
      <w:pPr>
        <w:pStyle w:val="Normalcentr"/>
      </w:pPr>
      <w:r>
        <w:t xml:space="preserve">Tentukan penduga ragam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τ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SSres : 3.004133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s^2 : 0.7510333</w:t>
      </w:r>
    </w:p>
    <w:p>
      <w:pPr>
        <w:pStyle w:val="FirstParagraph"/>
      </w:pPr>
      <w:r>
        <w:rPr>
          <w:bCs/>
          <w:b/>
        </w:rPr>
        <w:t xml:space="preserve">Dalam Latex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S</m:t>
                </m:r>
                <m:sSub>
                  <m:e>
                    <m:r>
                      <m:t>S</m:t>
                    </m:r>
                  </m:e>
                  <m:sub>
                    <m:r>
                      <m:t>r</m:t>
                    </m:r>
                    <m:r>
                      <m:t>e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y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rPr>
                        <m:sty m:val="b"/>
                      </m:rPr>
                      <m:t>X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X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r>
                              <m:rPr>
                                <m:sty m:val="b"/>
                              </m:rPr>
                              <m:t>X</m:t>
                            </m:r>
                          </m:e>
                        </m:d>
                      </m:e>
                      <m:sup>
                        <m:r>
                          <m:t>c</m:t>
                        </m:r>
                      </m:sup>
                    </m:sSup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t>y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8.95</m:t>
                          </m:r>
                        </m:e>
                        <m:e>
                          <m:r>
                            <m:t>7.81</m:t>
                          </m:r>
                        </m:e>
                        <m:e>
                          <m:r>
                            <m:t>7.5</m:t>
                          </m:r>
                        </m:e>
                        <m:e>
                          <m:r>
                            <m:t>5.81</m:t>
                          </m:r>
                        </m:e>
                        <m:e>
                          <m:r>
                            <m:t>7.30</m:t>
                          </m:r>
                        </m:e>
                        <m:e>
                          <m:r>
                            <m:t>7.60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3</m:t>
                                  </m:r>
                                </m:den>
                              </m:f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f>
                                <m:fPr>
                                  <m:type m:val="bar"/>
                                </m:fPr>
                                <m:num>
                                  <m:r>
                                    <m:t>1</m:t>
                                  </m:r>
                                </m:num>
                                <m:den>
                                  <m:r>
                                    <m:t>3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  <m:mc>
                                <m:mcPr>
                                  <m:mcJc m:val="center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8.95</m:t>
                          </m:r>
                        </m:e>
                      </m:mr>
                      <m:mr>
                        <m:e>
                          <m:r>
                            <m:t>7.81</m:t>
                          </m:r>
                        </m:e>
                      </m:mr>
                      <m:mr>
                        <m:e>
                          <m:r>
                            <m:t>7.5</m:t>
                          </m:r>
                        </m:e>
                      </m:mr>
                      <m:mr>
                        <m:e>
                          <m:r>
                            <m:t>5.81</m:t>
                          </m:r>
                        </m:e>
                      </m:mr>
                      <m:mr>
                        <m:e>
                          <m:r>
                            <m:t>7.30</m:t>
                          </m:r>
                        </m:e>
                      </m:mr>
                      <m:mr>
                        <m:e>
                          <m:r>
                            <m:t>7.60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3.004133</m:t>
                </m:r>
              </m:e>
            </m:mr>
          </m:m>
        </m:oMath>
      </m:oMathPara>
    </w:p>
    <w:p>
      <w:pPr>
        <w:pStyle w:val="FirstParagraph"/>
      </w:pPr>
      <w:r>
        <w:t xml:space="preserve">Penduga ragam galat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s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  <m:sSub>
                      <m:e>
                        <m:r>
                          <m:t>S</m:t>
                        </m:r>
                      </m:e>
                      <m:sub>
                        <m:r>
                          <m:t>r</m:t>
                        </m:r>
                        <m:r>
                          <m:t>e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r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3.004133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0.7510333</m:t>
                </m:r>
              </m:e>
            </m:mr>
          </m:m>
        </m:oMath>
      </m:oMathPara>
    </w:p>
    <w:bookmarkEnd w:id="26"/>
    <w:bookmarkStart w:id="27" w:name="point-d"/>
    <w:p>
      <w:pPr>
        <w:pStyle w:val="Titre2"/>
      </w:pPr>
      <w:r>
        <w:t xml:space="preserve">Point (d)</w:t>
      </w:r>
    </w:p>
    <w:p>
      <w:pPr>
        <w:pStyle w:val="Normalcentr"/>
      </w:pPr>
      <w:r>
        <w:t xml:space="preserve">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estimable?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 1   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t</m:t>
                </m:r>
                <m:r>
                  <m:rPr>
                    <m:sty m:val="p"/>
                  </m:rPr>
                  <m:t>′</m:t>
                </m:r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μ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τ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τ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t>t</m:t>
                </m:r>
                <m:r>
                  <m:rPr>
                    <m:sty m:val="p"/>
                  </m:rPr>
                  <m:t>′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t>c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Karena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maka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</w:t>
      </w:r>
      <w:r>
        <w:t xml:space="preserve">.</w:t>
      </w:r>
    </w:p>
    <w:bookmarkEnd w:id="27"/>
    <w:bookmarkStart w:id="28" w:name="point-e"/>
    <w:p>
      <w:pPr>
        <w:pStyle w:val="Titre2"/>
      </w:pPr>
      <w:r>
        <w:t xml:space="preserve">Point (e)</w:t>
      </w:r>
    </w:p>
    <w:p>
      <w:pPr>
        <w:pStyle w:val="Normalcentr"/>
      </w:pPr>
      <w:r>
        <w:t xml:space="preserve">Apakah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testable?</w:t>
      </w:r>
    </w:p>
    <w:p>
      <w:pPr>
        <w:pStyle w:val="FirstParagraph"/>
      </w:pPr>
      <w:r>
        <w:t xml:space="preserve">Cek syarat testable :</w:t>
      </w:r>
    </w:p>
    <w:p>
      <w:pPr>
        <w:numPr>
          <w:ilvl w:val="0"/>
          <w:numId w:val="1003"/>
        </w:numPr>
      </w:pPr>
      <m:oMath>
        <m:r>
          <m:rPr>
            <m:sty m:val="b"/>
          </m:rPr>
          <m:t>C</m:t>
        </m:r>
        <m:r>
          <m:t>β</m:t>
        </m:r>
      </m:oMath>
      <w:r>
        <w:t xml:space="preserve"> </w:t>
      </w:r>
      <w:r>
        <w:t xml:space="preserve">estimable</w:t>
      </w:r>
      <w:r>
        <w:br/>
      </w:r>
      <w:r>
        <w:t xml:space="preserve">Dimana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,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b"/>
          </m:rPr>
          <m:t>H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br/>
      </w:r>
      <w:r>
        <w:t xml:space="preserve">Karena matriks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sama dengan vektor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pada</w:t>
      </w:r>
      <w:r>
        <w:t xml:space="preserve"> </w:t>
      </w:r>
      <w:r>
        <w:rPr>
          <w:bCs/>
          <w:b/>
        </w:rPr>
        <w:t xml:space="preserve">point (d)</w:t>
      </w:r>
      <w:r>
        <w:t xml:space="preserve">, maka dapat dipastikan bahwa</w:t>
      </w:r>
      <w:r>
        <w:t xml:space="preserve"> </w:t>
      </w:r>
      <m:oMath>
        <m:r>
          <m:rPr>
            <m:sty m:val="b"/>
          </m:rPr>
          <m:t>C</m:t>
        </m:r>
        <m:r>
          <m:t>β</m:t>
        </m:r>
      </m:oMath>
      <w:r>
        <w:t xml:space="preserve"> </w:t>
      </w:r>
      <w:r>
        <w:t xml:space="preserve">estimable.</w:t>
      </w:r>
    </w:p>
    <w:p>
      <w:pPr>
        <w:numPr>
          <w:ilvl w:val="0"/>
          <w:numId w:val="1003"/>
        </w:numPr>
      </w:pPr>
      <w:r>
        <w:t xml:space="preserve">Vektor-vektor baris pada matriks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saling bebas</w:t>
      </w:r>
      <w:r>
        <w:br/>
      </w:r>
      <w:r>
        <w:t xml:space="preserve">Karena matriks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merupakan vektor baris, maka dapat dinyatakan vektor-vektor baris pada matriks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saling bebas.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numPr>
          <w:ilvl w:val="0"/>
          <w:numId w:val="1000"/>
        </w:numPr>
      </w:pPr>
      <w:r>
        <w:br/>
      </w:r>
      <w:r>
        <w:t xml:space="preserve">Atau dapat dinyatakan dengan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yang artinya saling bebas.</w:t>
      </w:r>
    </w:p>
    <w:p>
      <w:pPr>
        <w:pStyle w:val="FirstParagraph"/>
      </w:pPr>
      <w:r>
        <w:t xml:space="preserve">Karena semua syarat testable terpenuni, maka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testable.</w:t>
      </w:r>
    </w:p>
    <w:bookmarkEnd w:id="28"/>
    <w:bookmarkStart w:id="29" w:name="point-f"/>
    <w:p>
      <w:pPr>
        <w:pStyle w:val="Titre2"/>
      </w:pPr>
      <w:r>
        <w:t xml:space="preserve">Point (f)</w:t>
      </w:r>
    </w:p>
    <w:p>
      <w:pPr>
        <w:pStyle w:val="Normalcentr"/>
      </w:pPr>
      <w:r>
        <w:t xml:space="preserve">Lakukan pengujian hipotesis pada point (e) dengan taraf nyata</w:t>
      </w:r>
      <w:r>
        <w:t xml:space="preserve"> </w:t>
      </w:r>
      <m:oMath>
        <m:r>
          <m:t>0.05</m:t>
        </m:r>
      </m:oMath>
      <w:r>
        <w:t xml:space="preserve">.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Fhit : 2.796702 </w:t>
      </w:r>
      <w:r>
        <w:br/>
      </w:r>
      <w:r>
        <w:rPr>
          <w:rStyle w:val="VerbatimChar"/>
        </w:rPr>
        <w:t xml:space="preserve">## Ftab : 7.708647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C</m:t>
                        </m:r>
                        <m:r>
                          <m:t>β</m:t>
                        </m:r>
                      </m:e>
                    </m:d>
                    <m:r>
                      <m:rPr>
                        <m:sty m:val="p"/>
                      </m:rPr>
                      <m:t>′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C</m:t>
                            </m:r>
                            <m:sSup>
                              <m:e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m:t>X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m:t>′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t>c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m:t>C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rPr>
                        <m:sty m:val="b"/>
                      </m:rPr>
                      <m:t>C</m:t>
                    </m:r>
                    <m:r>
                      <m:t>β</m:t>
                    </m:r>
                    <m:r>
                      <m:rPr>
                        <m:sty m:val="p"/>
                      </m:rPr>
                      <m:t>/</m:t>
                    </m:r>
                    <m:r>
                      <m:t>m</m:t>
                    </m:r>
                  </m:num>
                  <m:den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>
                <m:r>
                  <m:rPr>
                    <m:sty m:val="b"/>
                  </m:rPr>
                  <m:t>C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nor/>
                    <m:sty m:val="p"/>
                  </m:rPr>
                  <m:t> ; </m:t>
                </m:r>
                <m:r>
                  <m:t>β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8.0866</m:t>
                          </m:r>
                        </m:e>
                      </m:mr>
                      <m:mr>
                        <m:e>
                          <m:r>
                            <m:t>6.9033</m:t>
                          </m:r>
                        </m:e>
                      </m:mr>
                    </m:m>
                  </m:e>
                </m:d>
              </m:e>
            </m:mr>
            <m:mr>
              <m:e/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m>
                                  <m:mPr>
                                    <m:baseJc m:val="center"/>
                                    <m:plcHide m:val="1"/>
                                    <m:mcs>
                                      <m:mc>
                                        <m:mcPr>
                                          <m:mcJc m:val="center"/>
                                          <m:count m:val="1"/>
                                        </m:mcPr>
                                      </m:mc>
                                      <m:mc>
                                        <m:mcPr>
                                          <m:mcJc m:val="center"/>
                                          <m:count m:val="1"/>
                                        </m:mcPr>
                                      </m:mc>
                                      <m:mc>
                                        <m:mcPr>
                                          <m:mcJc m:val="center"/>
                                          <m:count m:val="1"/>
                                        </m:mcPr>
                                      </m:mc>
                                    </m:mcs>
                                  </m:mPr>
                                  <m:mr>
                                    <m:e>
                                      <m:r>
                                        <m:t>0</m:t>
                                      </m:r>
                                    </m:e>
                                    <m:e>
                                      <m:r>
                                        <m:t>1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m:t>−</m:t>
                                      </m:r>
                                      <m: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m>
                                  <m:mPr>
                                    <m:baseJc m:val="center"/>
                                    <m:plcHide m:val="1"/>
                                    <m:mcs>
                                      <m:mc>
                                        <m:mcPr>
                                          <m:mcJc m:val="center"/>
                                          <m:count m:val="1"/>
                                        </m:mcPr>
                                      </m:mc>
                                    </m:mcs>
                                  </m:mPr>
                                  <m:mr>
                                    <m:e>
                                      <m: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t>8.0866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t>6.9033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m:t>′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m>
                                      <m:mPr>
                                        <m:baseJc m:val="center"/>
                                        <m:plcHide m:val="1"/>
                                        <m:mcs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</m:mcs>
                                      </m:mPr>
                                      <m:mr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m:t>−</m:t>
                                          </m:r>
                                          <m: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m>
                                      <m:mPr>
                                        <m:baseJc m:val="center"/>
                                        <m:plcHide m:val="1"/>
                                        <m:mcs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</m:mcs>
                                      </m:mPr>
                                      <m:mr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  <m:e>
                                          <m:f>
                                            <m:fPr>
                                              <m:type m:val="bar"/>
                                            </m:fPr>
                                            <m:num>
                                              <m: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m:t>3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begChr m:val="["/>
                                    <m:endChr m:val="]"/>
                                    <m:sepChr m:val=""/>
                                    <m:grow/>
                                  </m:dPr>
                                  <m:e>
                                    <m:m>
                                      <m:mPr>
                                        <m:baseJc m:val="center"/>
                                        <m:plcHide m:val="1"/>
                                        <m:mcs>
                                          <m:mc>
                                            <m:mcPr>
                                              <m:mcJc m:val="center"/>
                                              <m:count m:val="1"/>
                                            </m:mcPr>
                                          </m:mc>
                                        </m:mcs>
                                      </m:mPr>
                                      <m:mr>
                                        <m:e>
                                          <m: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m:t>−</m:t>
                                          </m:r>
                                          <m: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m>
                              <m:mPr>
                                <m:baseJc m:val="center"/>
                                <m:plcHide m:val="1"/>
                                <m:mcs>
                                  <m:mc>
                                    <m:mcPr>
                                      <m:mcJc m:val="center"/>
                                      <m:count m:val="1"/>
                                    </m:mcPr>
                                  </m:mc>
                                </m:mcs>
                              </m:mPr>
                              <m:mr>
                                <m:e>
                                  <m: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m:t>8.0866</m:t>
                                  </m:r>
                                </m:e>
                              </m:mr>
                              <m:mr>
                                <m:e>
                                  <m:r>
                                    <m:t>6.9033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r>
                          <m:t>1</m:t>
                        </m:r>
                      </m:den>
                    </m:f>
                  </m:num>
                  <m:den>
                    <m:r>
                      <m:t>0.7510333</m:t>
                    </m:r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h</m:t>
                    </m:r>
                    <m:r>
                      <m:t>i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2.796702</m:t>
                </m:r>
              </m:e>
            </m:mr>
          </m:m>
        </m:oMath>
      </m:oMathPara>
    </w:p>
    <w:p>
      <w:pPr>
        <w:pStyle w:val="FirstParagraph"/>
      </w:pPr>
      <w:r>
        <w:t xml:space="preserve">Sedangkan</w:t>
      </w:r>
      <w:r>
        <w:t xml:space="preserve"> </w:t>
      </w:r>
      <m:oMath>
        <m:sSub>
          <m:e>
            <m: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;</m:t>
                </m:r>
                <m:r>
                  <m:t>4</m:t>
                </m:r>
              </m:e>
            </m:d>
            <m:r>
              <m:t>0.05</m:t>
            </m:r>
          </m:sub>
        </m:sSub>
        <m:r>
          <m:rPr>
            <m:sty m:val="p"/>
          </m:rPr>
          <m:t>=</m:t>
        </m:r>
        <m:r>
          <m:t>7.708647</m:t>
        </m:r>
      </m:oMath>
      <w:r>
        <w:t xml:space="preserve"> </w:t>
      </w:r>
      <w:r>
        <w:t xml:space="preserve">yang lebih besar dari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</m:sub>
        </m:sSub>
      </m:oMath>
      <w:r>
        <w:t xml:space="preserve">.</w:t>
      </w:r>
    </w:p>
    <w:bookmarkEnd w:id="29"/>
    <w:bookmarkStart w:id="30" w:name="point-g"/>
    <w:p>
      <w:pPr>
        <w:pStyle w:val="Titre2"/>
      </w:pPr>
      <w:r>
        <w:t xml:space="preserve">Point (g)</w:t>
      </w:r>
    </w:p>
    <w:p>
      <w:pPr>
        <w:pStyle w:val="Normalcentr"/>
      </w:pPr>
      <w:r>
        <w:t xml:space="preserve">Kesimpulan</w:t>
      </w:r>
    </w:p>
    <w:p>
      <w:pPr>
        <w:pStyle w:val="FirstParagraph"/>
      </w:pPr>
      <w:r>
        <w:t xml:space="preserve">Karena</w:t>
      </w:r>
      <w:r>
        <w:t xml:space="preserve"> </w:t>
      </w:r>
      <m:oMath>
        <m:sSub>
          <m:e>
            <m:r>
              <m:t>F</m:t>
            </m:r>
          </m:e>
          <m:sub>
            <m:r>
              <m:t>h</m:t>
            </m:r>
            <m:r>
              <m:t>i</m:t>
            </m:r>
            <m:r>
              <m:t>t</m:t>
            </m:r>
          </m:sub>
        </m:sSub>
        <m:r>
          <m:rPr>
            <m:sty m:val="p"/>
          </m:rPr>
          <m:t>&lt;</m:t>
        </m:r>
        <m:sSub>
          <m:e>
            <m: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;</m:t>
                </m:r>
                <m:r>
                  <m:t>4</m:t>
                </m:r>
              </m:e>
            </m:d>
            <m:r>
              <m:t>0.05</m:t>
            </m:r>
          </m:sub>
        </m:sSub>
      </m:oMath>
      <w:r>
        <w:t xml:space="preserve">, maka tolak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 Artinya Tidak cukup bukti untuk menyatakan bahwa terdapat pengaruh minimal satu dari kedua mesin terhadap hasil produksi pada taraf nyata 5%.</w:t>
      </w:r>
    </w:p>
    <w:bookmarkEnd w:id="30"/>
    <w:bookmarkEnd w:id="31"/>
    <w:bookmarkStart w:id="44" w:name="soal-no-2"/>
    <w:p>
      <w:pPr>
        <w:pStyle w:val="Titre1"/>
      </w:pPr>
      <w:r>
        <w:t xml:space="preserve">Soal no 2</w:t>
      </w:r>
    </w:p>
    <w:p>
      <w:pPr>
        <w:pStyle w:val="FirstParagraph"/>
      </w:pPr>
      <w:r>
        <w:t xml:space="preserve">Suatu percobaan bertujuan untuk mengetahui pengaruh dosis fumigant terhadap daya kecambah benih kacang hijau.</w:t>
      </w:r>
      <w:r>
        <w:t xml:space="preserve"> </w:t>
      </w:r>
      <w:r>
        <w:rPr>
          <w:bCs/>
          <w:b/>
        </w:rPr>
        <w:t xml:space="preserve">Dosis</w:t>
      </w:r>
      <w:r>
        <w:t xml:space="preserve"> </w:t>
      </w:r>
      <w:r>
        <w:t xml:space="preserve">fumigant yang diberikan ada</w:t>
      </w:r>
      <w:r>
        <w:t xml:space="preserve"> </w:t>
      </w:r>
      <w:r>
        <w:rPr>
          <w:bCs/>
          <w:b/>
        </w:rPr>
        <w:t xml:space="preserve">dua</w:t>
      </w:r>
      <w:r>
        <w:t xml:space="preserve">:</w:t>
      </w:r>
      <w:r>
        <w:t xml:space="preserve"> </w:t>
      </w:r>
      <m:oMath>
        <m:r>
          <m:t>32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dan</w:t>
      </w:r>
      <w:r>
        <w:t xml:space="preserve"> </w:t>
      </w:r>
      <m:oMath>
        <m:r>
          <m:t>64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dengan</w:t>
      </w:r>
      <w:r>
        <w:t xml:space="preserve"> </w:t>
      </w:r>
      <w:r>
        <w:rPr>
          <w:bCs/>
          <w:b/>
        </w:rPr>
        <w:t xml:space="preserve">3 ulangan</w:t>
      </w:r>
      <w:r>
        <w:t xml:space="preserve">. Data yang diperoleh sebagai berikut:</w:t>
      </w:r>
    </w:p>
    <w:p>
      <w:pPr>
        <w:pStyle w:val="Corpsdetexte"/>
      </w:pPr>
      <w:r>
        <w:drawing>
          <wp:inline>
            <wp:extent cx="5640404" cy="693018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images/Screenshot%202023-11-29%20055507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04" cy="693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1" w:name="point-a-1"/>
    <w:p>
      <w:pPr>
        <w:pStyle w:val="Titre2"/>
      </w:pPr>
      <w:r>
        <w:t xml:space="preserve">Point (a)</w:t>
      </w:r>
    </w:p>
    <w:p>
      <w:pPr>
        <w:pStyle w:val="Normalcentr"/>
      </w:pPr>
      <w:r>
        <w:t xml:space="preserve">Jika rancangan yang digunakan adalah RAL, tuliskan model liner dalam bentuk matriks besera keterangannya. Tunjukkan cara memperolehnya.</w:t>
      </w:r>
    </w:p>
    <w:p>
      <w:pPr>
        <w:pStyle w:val="FirstParagraph"/>
      </w:pPr>
      <w:r>
        <w:rPr>
          <w:bCs/>
          <w:b/>
        </w:rPr>
        <w:t xml:space="preserve">Model dalam bentuk matriks</w:t>
      </w:r>
    </w:p>
    <w:p>
      <w:pPr>
        <w:pStyle w:val="Corpsdetexte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b"/>
            </m:rPr>
            <m:t>X</m:t>
          </m:r>
          <m:r>
            <m:t>β</m:t>
          </m:r>
          <m:r>
            <m:rPr>
              <m:sty m:val="p"/>
            </m:rPr>
            <m:t>+</m:t>
          </m:r>
          <m:r>
            <m:t>ε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90</m:t>
                    </m:r>
                  </m:e>
                </m:mr>
                <m:mr>
                  <m:e>
                    <m:r>
                      <m:t>88</m:t>
                    </m:r>
                  </m:e>
                </m:mr>
                <m:mr>
                  <m:e>
                    <m:r>
                      <m:t>92</m:t>
                    </m:r>
                  </m:e>
                </m:mr>
                <m:mr>
                  <m:e>
                    <m:r>
                      <m:t>90</m:t>
                    </m:r>
                  </m:e>
                </m:mr>
                <m:mr>
                  <m:e>
                    <m:r>
                      <m:t>80</m:t>
                    </m:r>
                  </m:e>
                </m:mr>
                <m:mr>
                  <m:e>
                    <m:r>
                      <m:t>78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μ</m:t>
                    </m:r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ε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4"/>
        </w:numPr>
      </w:pPr>
      <m:oMath>
        <m:r>
          <m:t>y</m:t>
        </m:r>
      </m:oMath>
      <w:r>
        <w:t xml:space="preserve"> </w:t>
      </w:r>
      <w:r>
        <w:t xml:space="preserve">: vektor respons</w:t>
      </w:r>
    </w:p>
    <w:p>
      <w:pPr>
        <w:numPr>
          <w:ilvl w:val="0"/>
          <w:numId w:val="1004"/>
        </w:numPr>
      </w:pPr>
      <m:oMath>
        <m:r>
          <m:rPr>
            <m:sty m:val="b"/>
          </m:rPr>
          <m:t>X</m:t>
        </m:r>
      </m:oMath>
      <w:r>
        <w:t xml:space="preserve"> </w:t>
      </w:r>
      <w:r>
        <w:t xml:space="preserve">: matriks rancangan</w:t>
      </w:r>
    </w:p>
    <w:p>
      <w:pPr>
        <w:numPr>
          <w:ilvl w:val="0"/>
          <w:numId w:val="1004"/>
        </w:numPr>
      </w:pPr>
      <m:oMath>
        <m:r>
          <m:t>β</m:t>
        </m:r>
      </m:oMath>
      <w:r>
        <w:t xml:space="preserve"> </w:t>
      </w:r>
      <w:r>
        <w:t xml:space="preserve">: vektor parameter</w:t>
      </w:r>
    </w:p>
    <w:p>
      <w:pPr>
        <w:numPr>
          <w:ilvl w:val="0"/>
          <w:numId w:val="1004"/>
        </w:numPr>
      </w:pPr>
      <m:oMath>
        <m:r>
          <m:t>ε</m:t>
        </m:r>
      </m:oMath>
      <w:r>
        <w:t xml:space="preserve"> </w:t>
      </w:r>
      <w:r>
        <w:t xml:space="preserve">: vektor galat</w:t>
      </w:r>
    </w:p>
    <w:p>
      <w:pPr>
        <w:pStyle w:val="FirstParagraph"/>
      </w:pPr>
      <w:r>
        <w:rPr>
          <w:bCs/>
          <w:b/>
        </w:rPr>
        <w:t xml:space="preserve">Model linier</w:t>
      </w:r>
    </w:p>
    <w:p>
      <w:pPr>
        <w:pStyle w:val="Corpsdetexte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nor/>
              <m:sty m:val="p"/>
            </m:rPr>
            <m:t> </m:t>
          </m:r>
          <m:r>
            <m:rPr>
              <m:sty m:val="p"/>
            </m:rPr>
            <m:t>;</m:t>
          </m:r>
          <m:r>
            <m:rPr>
              <m:nor/>
              <m:sty m:val="p"/>
            </m:rPr>
            <m:t> 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nor/>
              <m:sty m:val="p"/>
            </m:rPr>
            <m:t> dan 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</m:oMath>
      </m:oMathPara>
    </w:p>
    <w:p>
      <w:pPr>
        <w:pStyle w:val="FirstParagraph"/>
      </w:pPr>
      <w:r>
        <w:t xml:space="preserve">Dimana :</w:t>
      </w:r>
    </w:p>
    <w:p>
      <w:pPr>
        <w:numPr>
          <w:ilvl w:val="0"/>
          <w:numId w:val="1005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respons perlakuan (pada perlakuan ke-</w:t>
      </w:r>
      <m:oMath>
        <m:r>
          <m:t>i</m:t>
        </m:r>
      </m:oMath>
      <w:r>
        <w:t xml:space="preserve"> </w:t>
      </w:r>
      <w:r>
        <w:t xml:space="preserve">dan ulangan ke-</w:t>
      </w:r>
      <m:oMath>
        <m:r>
          <m:t>j</m:t>
        </m:r>
      </m:oMath>
      <w:r>
        <w:t xml:space="preserve"> </w:t>
      </w:r>
      <w:r>
        <w:t xml:space="preserve">)</w:t>
      </w:r>
    </w:p>
    <w:p>
      <w:pPr>
        <w:numPr>
          <w:ilvl w:val="0"/>
          <w:numId w:val="1005"/>
        </w:numPr>
      </w:pPr>
      <m:oMath>
        <m:r>
          <m:t>μ</m:t>
        </m:r>
      </m:oMath>
      <w:r>
        <w:t xml:space="preserve"> </w:t>
      </w:r>
      <w:r>
        <w:t xml:space="preserve">: rataan umum</w:t>
      </w:r>
    </w:p>
    <w:p>
      <w:pPr>
        <w:numPr>
          <w:ilvl w:val="0"/>
          <w:numId w:val="1005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 pengaruh perlakuan (pada perlakuan ke-</w:t>
      </w:r>
      <m:oMath>
        <m:r>
          <m:t>i</m:t>
        </m:r>
      </m:oMath>
      <w:r>
        <w:t xml:space="preserve"> </w:t>
      </w:r>
      <w:r>
        <w:t xml:space="preserve">)</w:t>
      </w:r>
    </w:p>
    <w:p>
      <w:pPr>
        <w:numPr>
          <w:ilvl w:val="0"/>
          <w:numId w:val="1005"/>
        </w:numPr>
      </w:pP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: pengaruh acak (pada perlakuan ke-</w:t>
      </w:r>
      <m:oMath>
        <m:r>
          <m:t>i</m:t>
        </m:r>
      </m:oMath>
      <w:r>
        <w:t xml:space="preserve"> </w:t>
      </w:r>
      <w:r>
        <w:t xml:space="preserve">dan ulangan ke-</w:t>
      </w:r>
      <m:oMath>
        <m:r>
          <m:t>j</m:t>
        </m:r>
      </m:oMath>
      <w:r>
        <w:t xml:space="preserve"> 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Cara memperoleh</w:t>
      </w:r>
    </w:p>
    <w:p>
      <w:pPr>
        <w:numPr>
          <w:ilvl w:val="0"/>
          <w:numId w:val="1006"/>
        </w:numPr>
        <w:pStyle w:val="Compact"/>
      </w:pPr>
      <w:r>
        <w:t xml:space="preserve">Vektor respons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diperoleh dari data respon pada tabel yakni dari dosis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w:r>
        <w:t xml:space="preserve"> </w:t>
      </w:r>
      <m:oMath>
        <m:r>
          <m:t>32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dan</w:t>
      </w:r>
      <w:r>
        <w:t xml:space="preserve"> </w:t>
      </w:r>
      <m:oMath>
        <m:r>
          <m:t>64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) dan ulangan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(1, 2, dan 3). Contoh :</w:t>
      </w:r>
      <w:r>
        <w:br/>
      </w:r>
      <m:oMath>
        <m:sSub>
          <m:e>
            <m:r>
              <m:t>y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: Dosis</w:t>
      </w:r>
      <w:r>
        <w:t xml:space="preserve"> </w:t>
      </w:r>
      <m:oMath>
        <m:r>
          <m:t>32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, ulangan ke-1.</w:t>
      </w:r>
      <w:r>
        <w:t xml:space="preserve"> </w:t>
      </w:r>
      <m:oMath>
        <m:sSub>
          <m:e>
            <m:r>
              <m:t>y</m:t>
            </m:r>
          </m:e>
          <m:sub>
            <m:r>
              <m:t>23</m:t>
            </m:r>
          </m:sub>
        </m:sSub>
      </m:oMath>
      <w:r>
        <w:t xml:space="preserve"> </w:t>
      </w:r>
      <w:r>
        <w:t xml:space="preserve">: Dosis</w:t>
      </w:r>
      <w:r>
        <w:t xml:space="preserve"> </w:t>
      </w:r>
      <m:oMath>
        <m:r>
          <m:t>64</m:t>
        </m:r>
        <m:r>
          <m:t>g</m:t>
        </m:r>
        <m:r>
          <m:t>r</m:t>
        </m:r>
        <m:r>
          <m:rPr>
            <m:sty m:val="p"/>
          </m:rPr>
          <m:t>/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ulangan ke-3.</w:t>
      </w:r>
      <w:r>
        <w:br/>
      </w:r>
      <w:r>
        <w:drawing>
          <wp:inline>
            <wp:extent cx="5640404" cy="731520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images/Screenshot%202023-11-29%20055507-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404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Matriks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diperoleh mirip seperi mencari dummy variabel.</w:t>
      </w:r>
      <w:r>
        <w:br/>
      </w:r>
      <w:r>
        <w:drawing>
          <wp:inline>
            <wp:extent cx="2381250" cy="2092505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images/Screenshot%202023-11-29%20062114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Matriks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terdiri dari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(rataan umum),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(pengaruh perlakuan 1) , dan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(pengaruh perlakuan 2)</w:t>
      </w:r>
    </w:p>
    <w:p>
      <w:pPr>
        <w:numPr>
          <w:ilvl w:val="0"/>
          <w:numId w:val="1006"/>
        </w:numPr>
        <w:pStyle w:val="Compact"/>
      </w:pPr>
      <w:r>
        <w:t xml:space="preserve">Matriks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atau pengaruh acak, jumlah dan index nya sesuai dengan matriks</w:t>
      </w:r>
      <w:r>
        <w:t xml:space="preserve"> </w:t>
      </w:r>
      <m:oMath>
        <m:r>
          <m:t>y</m:t>
        </m:r>
      </m:oMath>
      <w:r>
        <w:t xml:space="preserve">.</w:t>
      </w:r>
    </w:p>
    <w:bookmarkEnd w:id="41"/>
    <w:bookmarkStart w:id="42" w:name="point-b-1"/>
    <w:p>
      <w:pPr>
        <w:pStyle w:val="Titre2"/>
      </w:pPr>
      <w:r>
        <w:t xml:space="preserve">Point (b)</w:t>
      </w:r>
    </w:p>
    <w:p>
      <w:pPr>
        <w:pStyle w:val="Normalcentr"/>
      </w:pPr>
      <w:r>
        <w:t xml:space="preserve">Tunjukkan bahwa persamaan normal untuk model ini adalah persamaan yang konsisten.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X'X :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6    3    3</w:t>
      </w:r>
      <w:r>
        <w:br/>
      </w:r>
      <w:r>
        <w:rPr>
          <w:rStyle w:val="VerbatimChar"/>
        </w:rPr>
        <w:t xml:space="preserve">## [2,]    3    3    0</w:t>
      </w:r>
      <w:r>
        <w:br/>
      </w:r>
      <w:r>
        <w:rPr>
          <w:rStyle w:val="VerbatimChar"/>
        </w:rPr>
        <w:t xml:space="preserve">## [3,]    3    0   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X'y :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518</w:t>
      </w:r>
      <w:r>
        <w:br/>
      </w:r>
      <w:r>
        <w:rPr>
          <w:rStyle w:val="VerbatimChar"/>
        </w:rPr>
        <w:t xml:space="preserve">## [2,]  270</w:t>
      </w:r>
      <w:r>
        <w:br/>
      </w:r>
      <w:r>
        <w:rPr>
          <w:rStyle w:val="VerbatimChar"/>
        </w:rPr>
        <w:t xml:space="preserve">## [3,]  248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(X'X)|(X'y) :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6    3    3  518</w:t>
      </w:r>
      <w:r>
        <w:br/>
      </w:r>
      <w:r>
        <w:rPr>
          <w:rStyle w:val="VerbatimChar"/>
        </w:rPr>
        <w:t xml:space="preserve">## [2,]    3    3    0  270</w:t>
      </w:r>
      <w:r>
        <w:br/>
      </w:r>
      <w:r>
        <w:rPr>
          <w:rStyle w:val="VerbatimChar"/>
        </w:rPr>
        <w:t xml:space="preserve">## [3,]    3    0    3  248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rank(X'X) :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rank{(X'X)|(X'y)} : 2</w:t>
      </w:r>
    </w:p>
    <w:p>
      <w:pPr>
        <w:pStyle w:val="FirstParagraph"/>
      </w:pPr>
      <w:r>
        <w:t xml:space="preserve">Sistem Persamaan Linier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A</m:t>
            </m:r>
          </m:e>
        </m:d>
      </m:oMath>
      <w:r>
        <w:t xml:space="preserve">. Dimana SPL :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b"/>
          </m:rPr>
          <m:t>x</m:t>
        </m:r>
        <m:r>
          <m:rPr>
            <m:sty m:val="p"/>
          </m:rPr>
          <m:t>=</m:t>
        </m:r>
        <m:r>
          <m:rPr>
            <m:sty m:val="b"/>
          </m:rPr>
          <m:t>B</m:t>
        </m:r>
      </m:oMath>
    </w:p>
    <w:p>
      <w:pPr>
        <w:pStyle w:val="Corpsdetexte"/>
      </w:pPr>
      <w:r>
        <w:t xml:space="preserve">Dalam Model Linier bentuknya menjadi 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X</m:t>
        </m:r>
        <m:r>
          <m:rPr>
            <m:sty m:val="p"/>
          </m:rPr>
          <m:t>′</m:t>
        </m:r>
        <m:r>
          <m:rPr>
            <m:sty m:val="b"/>
          </m:rPr>
          <m:t>y</m:t>
        </m:r>
      </m:oMath>
      <w:r>
        <w:t xml:space="preserve">. Sehingga persamaan disebut konsisten jika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|</m:t>
            </m:r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y</m:t>
            </m:r>
          </m:e>
        </m:d>
        <m:r>
          <m:rPr>
            <m:sty m:val="p"/>
          </m:rPr>
          <m:t>=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.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limUpp>
                  <m:e>
                    <m:limLow>
                      <m:e>
                        <m:r>
                          <m:rPr>
                            <m:sty m:val="p"/>
                          </m:rPr>
                          <m:t>→</m:t>
                        </m:r>
                      </m:e>
                      <m:lim>
                        <m:r>
                          <m:rPr>
                            <m:nor/>
                            <m:sty m:val="p"/>
                          </m:rPr>
                          <m:t>E</m:t>
                        </m:r>
                        <m:r>
                          <m:t>32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E</m:t>
                    </m:r>
                    <m:r>
                      <m:t>31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lim>
                </m:limUpp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/>
            </m:mr>
            <m:mr>
              <m:e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6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518</m:t>
                                </m:r>
                              </m:e>
                            </m:mr>
                            <m:mr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270</m:t>
                                </m:r>
                              </m:e>
                            </m:mr>
                            <m:mr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248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limUpp>
                  <m:e>
                    <m:limLow>
                      <m:e>
                        <m:r>
                          <m:rPr>
                            <m:sty m:val="p"/>
                          </m:rPr>
                          <m:t>→</m:t>
                        </m:r>
                      </m:e>
                      <m:lim>
                        <m:r>
                          <m:rPr>
                            <m:nor/>
                            <m:sty m:val="p"/>
                          </m:rPr>
                          <m:t>E</m:t>
                        </m:r>
                        <m:r>
                          <m:t>32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</m:lim>
                    </m:limLow>
                  </m:e>
                  <m:lim>
                    <m:r>
                      <m:rPr>
                        <m:nor/>
                        <m:sty m:val="p"/>
                      </m:rPr>
                      <m:t>E</m:t>
                    </m:r>
                    <m:r>
                      <m:t>31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d>
                  </m:lim>
                </m:limUpp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m>
                            <m:mPr>
                              <m:baseJc m:val="center"/>
                              <m:plcHide m:val="1"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6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518</m:t>
                                </m:r>
                              </m:e>
                            </m:mr>
                            <m:mr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3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270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/>
            </m:mr>
            <m:mr>
              <m:e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r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|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y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Sehingga Persamaan normal pada model ini terbukti konsisten.</w:t>
      </w:r>
    </w:p>
    <w:bookmarkEnd w:id="42"/>
    <w:bookmarkStart w:id="43" w:name="point-c-1"/>
    <w:p>
      <w:pPr>
        <w:pStyle w:val="Titre2"/>
      </w:pPr>
      <w:r>
        <w:t xml:space="preserve">Point (c)</w:t>
      </w:r>
    </w:p>
    <w:p>
      <w:pPr>
        <w:pStyle w:val="Normalcentr"/>
      </w:pPr>
      <w:r>
        <w:t xml:space="preserve">Tunjukkan bahwa beda pengaruh dosis 32 dan 64 merupakan fungsi linier dari parameter yang dapat diduga (estimable).</w:t>
      </w:r>
    </w:p>
    <w:p>
      <w:pPr>
        <w:pStyle w:val="FirstParagraph"/>
      </w:pPr>
      <w:r>
        <w:rPr>
          <w:bCs/>
          <w:b/>
        </w:rPr>
        <w:t xml:space="preserve">Hasil dari R</w:t>
      </w:r>
    </w:p>
    <w:p>
      <w:pPr>
        <w:pStyle w:val="SourceCode"/>
      </w:pPr>
      <w:r>
        <w:rPr>
          <w:rStyle w:val="VerbatimChar"/>
        </w:rPr>
        <w:t xml:space="preserve">## (X'X)^c: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0    0    0 </w:t>
      </w:r>
      <w:r>
        <w:br/>
      </w:r>
      <w:r>
        <w:rPr>
          <w:rStyle w:val="VerbatimChar"/>
        </w:rPr>
        <w:t xml:space="preserve">## [2,]   0  1/3    0 </w:t>
      </w:r>
      <w:r>
        <w:br/>
      </w:r>
      <w:r>
        <w:rPr>
          <w:rStyle w:val="VerbatimChar"/>
        </w:rPr>
        <w:t xml:space="preserve">## [3,]   0    0  1/3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Tau_1 - Tau_2 :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0    1   -1</w:t>
      </w:r>
    </w:p>
    <w:p>
      <w:pPr>
        <w:pStyle w:val="FirstParagraph"/>
      </w:pPr>
      <w:r>
        <w:t xml:space="preserve">Dosis 32 =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</m:oMath>
      <w:r>
        <w:t xml:space="preserve">, dosis 64 =</w:t>
      </w:r>
      <w:r>
        <w:t xml:space="preserve"> </w:t>
      </w:r>
      <m:oMath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. Sehingga akan dicek apakah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estimable?</w:t>
      </w:r>
    </w:p>
    <w:p>
      <w:pPr>
        <w:pStyle w:val="Corpsdetexte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t</m:t>
                </m:r>
                <m:r>
                  <m:rPr>
                    <m:sty m:val="p"/>
                  </m:rPr>
                  <m:t>′</m:t>
                </m:r>
                <m:r>
                  <m:t>β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μ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τ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τ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t>t</m:t>
                </m:r>
                <m:r>
                  <m:rPr>
                    <m:sty m:val="p"/>
                  </m:rPr>
                  <m:t>′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b"/>
                          </m:rPr>
                          <m:t>X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r>
                          <m:rPr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t>c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p"/>
                      </m:rPr>
                      <m:t>′</m:t>
                    </m:r>
                    <m:r>
                      <m:rPr>
                        <m:sty m:val="b"/>
                      </m:rP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Karena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′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b"/>
                  </m:rPr>
                  <m:t>X</m:t>
                </m:r>
                <m:r>
                  <m:rPr>
                    <m:sty m:val="p"/>
                  </m:rPr>
                  <m:t>′</m:t>
                </m:r>
                <m:r>
                  <m:rPr>
                    <m:sty m:val="b"/>
                  </m:rPr>
                  <m:t>X</m:t>
                </m:r>
              </m:e>
            </m:d>
          </m:e>
          <m:sup>
            <m:r>
              <m:t>c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X</m:t>
            </m:r>
            <m:r>
              <m:rPr>
                <m:sty m:val="p"/>
              </m:rPr>
              <m:t>′</m:t>
            </m:r>
            <m:r>
              <m:rPr>
                <m:sty m:val="b"/>
              </m:rPr>
              <m:t>X</m:t>
            </m:r>
          </m:e>
        </m:d>
      </m:oMath>
      <w:r>
        <w:t xml:space="preserve"> </w:t>
      </w:r>
      <w:r>
        <w:t xml:space="preserve">maka</w:t>
      </w:r>
      <w:r>
        <w:t xml:space="preserve"> </w:t>
      </w:r>
      <m:oMath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τ</m:t>
            </m:r>
          </m:e>
          <m:sub>
            <m:r>
              <m:t>2</m:t>
            </m:r>
          </m:sub>
        </m:sSub>
      </m:oMath>
      <w:r>
        <w:t xml:space="preserve"> </w:t>
      </w:r>
      <w:r>
        <w:rPr>
          <w:bCs/>
          <w:b/>
        </w:rPr>
        <w:t xml:space="preserve">estimable</w:t>
      </w:r>
      <w:r>
        <w:t xml:space="preserve">.</w:t>
      </w:r>
    </w:p>
    <w:bookmarkEnd w:id="43"/>
    <w:bookmarkEnd w:id="44"/>
    <w:sectPr w:officer="true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35" Type="http://schemas.openxmlformats.org/officeDocument/2006/relationships/image" Target="media/rId35.png"/>
<Relationship Id="rId32" Type="http://schemas.openxmlformats.org/officeDocument/2006/relationships/image" Target="media/rId32.png"/>
<Relationship Id="rId38" Type="http://schemas.openxmlformats.org/officeDocument/2006/relationships/image" Target="media/rId38.png"/>
<Relationship Id="rId20" Type="http://schemas.openxmlformats.org/officeDocument/2006/relationships/image" Target="media/rId20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Kuis Sesi UAS</dc:title>
  <dc:creator>Angga Fathan Rofiqy</dc:creator>
  <cp:keywords/>
  <dcterms:created xsi:type="dcterms:W3CDTF">2023-11-28T23:53:28Z</dcterms:created>
  <dcterms:modified xsi:type="dcterms:W3CDTF">2023-11-29T06:53:28Z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29 November, 2023</vt:lpwstr>
  </property>
  <property fmtid="{D5CDD505-2E9C-101B-9397-08002B2CF9AE}" pid="4" name="output">
    <vt:lpwstr/>
  </property>
</Properties>
</file>