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37.png" ContentType="image/png"/>
  <Override PartName="/word/media/rId20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Tugas</w:t>
      </w:r>
      <w:r>
        <w:t xml:space="preserve"> </w:t>
      </w:r>
      <w:r>
        <w:t xml:space="preserve">PML</w:t>
      </w:r>
      <w:r>
        <w:t xml:space="preserve"> </w:t>
      </w:r>
      <w:r>
        <w:t xml:space="preserve">Pertemuan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October,</w:t>
      </w:r>
      <w:r>
        <w:t xml:space="preserve"> </w:t>
      </w:r>
      <w:r>
        <w:t xml:space="preserve">2023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w:r>
        <w:drawing>
          <wp:inline>
            <wp:extent cx="5969000" cy="1907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ipb-0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0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</m:oMath>
      <w:r>
        <w:rPr>
          <w:bCs/>
          <w:b/>
        </w:rPr>
        <w:t xml:space="preserve">Rpubs :</w:t>
      </w:r>
      <w:r>
        <w:t xml:space="preserve"> </w:t>
      </w:r>
      <w:hyperlink w:anchor="X6589fc6ab0dc82cf12099d1c2d40ab994e8410c">
        <w:r>
          <w:rPr>
            <w:rStyle w:val="Lienhypertexte"/>
          </w:rPr>
          <w:t xml:space="preserve">https://rpubs.com/ZenR_Prog/PML-TM-8</w:t>
        </w:r>
      </w:hyperlink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DEPARTEMEN STATISTIKA DAN SAINS DATA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FAKULTAS ILMU PENGETAHUAN ALAM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IPB UNIVERSITY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2023</m:t>
          </m:r>
        </m:oMath>
      </m:oMathPara>
    </w:p>
    <w:p>
      <w:r>
        <w:br w:type="page"/>
      </w:r>
    </w:p>
    <w:bookmarkStart w:id="23" w:name="daftar-isi"/>
    <w:p>
      <w:pPr>
        <w:pStyle w:val="Titre2"/>
      </w:pPr>
      <w:r>
        <w:t xml:space="preserve">Daftar Isi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3"/>
    <w:bookmarkStart w:id="24" w:name="diketahui"/>
    <w:p>
      <w:pPr>
        <w:pStyle w:val="Titre1"/>
      </w:pPr>
      <w:r>
        <w:t xml:space="preserve">Diketahui</w:t>
      </w:r>
    </w:p>
    <w:p>
      <w:pPr>
        <w:pStyle w:val="FirstParagraph"/>
      </w:pPr>
      <w:r>
        <w:t xml:space="preserve">Suatu Model Linier</w:t>
      </w:r>
    </w:p>
    <w:p>
      <w:pPr>
        <w:pStyle w:val="Corpsdetexte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ε</m:t>
        </m:r>
        <m:r>
          <m:t>i</m:t>
        </m:r>
        <m:r>
          <m:t>j</m:t>
        </m:r>
      </m:oMath>
      <w:r>
        <w:t xml:space="preserve"> </w:t>
      </w:r>
      <w:r>
        <w:t xml:space="preserve">dimana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= 1, 2 dan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= 1,2.</w:t>
      </w:r>
    </w:p>
    <w:p>
      <w:pPr>
        <w:pStyle w:val="Corpsdetexte"/>
      </w:pPr>
      <w:r>
        <w:t xml:space="preserve">Misalkan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′</m:t>
        </m:r>
      </m:oMath>
    </w:p>
    <w:bookmarkEnd w:id="24"/>
    <w:bookmarkStart w:id="25" w:name="a.-rancangan-x"/>
    <w:p>
      <w:pPr>
        <w:pStyle w:val="Titre1"/>
      </w:pPr>
      <w:r>
        <w:t xml:space="preserve">a. Rancangan X</w:t>
      </w:r>
    </w:p>
    <w:p>
      <w:pPr>
        <w:pStyle w:val="FirstParagraph"/>
      </w:pPr>
      <w:r>
        <w:rPr>
          <w:bCs/>
          <w:b/>
        </w:rPr>
        <w:t xml:space="preserve">Tentukan matriks rancangan</w:t>
      </w:r>
      <w:r>
        <w:t xml:space="preserve"> </w:t>
      </w:r>
      <m:oMath>
        <m:r>
          <m:rPr>
            <m:sty m:val="b"/>
          </m:rPr>
          <m:t>X</m:t>
        </m:r>
      </m:oMath>
    </w:p>
    <w:p>
      <w:pPr>
        <w:pStyle w:val="Corpsdetexte"/>
      </w:pPr>
      <w:r>
        <w:t xml:space="preserve">Dalam bentuk matriks nya :</w:t>
      </w:r>
    </w:p>
    <w:p>
      <w:pPr>
        <w:pStyle w:val="Corpsdetexte"/>
      </w:pPr>
      <m:oMath>
        <m:r>
          <m:rPr>
            <m:sty m:val="b"/>
          </m:rPr>
          <m:t>y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b"/>
          </m:rPr>
          <m:t>β</m:t>
        </m:r>
        <m:r>
          <m:rPr>
            <m:sty m:val="p"/>
          </m:rPr>
          <m:t>+</m:t>
        </m:r>
        <m:r>
          <m:rPr>
            <m:sty m:val="b"/>
          </m:rPr>
          <m:t>ε</m:t>
        </m:r>
      </m:oMath>
      <w:r>
        <w:t xml:space="preserve"> </w:t>
      </w:r>
      <w:r>
        <w:t xml:space="preserve">dimana :</w:t>
      </w:r>
    </w:p>
    <w:p>
      <w:pPr>
        <w:pStyle w:val="Corpsdetexte"/>
      </w:pPr>
      <m:oMathPara>
        <m:oMathParaPr>
          <m:jc m:val="center"/>
        </m:oMathParaPr>
        <m:oMath>
          <m:r>
            <m:rPr>
              <m:sty m:val="b"/>
            </m:rP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y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rPr>
              <m:sty m:val="b"/>
            </m:rPr>
            <m:t>ε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b"/>
                          </m:rPr>
                          <m:t>ε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Normalcentr"/>
      </w:pPr>
      <w:r>
        <w:t xml:space="preserve">Sehingga matriks rancangan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nya adalah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End w:id="25"/>
    <w:bookmarkStart w:id="26" w:name="b.-singular"/>
    <w:p>
      <w:pPr>
        <w:pStyle w:val="Titre1"/>
      </w:pPr>
      <w:r>
        <w:t xml:space="preserve">b. Singular</w:t>
      </w:r>
    </w:p>
    <w:p>
      <w:pPr>
        <w:pStyle w:val="FirstParagraph"/>
      </w:pPr>
      <w:r>
        <w:rPr>
          <w:bCs/>
          <w:b/>
        </w:rPr>
        <w:t xml:space="preserve">Tunjukkan bahwa determinan dari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bCs/>
          <w:b/>
        </w:rPr>
        <w:t xml:space="preserve">sehingga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rPr>
          <w:bCs/>
          <w:b/>
        </w:rPr>
        <w:t xml:space="preserve">singular.</w:t>
      </w:r>
    </w:p>
    <w:p>
      <w:pPr>
        <w:pStyle w:val="Corpsdetexte"/>
      </w:pPr>
      <w:r>
        <w:rPr>
          <w:bCs/>
          <w:b/>
        </w:rPr>
        <w:t xml:space="preserve">Secara Perhitungan :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rPr>
                              <m:sty m:val="b"/>
                            </m:rP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  <m:r>
                            <m:rPr>
                              <m:sty m:val="b"/>
                            </m:rPr>
                            <m:t>X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0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∣"/>
                    <m:endChr m:val="∣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m>
                                <m:mPr>
                                  <m:baseJc m:val="center"/>
                                  <m:plcHide m:val="1"/>
                                  <m:mcs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  <m:mc>
                                      <m:mcPr>
                                        <m:mcJc m:val="center"/>
                                        <m:count m:val="1"/>
                                      </m:mcPr>
                                    </m:mc>
                                  </m:mcs>
                                </m:mPr>
                                <m:mr>
                                  <m:e>
                                    <m:r>
                                      <m:t>4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t>2</m:t>
                                    </m:r>
                                  </m:e>
                                  <m:e>
                                    <m:r>
                                      <m:t>0</m:t>
                                    </m:r>
                                  </m:e>
                                  <m:e>
                                    <m:r>
                                      <m:t>2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4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0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+</m:t>
                    </m:r>
                    <m:r>
                      <m:t>8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16</m:t>
                </m:r>
                <m:r>
                  <m:rPr>
                    <m:sty m:val="p"/>
                  </m:rPr>
                  <m:t>−</m:t>
                </m:r>
                <m:r>
                  <m:t>16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Sehingga Terbukti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Corpsdetexte"/>
      </w:pPr>
      <w:r>
        <w:rPr>
          <w:bCs/>
          <w:b/>
        </w:rPr>
        <w:t xml:space="preserve">Secara Sifat :</w:t>
      </w:r>
    </w:p>
    <w:p>
      <w:pPr>
        <w:pStyle w:val="Corpsdetexte"/>
      </w:pPr>
      <m:oMathPara>
        <m:oMathParaPr>
          <m:jc m:val="center"/>
        </m:oMathParaPr>
        <m:oMath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∣"/>
              <m:endChr m:val="∣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n</m:t>
                              </m:r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sSub>
                                <m:e>
                                  <m:r>
                                    <m:t>n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Dimana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, sehingga kolom 1 = kolom 2 + kolom 3</w:t>
      </w:r>
    </w:p>
    <w:p>
      <w:pPr>
        <w:pStyle w:val="Corpsdetexte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n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  <m:r>
                      <m:rPr>
                        <m:sty m:val="p"/>
                      </m:rPr>
                      <m:t>=</m:t>
                    </m:r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  <m:r>
                      <m:rPr>
                        <m:sty m:val="p"/>
                      </m:rPr>
                      <m:t>+</m:t>
                    </m:r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Karena itu matriks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merupakan matriks terpaut linier. Jika sebuah matriks terpaut linier, maka nilai determinannya sama dengan nol.</w:t>
      </w:r>
    </w:p>
    <w:p>
      <w:pPr>
        <w:pStyle w:val="Normalcentr"/>
      </w:pPr>
      <w:r>
        <w:t xml:space="preserve">Sehingga sudah dapat dipastikan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dan merupakan matriks singular.</w:t>
      </w:r>
    </w:p>
    <w:bookmarkEnd w:id="26"/>
    <w:bookmarkStart w:id="27" w:name="c.-rank-2"/>
    <w:p>
      <w:pPr>
        <w:pStyle w:val="Titre1"/>
      </w:pPr>
      <w:r>
        <w:t xml:space="preserve">c. Rank = 2</w:t>
      </w:r>
    </w:p>
    <w:p>
      <w:pPr>
        <w:pStyle w:val="FirstParagraph"/>
      </w:pPr>
      <w:r>
        <w:rPr>
          <w:bCs/>
          <w:b/>
        </w:rPr>
        <w:t xml:space="preserve">Tunjukkan bahwa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Corpsdetexte"/>
      </w:pPr>
      <w:r>
        <w:t xml:space="preserve">Untuk cek rank dari sebuah matriks dapat menggunakan determinan. Berikut step nya :</w:t>
      </w:r>
    </w:p>
    <w:p>
      <w:pPr>
        <w:numPr>
          <w:ilvl w:val="0"/>
          <w:numId w:val="1001"/>
        </w:numPr>
      </w:pPr>
      <w:r>
        <w:t xml:space="preserve">Jika determinannya tidak sama dengan nol. Maka matriks tersebut memiliki rank penuh.</w:t>
      </w:r>
    </w:p>
    <w:p>
      <w:pPr>
        <w:numPr>
          <w:ilvl w:val="0"/>
          <w:numId w:val="1001"/>
        </w:numPr>
      </w:pPr>
      <w:r>
        <w:t xml:space="preserve">Namun jika nilai determinannya sama dengan nol, maka bisa memilih matriks minor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mana saja lalu mencari nilai dari determinan nya. Selanjutnya sama seperti step sebelumnya. Jika determinannya tidak sama dengan nol. Maka matriks tersebut memiliki rank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Namun jika nilai determinannya sama dengan nol, maka ulangi lagi prosesnya namun dengan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. Begitu seterusnya.</w:t>
      </w:r>
    </w:p>
    <w:p>
      <w:pPr>
        <w:pStyle w:val="FirstParagraph"/>
      </w:pPr>
      <w:r>
        <w:t xml:space="preserve">Pada butir sebelumnya sudah dibuktikan bahwa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mr>
            </m:m>
          </m:e>
        </m:d>
        <m:r>
          <m:rPr>
            <m:sty m:val="p"/>
          </m:rPr>
          <m:t>=</m:t>
        </m:r>
        <m:r>
          <m:t>0</m:t>
        </m:r>
      </m:oMath>
      <w:r>
        <w:t xml:space="preserve">. Sehingga kita perlu mencari nilai determinannya dari matriks minor ukuran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mana saja.</w:t>
      </w:r>
    </w:p>
    <w:p>
      <w:pPr>
        <w:pStyle w:val="Corpsdetexte"/>
      </w:pPr>
      <w:r>
        <w:t xml:space="preserve">Misal matriks minornya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 Nilai dari</w:t>
      </w:r>
      <w:r>
        <w:t xml:space="preserve"> </w:t>
      </w: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×</m:t>
            </m:r>
            <m:r>
              <m:t>2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×</m:t>
            </m:r>
            <m:r>
              <m:t>2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≠</m:t>
        </m:r>
        <m:r>
          <m:t>0</m:t>
        </m:r>
      </m:oMath>
      <w:r>
        <w:t xml:space="preserve">. Karena</w:t>
      </w:r>
      <w:r>
        <w:t xml:space="preserve"> </w:t>
      </w:r>
      <m:oMath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maka rank dari matriks nya adalah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Normalcentr"/>
      </w:pPr>
      <w:r>
        <w:t xml:space="preserve">Sehingga terbukti bahwa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7"/>
    <w:bookmarkStart w:id="28" w:name="d.-konsisten"/>
    <w:p>
      <w:pPr>
        <w:pStyle w:val="Titre1"/>
      </w:pPr>
      <w:r>
        <w:t xml:space="preserve">d. Konsisten</w:t>
      </w:r>
    </w:p>
    <w:p>
      <w:pPr>
        <w:pStyle w:val="FirstParagraph"/>
      </w:pPr>
      <w:r>
        <w:rPr>
          <w:bCs/>
          <w:b/>
        </w:rPr>
        <w:t xml:space="preserve">Tunjukkan bahwa sistem persamaan normal dari model tersebut konsisten.</w:t>
      </w:r>
    </w:p>
    <w:p>
      <w:pPr>
        <w:pStyle w:val="Corpsdetexte"/>
      </w:pPr>
      <w:r>
        <w:t xml:space="preserve">Sistem Persamaan Linier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</m:e>
        </m:d>
      </m:oMath>
      <w:r>
        <w:t xml:space="preserve">. Dimana SPL :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b"/>
          </m:rPr>
          <m:t>B</m:t>
        </m:r>
      </m:oMath>
    </w:p>
    <w:p>
      <w:pPr>
        <w:pStyle w:val="Corpsdetexte"/>
      </w:pPr>
      <w:r>
        <w:t xml:space="preserve">Dalam Model Linier bentuknya menjadi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. Sehingga persamaan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.</w:t>
      </w:r>
    </w:p>
    <w:p>
      <w:pPr>
        <w:pStyle w:val="Corpsdetexte"/>
      </w:pPr>
      <w:r>
        <w:t xml:space="preserve">Nilai rank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sudah di dapat dari butir sebelumnya yakni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Sekarang tinggal mencari rank dari matriks gabungan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limUpp>
                  <m:e>
                    <m:limLow>
                      <m:e>
                        <m:r>
                          <m:rPr>
                            <m:sty m:val="p"/>
                          </m:rPr>
                          <m:t>→</m:t>
                        </m:r>
                      </m:e>
                      <m:lim>
                        <m:r>
                          <m:rPr>
                            <m:nor/>
                            <m:sty m:val="p"/>
                          </m:rPr>
                          <m:t>E</m:t>
                        </m:r>
                        <m:r>
                          <m:t>1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E</m:t>
                    </m:r>
                    <m:r>
                      <m:t>32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lim>
                </m:limUpp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  <m:r>
                                  <m:t>3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4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2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Karena ada baris (baris 3) yang bisa dibuat 0 semua atau terpaut linier, dan setelah itu tidak ada baris lain yang bisa dibuat 0 lagi (baris 2 atau 1). Maka rank dari matriks diatas adalah 2.</w:t>
      </w:r>
    </w:p>
    <w:p>
      <w:pPr>
        <w:pStyle w:val="Corpsdetexte"/>
      </w:pPr>
      <w:r>
        <w:t xml:space="preserve">Maka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sama dengan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Normalcentr"/>
      </w:pPr>
      <w:r>
        <w:t xml:space="preserve">Sehingga terbukti bawah sistem persamaan normal dari model ini adalah</w:t>
      </w:r>
      <w:r>
        <w:t xml:space="preserve"> </w:t>
      </w:r>
      <w:r>
        <w:rPr>
          <w:bCs/>
          <w:b/>
        </w:rPr>
        <w:t xml:space="preserve">konsisten</w:t>
      </w:r>
      <w:r>
        <w:t xml:space="preserve">.</w:t>
      </w:r>
    </w:p>
    <w:bookmarkEnd w:id="28"/>
    <w:bookmarkStart w:id="29" w:name="e.-kebalikan-umum-1"/>
    <w:p>
      <w:pPr>
        <w:pStyle w:val="Titre1"/>
      </w:pPr>
      <w:r>
        <w:rPr>
          <w:bCs/>
          <w:b/>
        </w:rPr>
        <w:t xml:space="preserve">e. Kebalikan Umum 1</w:t>
      </w:r>
    </w:p>
    <w:p>
      <w:pPr>
        <w:pStyle w:val="Normalcentr"/>
      </w:pPr>
      <w:r>
        <w:rPr>
          <w:bCs/>
          <w:b/>
        </w:rPr>
        <w:t xml:space="preserve">Tentukan matriks kebalikan umum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rPr>
          <w:bCs/>
          <w:b/>
        </w:rPr>
        <w:t xml:space="preserve">dengan menggukanan minor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r>
              <m:rPr>
                <m:sty m:val="b"/>
              </m:rPr>
              <m:t>1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rPr>
          <w:bCs/>
          <w:b/>
        </w:rPr>
        <w:t xml:space="preserve">. Nyatakan matriks kebalikan umum yang diperoleh sebagai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′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M</m:t>
                    </m:r>
                  </m:e>
                  <m:sub>
                    <m:r>
                      <m:rPr>
                        <m:sty m:val="b"/>
                      </m:rP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sSup>
                  <m:e>
                    <m:sSub>
                      <m:e>
                        <m:r>
                          <m:rPr>
                            <m:sty m:val="b"/>
                          </m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1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b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bookmarkEnd w:id="29"/>
    <w:bookmarkStart w:id="33" w:name="f.-solusi-1"/>
    <w:p>
      <w:pPr>
        <w:pStyle w:val="Titre1"/>
      </w:pPr>
      <w:r>
        <w:t xml:space="preserve">f. Solusi 1</w:t>
      </w:r>
    </w:p>
    <w:p>
      <w:pPr>
        <w:pStyle w:val="Normalcentr"/>
      </w:pPr>
      <w:r>
        <w:rPr>
          <w:bCs/>
          <w:b/>
        </w:rPr>
        <w:t xml:space="preserve">Gunakan teorema</w:t>
      </w:r>
      <w:r>
        <w:t xml:space="preserve"> </w:t>
      </w:r>
      <m:oMath>
        <m:r>
          <m:t>5.34</m:t>
        </m:r>
      </m:oMath>
      <w:r>
        <w:t xml:space="preserve"> </w:t>
      </w:r>
      <w:r>
        <w:rPr>
          <w:bCs/>
          <w:b/>
        </w:rPr>
        <w:t xml:space="preserve">(buku Myers) untuk menentukan solusi persamaan normalnya.</w:t>
      </w:r>
    </w:p>
    <w:p>
      <w:pPr>
        <w:pStyle w:val="FirstParagraph"/>
      </w:pPr>
      <w:r>
        <w:drawing>
          <wp:inline>
            <wp:extent cx="5969000" cy="1517380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images/Screenshot%202023-10-18%20102715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51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Pada</w:t>
      </w:r>
      <w:r>
        <w:t xml:space="preserve"> </w:t>
      </w:r>
      <w:r>
        <w:rPr>
          <w:bCs/>
          <w:b/>
        </w:rPr>
        <w:t xml:space="preserve">butir d</w:t>
      </w:r>
      <w:r>
        <w:t xml:space="preserve"> </w:t>
      </w:r>
      <w:r>
        <w:t xml:space="preserve">sudah dibuktikan bahwa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konsisten. Maka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solusi bagi sistem persamaan, dimana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adalah inverse bersyarat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>
                        <m:sty m:val="b"/>
                      </m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Normalcentr"/>
      </w:pPr>
      <w:r>
        <w:t xml:space="preserve">Sehingga solusi dari sistem persamaan adalah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rPr>
                <m:sty m:val="b"/>
              </m:rP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bookmarkEnd w:id="33"/>
    <w:bookmarkStart w:id="34" w:name="g.-kebalikan-umum-2"/>
    <w:p>
      <w:pPr>
        <w:pStyle w:val="Titre1"/>
      </w:pPr>
      <w:r>
        <w:t xml:space="preserve">g. Kebalikan Umum 2</w:t>
      </w:r>
    </w:p>
    <w:p>
      <w:pPr>
        <w:pStyle w:val="Normalcentr"/>
      </w:pPr>
      <w:r>
        <w:rPr>
          <w:bCs/>
          <w:b/>
        </w:rPr>
        <w:t xml:space="preserve">Tentukan matriks kebaliakn uumum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rPr>
          <w:bCs/>
          <w:b/>
        </w:rPr>
        <w:t xml:space="preserve">berdasarkan minor</w:t>
      </w:r>
      <w:r>
        <w:t xml:space="preserve"> </w:t>
      </w:r>
      <m:oMath>
        <m:r>
          <m:rPr>
            <m:sty m:val="b"/>
          </m:rPr>
          <m:t>M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w:r>
        <w:rPr>
          <w:bCs/>
          <w:b/>
        </w:rPr>
        <w:t xml:space="preserve">Nyatakan matriks kebalikan umum yang diperoleh sebagai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′</m:t>
          </m:r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4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M</m:t>
                    </m:r>
                  </m:e>
                  <m:sub>
                    <m:r>
                      <m:rPr>
                        <m:sty m:val="b"/>
                      </m:rP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sSup>
                  <m:e>
                    <m:sSub>
                      <m:e>
                        <m:r>
                          <m:rPr>
                            <m:sty m:val="b"/>
                          </m:rPr>
                          <m:t>M</m:t>
                        </m:r>
                      </m:e>
                      <m:sub>
                        <m:r>
                          <m:rPr>
                            <m:sty m:val="b"/>
                          </m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2</m:t>
                            </m:r>
                          </m:sub>
                        </m:sSub>
                      </m:e>
                    </m:d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M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rPr>
                  <m:sty m:val="p"/>
                </m:rPr>
                <m:t>*</m:t>
              </m:r>
            </m:sup>
          </m:sSubSup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−</m:t>
                    </m:r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−</m:t>
                    </m:r>
                    <m:r>
                      <m:rPr>
                        <m:sty m:val="b"/>
                      </m:rPr>
                      <m:t>1</m:t>
                    </m:r>
                    <m:r>
                      <m:rPr>
                        <m:sty m:val="b"/>
                      </m:rPr>
                      <m:t>/</m:t>
                    </m:r>
                    <m:r>
                      <m:rPr>
                        <m:sty m:val="b"/>
                      </m:rPr>
                      <m:t>2</m:t>
                    </m:r>
                  </m:e>
                  <m:e>
                    <m:r>
                      <m:rPr>
                        <m:sty m:val="b"/>
                      </m:rP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→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b"/>
                        </m:rP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b"/>
                        </m:rPr>
                        <m:t>X</m:t>
                      </m:r>
                    </m:e>
                  </m:d>
                </m:e>
                <m:sub>
                  <m:r>
                    <m:t>2</m:t>
                  </m:r>
                </m:sub>
                <m:sup>
                  <m:r>
                    <m:rPr>
                      <m:sty m:val="p"/>
                    </m:rPr>
                    <m:t>*</m:t>
                  </m:r>
                </m:sup>
              </m:sSubSup>
            </m:e>
          </m:d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bookmarkEnd w:id="34"/>
    <w:bookmarkStart w:id="35" w:name="h.-solusi-2"/>
    <w:p>
      <w:pPr>
        <w:pStyle w:val="Titre1"/>
      </w:pPr>
      <w:r>
        <w:t xml:space="preserve">h. Solusi 2</w:t>
      </w:r>
    </w:p>
    <w:p>
      <w:pPr>
        <w:pStyle w:val="Normalcentr"/>
      </w:pPr>
      <w:r>
        <w:rPr>
          <w:bCs/>
          <w:b/>
        </w:rPr>
        <w:t xml:space="preserve">Tentukan solusi persamaan normal berdasarkan matriks kebalikan umum dari butir g.</w:t>
      </w:r>
    </w:p>
    <w:p>
      <w:pPr>
        <w:pStyle w:val="FirstParagraph"/>
      </w:pPr>
      <w:r>
        <w:t xml:space="preserve">Pada</w:t>
      </w:r>
      <w:r>
        <w:t xml:space="preserve"> </w:t>
      </w:r>
      <w:r>
        <w:rPr>
          <w:bCs/>
          <w:b/>
        </w:rPr>
        <w:t xml:space="preserve">butir d</w:t>
      </w:r>
      <w:r>
        <w:t xml:space="preserve"> </w:t>
      </w:r>
      <w:r>
        <w:t xml:space="preserve">sudah dibuktikan bahwa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konsisten. Maka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 </w:t>
      </w:r>
      <w:r>
        <w:t xml:space="preserve">adalah solusi bagi sistem persamaan, dimana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adalah inverse bersyarat untuk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>
                        <m:sty m:val="b"/>
                      </m:rP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2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5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3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5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→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Normalcentr"/>
      </w:pPr>
      <w:r>
        <w:t xml:space="preserve">Sehingga solusi dari sistem persamaan adalah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rPr>
                <m:sty m:val="b"/>
              </m:rP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bookmarkEnd w:id="35"/>
    <w:bookmarkStart w:id="36" w:name="i.-sama"/>
    <w:p>
      <w:pPr>
        <w:pStyle w:val="Titre1"/>
      </w:pPr>
      <w:r>
        <w:t xml:space="preserve">i. Sama</w:t>
      </w:r>
    </w:p>
    <w:p>
      <w:pPr>
        <w:pStyle w:val="Normalcentr"/>
      </w:pPr>
      <w:r>
        <w:rPr>
          <w:bCs/>
          <w:b/>
        </w:rPr>
        <w:t xml:space="preserve">Tunjukkan bahwa</w:t>
      </w:r>
      <w:r>
        <w:t xml:space="preserve"> </w:t>
      </w:r>
      <m:oMath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1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Bandingkan dengan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sSub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b>
                    <m:r>
                      <m:t>2</m:t>
                    </m:r>
                  </m:sub>
                  <m:sup>
                    <m:r>
                      <m:t>c</m:t>
                    </m:r>
                  </m:sup>
                </m:sSub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Normalcentr"/>
      </w:pPr>
      <w:r>
        <w:t xml:space="preserve">Sehingga Terbukti bahwa</w:t>
      </w:r>
      <w:r>
        <w:t xml:space="preserve"> </w:t>
      </w:r>
      <m:oMath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b"/>
          </m:rPr>
          <m:t>X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b"/>
          </m:rPr>
          <m:t>X</m:t>
        </m:r>
        <m:r>
          <m:rPr>
            <m:sty m:val="p"/>
          </m:rPr>
          <m:t>′</m:t>
        </m:r>
      </m:oMath>
    </w:p>
    <w:p>
      <w:r>
        <w:br w:type="page"/>
      </w:r>
    </w:p>
    <w:bookmarkEnd w:id="36"/>
    <w:bookmarkStart w:id="42" w:name="j.-beta-estimablity"/>
    <w:p>
      <w:pPr>
        <w:pStyle w:val="Titre1"/>
      </w:pPr>
      <w:r>
        <w:t xml:space="preserve">j.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estimablity</w:t>
      </w:r>
    </w:p>
    <w:p>
      <w:pPr>
        <w:pStyle w:val="Normalcentr"/>
      </w:pPr>
      <w:r>
        <w:rPr>
          <w:bCs/>
          <w:b/>
        </w:rPr>
        <w:t xml:space="preserve">Apakah menurut anda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rPr>
          <w:bCs/>
          <w:b/>
        </w:rPr>
        <w:t xml:space="preserve">estimable? Tunjukkan jawabahn Anda.</w:t>
      </w:r>
    </w:p>
    <w:p>
      <w:pPr>
        <w:pStyle w:val="FirstParagraph"/>
      </w:pPr>
      <w:r>
        <w:drawing>
          <wp:inline>
            <wp:extent cx="5969000" cy="1199534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images/Screenshot%202023-10-18%2013001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199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estimable atau dapat diduga maksudnya setiap elemen dari matirks nya dapat di duga.</w:t>
      </w:r>
      <w:r>
        <w:br/>
      </w:r>
      <w:r>
        <w:t xml:space="preserve">Jadi butir ini menanyakan :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2"/>
        </w:numPr>
      </w:pPr>
      <w:r>
        <w:t xml:space="preserve">Jika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, apakah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estimable?</w:t>
      </w:r>
    </w:p>
    <w:p>
      <w:pPr>
        <w:numPr>
          <w:ilvl w:val="0"/>
          <w:numId w:val="1000"/>
        </w:numPr>
      </w:pPr>
      <w:r>
        <w:t xml:space="preserve">Dengan :</w:t>
      </w:r>
    </w:p>
    <w:p>
      <w:pPr>
        <w:numPr>
          <w:ilvl w:val="1"/>
          <w:numId w:val="1003"/>
        </w:numPr>
      </w:pP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μ</m:t>
        </m:r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numPr>
          <w:ilvl w:val="1"/>
          <w:numId w:val="1003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Corpsdetexte"/>
      </w:pPr>
      <w:r>
        <w:t xml:space="preserve">Karena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X</m:t>
        </m:r>
      </m:oMath>
      <w:r>
        <w:t xml:space="preserve"> </w:t>
      </w:r>
      <w:r>
        <w:t xml:space="preserve">adalah matriks persegi, maka bisa dihitung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terlebih dahulu. Ini akan memudahkan perhitungan.</w:t>
      </w:r>
    </w:p>
    <w:bookmarkStart w:id="40" w:name="untuk-mathbfxmathbfxc_1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4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pStyle w:val="Normalcentr"/>
      </w:pPr>
      <w:r>
        <w:t xml:space="preserve">Karena semua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tidak estimable, otomatis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juga</w:t>
      </w:r>
      <w:r>
        <w:t xml:space="preserve"> </w:t>
      </w:r>
      <w:r>
        <w:rPr>
          <w:bCs/>
          <w:b/>
        </w:rPr>
        <w:t xml:space="preserve">tidak estimable</w:t>
      </w:r>
    </w:p>
    <w:bookmarkEnd w:id="40"/>
    <w:bookmarkStart w:id="41" w:name="untuk-mathbfxmathbfxc_1-1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numPr>
          <w:ilvl w:val="0"/>
          <w:numId w:val="1005"/>
        </w:numPr>
      </w:pP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dengan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br/>
      </w:r>
      <m:oMath>
        <m:r>
          <m:rPr>
            <m:sty m:val="p"/>
          </m:rPr>
          <m:t>→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</m:mr>
            </m:m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br/>
      </w: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maka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atau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p>
      <w:pPr>
        <w:pStyle w:val="Normalcentr"/>
      </w:pPr>
      <w:r>
        <w:t xml:space="preserve">Karena semua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tidak estimable, otomatis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 </w:t>
      </w:r>
      <w:r>
        <w:t xml:space="preserve">juga</w:t>
      </w:r>
      <w:r>
        <w:t xml:space="preserve"> </w:t>
      </w:r>
      <w:r>
        <w:rPr>
          <w:bCs/>
          <w:b/>
        </w:rPr>
        <w:t xml:space="preserve">tidak estimable</w:t>
      </w:r>
    </w:p>
    <w:p>
      <w:r>
        <w:br w:type="page"/>
      </w:r>
    </w:p>
    <w:bookmarkEnd w:id="41"/>
    <w:bookmarkEnd w:id="42"/>
    <w:bookmarkStart w:id="45" w:name="k.-tau_1---tau_2-estimablity"/>
    <w:p>
      <w:pPr>
        <w:pStyle w:val="Titre1"/>
      </w:pPr>
      <w:r>
        <w:t xml:space="preserve">k.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estimablity</w:t>
      </w:r>
    </w:p>
    <w:p>
      <w:pPr>
        <w:pStyle w:val="Normalcentr"/>
      </w:pPr>
      <w:r>
        <w:rPr>
          <w:bCs/>
          <w:b/>
        </w:rPr>
        <w:t xml:space="preserve">Periksalah 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estimable?</w:t>
      </w:r>
    </w:p>
    <w:p>
      <w:pPr>
        <w:pStyle w:val="FirstParagraph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dengan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Fungsi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bisa didapat dari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Corpsdetexte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bookmarkStart w:id="43" w:name="untuk-mathbfxmathbfxc_1-2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43"/>
    <w:bookmarkStart w:id="44" w:name="untuk-mathbfxmathbfxc_2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p>
      <w:r>
        <w:br w:type="page"/>
      </w:r>
    </w:p>
    <w:bookmarkEnd w:id="44"/>
    <w:bookmarkEnd w:id="45"/>
    <w:bookmarkStart w:id="48" w:name="l.-tau_1-tau_2estimablity"/>
    <w:p>
      <w:pPr>
        <w:pStyle w:val="Titre1"/>
      </w:pPr>
      <w:r>
        <w:t xml:space="preserve">l.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estimablity</w:t>
      </w:r>
    </w:p>
    <w:p>
      <w:pPr>
        <w:pStyle w:val="Normalcentr"/>
      </w:pPr>
      <w:r>
        <w:rPr>
          <w:bCs/>
          <w:b/>
        </w:rPr>
        <w:t xml:space="preserve">Periksalah 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estimable?</w:t>
      </w:r>
    </w:p>
    <w:p>
      <w:pPr>
        <w:pStyle w:val="FirstParagraph"/>
      </w:pP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, dengan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 Fungsi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bisa didapat dari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 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Corpsdetexte"/>
      </w:pPr>
      <w:r>
        <w:rPr>
          <w:bCs/>
          <w:b/>
        </w:rPr>
        <w:t xml:space="preserve">Teorema</w:t>
      </w:r>
      <w:r>
        <w:t xml:space="preserve"> </w:t>
      </w:r>
      <w:r>
        <w:rPr>
          <w:bCs/>
          <w:b/>
        </w:rPr>
        <w:t xml:space="preserve">5.4.2</w:t>
      </w:r>
      <w:r>
        <w:t xml:space="preserve"> </w:t>
      </w:r>
      <w:r>
        <w:t xml:space="preserve">mengatakan bahwa fungsi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t xml:space="preserve"> </w:t>
      </w:r>
      <w:r>
        <w:t xml:space="preserve">estimable jika dan hanya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</w:t>
      </w:r>
    </w:p>
    <w:bookmarkStart w:id="46" w:name="untuk-mathbfxmathbfxc_1-3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46"/>
    <w:bookmarkStart w:id="47" w:name="untuk-mathbfxmathbfxc_2-1"/>
    <w:p>
      <w:pPr>
        <w:pStyle w:val="Titre2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tidak stimable.</w:t>
      </w:r>
    </w:p>
    <w:p>
      <w:r>
        <w:br w:type="page"/>
      </w:r>
    </w:p>
    <w:bookmarkEnd w:id="47"/>
    <w:bookmarkEnd w:id="48"/>
    <w:bookmarkStart w:id="56" w:name="m.-estimablity"/>
    <w:p>
      <w:pPr>
        <w:pStyle w:val="Titre1"/>
      </w:pPr>
      <w:r>
        <w:t xml:space="preserve">m. Estimablity</w:t>
      </w:r>
    </w:p>
    <w:p>
      <w:pPr>
        <w:pStyle w:val="Normalcentr"/>
      </w:pPr>
      <w:r>
        <w:rPr>
          <w:bCs/>
          <w:b/>
        </w:rPr>
        <w:t xml:space="preserve">Temukanlah fungsi linier dari parameter yang estimable lainnya, nyatakan dalam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β</m:t>
        </m:r>
      </m:oMath>
      <w:r>
        <w:rPr>
          <w:bCs/>
          <w:b/>
        </w:rPr>
        <w:t xml:space="preserve">.</w:t>
      </w:r>
    </w:p>
    <w:p>
      <w:pPr>
        <w:pStyle w:val="FirstParagraph"/>
      </w:pPr>
      <w:r>
        <w:t xml:space="preserve">Untuk mencari parameter yang estimable lainnya bisa mencoba satu persatu kombinasi dari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nya. Jika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. Maka parameter tersebut estimable. Rentang nilai dari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 pun</w:t>
      </w:r>
      <w:r>
        <w:t xml:space="preserve"> </w:t>
      </w:r>
      <w:r>
        <w:rPr>
          <w:bCs/>
          <w:b/>
        </w:rPr>
        <w:t xml:space="preserve">tidak terbatas.</w:t>
      </w:r>
      <w:r>
        <w:t xml:space="preserve"> </w:t>
      </w:r>
      <w:r>
        <w:t xml:space="preserve">Tak hanya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saja, melainkan bisa juga lebih dari itu misalnya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dan seterusnya. Semakin banyak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maka semakin banyak juga kombinasi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nya. Oleh karena itu diperlukan bantuan program komputer untuk komputasinya. Disini saya menggunakan fungsi r, dengan 3 nilai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yakni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w:r>
        <w:t xml:space="preserve">.</w:t>
      </w:r>
    </w:p>
    <w:p>
      <w:pPr>
        <w:pStyle w:val="Corpsdetexte"/>
      </w:pPr>
      <w:r>
        <w:t xml:space="preserve">Untuk mencari kombinasinya menggunakan fungsi</w:t>
      </w:r>
      <w:r>
        <w:t xml:space="preserve"> </w:t>
      </w:r>
      <w:r>
        <w:rPr>
          <w:rStyle w:val="VerbatimChar"/>
        </w:rPr>
        <w:t xml:space="preserve">expand.grid</w:t>
      </w:r>
      <w:r>
        <w:t xml:space="preserve">. Tapi untuk mencari banyaknya kombinasi bisa juga menggunakan perhitungan manual. Dengan cara seperti ini.</w:t>
      </w:r>
    </w:p>
    <w:p>
      <w:pPr>
        <w:pStyle w:val="Corpsdetexte"/>
      </w:pPr>
      <w:r>
        <w:t xml:space="preserve">Hitung berapa jumlah elemen dari matriks</w:t>
      </w:r>
      <w:r>
        <w:t xml:space="preserve"> </w:t>
      </w:r>
      <m:oMath>
        <m:r>
          <m:rPr>
            <m:sty m:val="b"/>
          </m:rPr>
          <m:t>β</m:t>
        </m:r>
      </m:oMath>
      <w:r>
        <w:t xml:space="preserve">, sebanyak</w:t>
      </w:r>
      <w:r>
        <w:t xml:space="preserve"> </w:t>
      </w:r>
      <m:oMath>
        <m:r>
          <m:t>p</m:t>
        </m:r>
      </m:oMath>
      <w:r>
        <w:t xml:space="preserve">. Gunakan formula berikut :</w:t>
      </w:r>
    </w:p>
    <w:p>
      <w:pPr>
        <w:pStyle w:val="Corpsdetexte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p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p</m:t>
                        </m:r>
                      </m:e>
                    </m:mr>
                    <m:mr>
                      <m:e>
                        <m:r>
                          <m:t>i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6"/>
        </w:numPr>
      </w:pPr>
      <m:oMath>
        <m:r>
          <m:t>p</m:t>
        </m:r>
      </m:oMath>
      <w:r>
        <w:t xml:space="preserve"> </w:t>
      </w:r>
      <w:r>
        <w:t xml:space="preserve">adalah banyaknya jumlah elemen dari matriks parameter</w:t>
      </w:r>
      <w:r>
        <w:t xml:space="preserve"> </w:t>
      </w:r>
      <m:oMath>
        <m:r>
          <m:rPr>
            <m:sty m:val="b"/>
          </m:rPr>
          <m:t>β</m:t>
        </m:r>
      </m:oMath>
    </w:p>
    <w:p>
      <w:pPr>
        <w:numPr>
          <w:ilvl w:val="0"/>
          <w:numId w:val="1006"/>
        </w:numPr>
      </w:pPr>
      <m:oMath>
        <m:r>
          <m:t>i</m:t>
        </m:r>
      </m:oMath>
      <w:r>
        <w:t xml:space="preserve"> </w:t>
      </w:r>
      <w:r>
        <w:t xml:space="preserve">adalah iterasi dari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t>p</m:t>
        </m:r>
      </m:oMath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</m:e>
              </m:mr>
              <m:mr>
                <m:e>
                  <m:r>
                    <m:t>i</m:t>
                  </m:r>
                </m:e>
              </m:mr>
            </m:m>
          </m:e>
        </m:d>
      </m:oMath>
      <w:r>
        <w:t xml:space="preserve"> </w:t>
      </w:r>
      <w:r>
        <w:t xml:space="preserve">adalah kombinasi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dari</w:t>
      </w:r>
      <w:r>
        <w:t xml:space="preserve"> </w:t>
      </w:r>
      <m:oMath>
        <m:r>
          <m:t>i</m:t>
        </m:r>
      </m:oMath>
      <w:r>
        <w:t xml:space="preserve">. Untuk memilih banyaknya parameter.</w:t>
      </w:r>
    </w:p>
    <w:p>
      <w:pPr>
        <w:numPr>
          <w:ilvl w:val="0"/>
          <w:numId w:val="1006"/>
        </w:numPr>
      </w:pPr>
      <m:oMath>
        <m:r>
          <m:t>2</m:t>
        </m:r>
      </m:oMath>
      <w:r>
        <w:t xml:space="preserve"> </w:t>
      </w:r>
      <w:r>
        <w:t xml:space="preserve">adalah banyaknya kemungkinan operasi (+ dan -).</w:t>
      </w:r>
    </w:p>
    <w:p>
      <w:pPr>
        <w:pStyle w:val="FirstParagraph"/>
      </w:pPr>
      <w:r>
        <w:t xml:space="preserve">Sehingga untuk kasus ini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μ</m:t>
                  </m:r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τ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. Maka banyaknya kombinasi adalah</w:t>
      </w:r>
    </w:p>
    <w:p>
      <w:pPr>
        <w:pStyle w:val="Corpsdetexte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3</m:t>
                        </m:r>
                      </m:e>
                    </m:mr>
                    <m:mr>
                      <m:e>
                        <m:r>
                          <m:t>3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m:t>×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×</m:t>
              </m:r>
              <m:r>
                <m:t>2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×</m:t>
              </m:r>
              <m:r>
                <m:t>4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×</m:t>
              </m:r>
              <m:r>
                <m:t>8</m:t>
              </m:r>
            </m:e>
          </m:d>
          <m:r>
            <m:rPr>
              <m:sty m:val="p"/>
            </m:rPr>
            <m:t>=</m:t>
          </m:r>
          <m:r>
            <m:t>26</m:t>
          </m:r>
        </m:oMath>
      </m:oMathPara>
    </w:p>
    <w:p>
      <w:pPr>
        <w:pStyle w:val="FirstParagraph"/>
      </w:pPr>
      <w:r>
        <w:t xml:space="preserve">Berikut adalah perhitungan programnya.</w:t>
      </w:r>
    </w:p>
    <w:p>
      <w:pPr>
        <w:pStyle w:val="TableCaption"/>
      </w:pPr>
      <w:r>
        <w:rPr>
          <w:rFonts/>
          <w:b w:val="true"/>
        </w:rPr>
        <w:t xml:space="preserve">Tabel  </w:t>
      </w:r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tab \* Arabic</w:instrText>
      </w:r>
      <w:r xmlns:w14="http://schemas.microsoft.com/office/word/2010/wordml">
        <w:rPr>
          <w:rFonts/>
          <w:b w:val="true"/>
        </w:rPr>
        <w:fldChar w:fldCharType="end" w:dirty="true"/>
      </w:r>
      <w:r>
        <w:rPr>
          <w:rFonts/>
          <w:b w:val="true"/>
        </w:rPr>
        <w:t xml:space="preserve">:  </w:t>
      </w:r>
      <w:r>
        <w:t xml:space="preserve">Estimability Parameter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t'</w:t>
            </w:r>
          </w:p>
        </w:tc>
        <w:tc>
          <w:p>
            <w:pPr>
              <w:pStyle w:stlname="Normal" w:val="Normal"/>
            </w:pPr>
            <w:r>
              <w:t>Hasil</w:t>
            </w:r>
          </w:p>
        </w:tc>
        <w:tc>
          <w:p>
            <w:pPr>
              <w:pStyle w:stlname="Normal" w:val="Normal"/>
            </w:pPr>
            <w:r>
              <w:t>Estimability</w:t>
            </w:r>
          </w:p>
        </w:tc>
      </w:tr>
      <w:tr>
        <w:tc>
          <w:p>
            <w:pPr>
              <w:pStyle w:stlname="Normal" w:val="Normal"/>
            </w:pPr>
            <w:r>
              <w:t>(-1, -1, -1)</w:t>
            </w:r>
          </w:p>
        </w:tc>
        <w:tc>
          <w:p>
            <w:pPr>
              <w:pStyle w:stlname="Normal" w:val="Normal"/>
            </w:pPr>
            <w:r>
              <w:t>(-1, -1,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-1, -1)</w:t>
            </w:r>
          </w:p>
        </w:tc>
        <w:tc>
          <w:p>
            <w:pPr>
              <w:pStyle w:stlname="Normal" w:val="Normal"/>
            </w:pPr>
            <w:r>
              <w:t>(0, -1, 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-1, -1)</w:t>
            </w:r>
          </w:p>
        </w:tc>
        <w:tc>
          <w:p>
            <w:pPr>
              <w:pStyle w:stlname="Normal" w:val="Normal"/>
            </w:pPr>
            <w:r>
              <w:t>(1, -1, 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0, -1)</w:t>
            </w:r>
          </w:p>
        </w:tc>
        <w:tc>
          <w:p>
            <w:pPr>
              <w:pStyle w:stlname="Normal" w:val="Normal"/>
            </w:pPr>
            <w:r>
              <w:t>(-1, 0, -1)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(0, 0, -1)</w:t>
            </w:r>
          </w:p>
        </w:tc>
        <w:tc>
          <w:p>
            <w:pPr>
              <w:pStyle w:stlname="Normal" w:val="Normal"/>
            </w:pPr>
            <w:r>
              <w:t>(0, 0, 0)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0, -1)</w:t>
            </w:r>
          </w:p>
        </w:tc>
        <w:tc>
          <w:p>
            <w:pPr>
              <w:pStyle w:stlname="Normal" w:val="Normal"/>
            </w:pPr>
            <w:r>
              <w:t>(1, 0, 1)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1, -1)</w:t>
            </w:r>
          </w:p>
        </w:tc>
        <w:tc>
          <w:p>
            <w:pPr>
              <w:pStyle w:stlname="Normal" w:val="Normal"/>
            </w:pPr>
            <w:r>
              <w:t>(-1, 1, -2)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1, -1)</w:t>
            </w:r>
          </w:p>
        </w:tc>
        <w:tc>
          <w:p>
            <w:pPr>
              <w:pStyle w:stlname="Normal" w:val="Normal"/>
            </w:pPr>
            <w:r>
              <w:t>(0, 1, -1)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(1, 1, -1)</w:t>
            </w:r>
          </w:p>
        </w:tc>
        <w:tc>
          <w:p>
            <w:pPr>
              <w:pStyle w:stlname="Normal" w:val="Normal"/>
            </w:pPr>
            <w:r>
              <w:t>(1, 1, 0)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-1, 0)</w:t>
            </w:r>
          </w:p>
        </w:tc>
        <w:tc>
          <w:p>
            <w:pPr>
              <w:pStyle w:stlname="Normal" w:val="Normal"/>
            </w:pPr>
            <w:r>
              <w:t>(-1, -1, 0)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(0, -1, 0)</w:t>
            </w:r>
          </w:p>
        </w:tc>
        <w:tc>
          <w:p>
            <w:pPr>
              <w:pStyle w:stlname="Normal" w:val="Normal"/>
            </w:pPr>
            <w:r>
              <w:t>(0, -1, 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-1, 0)</w:t>
            </w:r>
          </w:p>
        </w:tc>
        <w:tc>
          <w:p>
            <w:pPr>
              <w:pStyle w:stlname="Normal" w:val="Normal"/>
            </w:pPr>
            <w:r>
              <w:t>(1, -1, 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0, 0)</w:t>
            </w:r>
          </w:p>
        </w:tc>
        <w:tc>
          <w:p>
            <w:pPr>
              <w:pStyle w:stlname="Normal" w:val="Normal"/>
            </w:pPr>
            <w:r>
              <w:t>(-1, 0, -1)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(1, 0, 0)</w:t>
            </w:r>
          </w:p>
        </w:tc>
        <w:tc>
          <w:p>
            <w:pPr>
              <w:pStyle w:stlname="Normal" w:val="Normal"/>
            </w:pPr>
            <w:r>
              <w:t>(1, 0, 1)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1, 0)</w:t>
            </w:r>
          </w:p>
        </w:tc>
        <w:tc>
          <w:p>
            <w:pPr>
              <w:pStyle w:stlname="Normal" w:val="Normal"/>
            </w:pPr>
            <w:r>
              <w:t>(-1, 1, -2)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(0, 1, 0)</w:t>
            </w:r>
          </w:p>
        </w:tc>
        <w:tc>
          <w:p>
            <w:pPr>
              <w:pStyle w:stlname="Normal" w:val="Normal"/>
            </w:pPr>
            <w:r>
              <w:t>(0, 1, -1)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(1, 1, 0)</w:t>
            </w:r>
          </w:p>
        </w:tc>
        <w:tc>
          <w:p>
            <w:pPr>
              <w:pStyle w:stlname="Normal" w:val="Normal"/>
            </w:pPr>
            <w:r>
              <w:t>(1, 1, 0)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(-1, -1, 1)</w:t>
            </w:r>
          </w:p>
        </w:tc>
        <w:tc>
          <w:p>
            <w:pPr>
              <w:pStyle w:stlname="Normal" w:val="Normal"/>
            </w:pPr>
            <w:r>
              <w:t>(-1, -1,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-1, 1)</w:t>
            </w:r>
          </w:p>
        </w:tc>
        <w:tc>
          <w:p>
            <w:pPr>
              <w:pStyle w:stlname="Normal" w:val="Normal"/>
            </w:pPr>
            <w:r>
              <w:t>(0, -1, 1)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(1, -1, 1)</w:t>
            </w:r>
          </w:p>
        </w:tc>
        <w:tc>
          <w:p>
            <w:pPr>
              <w:pStyle w:stlname="Normal" w:val="Normal"/>
            </w:pPr>
            <w:r>
              <w:t>(1, -1, 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(-1, 0, 1)</w:t>
            </w:r>
          </w:p>
        </w:tc>
        <w:tc>
          <w:p>
            <w:pPr>
              <w:pStyle w:stlname="Normal" w:val="Normal"/>
            </w:pPr>
            <w:r>
              <w:t>(-1, 0, -1)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(0, 0, 1)</w:t>
            </w:r>
          </w:p>
        </w:tc>
        <w:tc>
          <w:p>
            <w:pPr>
              <w:pStyle w:stlname="Normal" w:val="Normal"/>
            </w:pPr>
            <w:r>
              <w:t>(0, 0, 0)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(1, 0, 1)</w:t>
            </w:r>
          </w:p>
        </w:tc>
        <w:tc>
          <w:p>
            <w:pPr>
              <w:pStyle w:stlname="Normal" w:val="Normal"/>
            </w:pPr>
            <w:r>
              <w:t>(1, 0, 1)</w:t>
            </w:r>
          </w:p>
        </w:tc>
        <w:tc>
          <w:p>
            <w:pPr>
              <w:pStyle w:stlname="Normal" w:val="Normal"/>
            </w:pPr>
            <w:r>
              <w:t>Estimable</w:t>
            </w:r>
          </w:p>
        </w:tc>
      </w:tr>
      <w:tr>
        <w:tc>
          <w:p>
            <w:pPr>
              <w:pStyle w:stlname="Normal" w:val="Normal"/>
            </w:pPr>
            <w:r>
              <w:t>(-1, 1, 1)</w:t>
            </w:r>
          </w:p>
        </w:tc>
        <w:tc>
          <w:p>
            <w:pPr>
              <w:pStyle w:stlname="Normal" w:val="Normal"/>
            </w:pPr>
            <w:r>
              <w:t>(-1, 1, -2)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(0, 1, 1)</w:t>
            </w:r>
          </w:p>
        </w:tc>
        <w:tc>
          <w:p>
            <w:pPr>
              <w:pStyle w:stlname="Normal" w:val="Normal"/>
            </w:pPr>
            <w:r>
              <w:t>(0, 1, -1)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  <w:tr>
        <w:tc>
          <w:p>
            <w:pPr>
              <w:pStyle w:stlname="Normal" w:val="Normal"/>
            </w:pPr>
            <w:r>
              <w:t>(1, 1, 1)</w:t>
            </w:r>
          </w:p>
        </w:tc>
        <w:tc>
          <w:p>
            <w:pPr>
              <w:pStyle w:stlname="Normal" w:val="Normal"/>
            </w:pPr>
            <w:r>
              <w:t>(1, 1, 0)</w:t>
            </w:r>
          </w:p>
        </w:tc>
        <w:tc>
          <w:p>
            <w:pPr>
              <w:pStyle w:stlname="Normal" w:val="Normal"/>
            </w:pPr>
            <w:r>
              <w:t>Tidak estimable</w:t>
            </w:r>
          </w:p>
        </w:tc>
      </w:tr>
    </w:tbl>
    <w:p>
      <w:pPr>
        <w:pStyle w:val="Corpsdetexte"/>
      </w:pPr>
      <w:r>
        <w:t xml:space="preserve">Dari 26 kemungkinan, hanya 6 yang estimable. Sangat sedikit. Untuk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sudah dibuktikan pada butir k bahwa parameternya estimable.</w:t>
      </w:r>
    </w:p>
    <w:bookmarkStart w:id="55" w:name="pembuktian-function-sudah-benar"/>
    <w:p>
      <w:pPr>
        <w:pStyle w:val="Titre2"/>
      </w:pPr>
      <w:r>
        <w:t xml:space="preserve">Pembuktian Function Sudah benar</w:t>
      </w:r>
    </w:p>
    <w:p>
      <w:pPr>
        <w:pStyle w:val="FirstParagraph"/>
      </w:pPr>
      <w:r>
        <w:t xml:space="preserve">Saya akan membuktikan bahwa semua yang disebutkan estimable pada function yang ada adalah benar. Namun saya hanya akan membuktikan satu contoh untuk yang</w:t>
      </w:r>
      <w:r>
        <w:t xml:space="preserve"> </w:t>
      </w:r>
      <w:r>
        <w:t xml:space="preserve">“</w:t>
      </w:r>
      <w:r>
        <w:t xml:space="preserve">Tidak eskimable</w:t>
      </w:r>
      <w:r>
        <w:t xml:space="preserve">”</w:t>
      </w:r>
      <w:r>
        <w:t xml:space="preserve"> </w:t>
      </w:r>
      <w:r>
        <w:t xml:space="preserve">dikarenakan sangat banyak.</w:t>
      </w:r>
    </w:p>
    <w:bookmarkStart w:id="49" w:name="mathbft-beginbmatrix--1-0--1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49"/>
    <w:bookmarkStart w:id="50" w:name="mathbft-beginbmatrix--1--1-0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0"/>
    <w:bookmarkStart w:id="51" w:name="mathbft-beginbmatrix-1-1-0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1"/>
    <w:bookmarkStart w:id="52" w:name="mathbft-beginbmatrix-0--1-1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2"/>
    <w:bookmarkStart w:id="53" w:name="mathbft-beginbmatrix-1-0-1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  <w:r>
        <w:t xml:space="preserve"> </w:t>
      </w:r>
      <w:r>
        <w:t xml:space="preserve">Sesuai dengan function.</w:t>
      </w:r>
    </w:p>
    <w:bookmarkEnd w:id="53"/>
    <w:bookmarkStart w:id="54" w:name="mathbft-beginbmatrix--1-1-1-endbmatrix"/>
    <w:p>
      <w:pPr>
        <w:pStyle w:val="Titre3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FirstParagraph"/>
      </w:pPr>
      <w:r>
        <w:t xml:space="preserve">Ini adalah contoh yang tidak estimable.</w:t>
      </w:r>
    </w:p>
    <w:p>
      <w:pPr>
        <w:pStyle w:val="Corpsdetexte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  <w:r>
        <w:t xml:space="preserve"> </w:t>
      </w:r>
      <w:r>
        <w:t xml:space="preserve">Sesuai dengan function.</w:t>
      </w:r>
    </w:p>
    <w:p>
      <w:r>
        <w:br w:type="page"/>
      </w:r>
    </w:p>
    <w:bookmarkEnd w:id="54"/>
    <w:bookmarkEnd w:id="55"/>
    <w:bookmarkEnd w:id="56"/>
    <w:bookmarkStart w:id="65" w:name="n.-unik"/>
    <w:p>
      <w:pPr>
        <w:pStyle w:val="Titre1"/>
      </w:pPr>
      <w:r>
        <w:t xml:space="preserve">n. Unik</w:t>
      </w:r>
    </w:p>
    <w:p>
      <w:pPr>
        <w:pStyle w:val="Normalcentr"/>
      </w:pPr>
      <w:r>
        <w:rPr>
          <w:bCs/>
          <w:b/>
        </w:rPr>
        <w:t xml:space="preserve">Tunjukkanlah bahwa penduga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rPr>
          <w:bCs/>
          <w:b/>
        </w:rPr>
        <w:t xml:space="preserve">unik apapun pilihan matriks kebalikan umummnya.</w:t>
      </w:r>
    </w:p>
    <w:p>
      <w:pPr>
        <w:pStyle w:val="FirstParagraph"/>
      </w:pP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Ini sebenarnya</w:t>
      </w:r>
      <w:r>
        <w:t xml:space="preserve"> </w:t>
      </w:r>
      <w:r>
        <w:rPr>
          <w:bCs/>
          <w:b/>
        </w:rPr>
        <w:t xml:space="preserve">sudah saya buktikan</w:t>
      </w:r>
      <w:r>
        <w:t xml:space="preserve"> </w:t>
      </w:r>
      <w:r>
        <w:t xml:space="preserve">pada setiap butir yang menanyakan estimability. Tapi ya saya buktikan ulang saja.</w:t>
      </w:r>
    </w:p>
    <w:p>
      <w:pPr>
        <w:pStyle w:val="Corpsdetexte"/>
      </w:pPr>
      <w:r>
        <w:t xml:space="preserve">Seperti yang sudah dijelaskan,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hanya akan unik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Sehingga saya akan membutikan dengan contoh fungsi yang estimable untuk menunjukan keunikan dan fungsi yang tidak estimable untuk menunjukkan ketidak unikan.</w:t>
      </w:r>
    </w:p>
    <w:bookmarkStart w:id="60" w:name="estimable"/>
    <w:p>
      <w:pPr>
        <w:pStyle w:val="Titre2"/>
      </w:pPr>
      <w:r>
        <w:t xml:space="preserve">Estimable</w:t>
      </w:r>
    </w:p>
    <w:p>
      <w:pPr>
        <w:pStyle w:val="FirstParagraph"/>
      </w:pPr>
      <w:r>
        <w:t xml:space="preserve">Misalnya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Start w:id="57" w:name="untuk-mathbfxmathbfxc_1-4"/>
    <w:p>
      <w:pPr>
        <w:pStyle w:val="Titre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57"/>
    <w:bookmarkStart w:id="58" w:name="untuk-mathbfxmathbfxc_2-2"/>
    <w:p>
      <w:pPr>
        <w:pStyle w:val="Titre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r>
          <m:t>μ</m:t>
        </m:r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iCs/>
          <w:i/>
          <w:bCs/>
          <w:b/>
        </w:rPr>
        <w:t xml:space="preserve">estimable.</w:t>
      </w:r>
    </w:p>
    <w:bookmarkEnd w:id="58"/>
    <w:bookmarkStart w:id="59" w:name="X8d26f49f0e851659bfb93d7b698691ca8071272"/>
    <w:p>
      <w:pPr>
        <w:pStyle w:val="Titre3"/>
      </w:pPr>
      <w:r>
        <w:t xml:space="preserve">Perbadingan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dengan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Sedangkan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.</w:t>
      </w:r>
    </w:p>
    <w:p>
      <w:pPr>
        <w:pStyle w:val="Corpsdetexte"/>
      </w:pPr>
      <w:r>
        <w:t xml:space="preserve">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atau unik.</w:t>
      </w:r>
    </w:p>
    <w:p>
      <w:pPr>
        <w:pStyle w:val="Normalcentr"/>
      </w:pPr>
      <w:r>
        <w:t xml:space="preserve">Sehingga terbukti bahwa</w:t>
      </w:r>
      <w:r>
        <w:t xml:space="preserve"> </w:t>
      </w: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</w:p>
    <w:bookmarkEnd w:id="59"/>
    <w:bookmarkEnd w:id="60"/>
    <w:bookmarkStart w:id="64" w:name="tidak-estimable"/>
    <w:p>
      <w:pPr>
        <w:pStyle w:val="Titre2"/>
      </w:pPr>
      <w:r>
        <w:t xml:space="preserve">Tidak estimable</w:t>
      </w:r>
    </w:p>
    <w:p>
      <w:pPr>
        <w:pStyle w:val="FirstParagraph"/>
      </w:pPr>
      <w:r>
        <w:t xml:space="preserve">Misalnya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</w:p>
    <w:bookmarkStart w:id="61" w:name="untuk-mathbfxmathbfxc_1-5"/>
    <w:p>
      <w:pPr>
        <w:pStyle w:val="Titre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1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61"/>
    <w:bookmarkStart w:id="62" w:name="untuk-mathbfxmathbfxc_2-3"/>
    <w:p>
      <w:pPr>
        <w:pStyle w:val="Titre3"/>
      </w:pPr>
      <w:r>
        <w:t xml:space="preserve">Untuk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w:r>
        <w:t xml:space="preserve">Misalnya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</m:oMath>
      <w:r>
        <w:t xml:space="preserve"> </w:t>
      </w:r>
      <w:r>
        <w:t xml:space="preserve">(matriks kebalikan umum) yang saya pilih adalah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Corpsdetexte"/>
      </w:pPr>
      <m:oMathPara>
        <m:oMathParaPr>
          <m:jc m:val="center"/>
        </m:oMathParaPr>
        <m:oMath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→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  <m:sSub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b"/>
                    </m:rPr>
                    <m:t>X</m:t>
                  </m:r>
                  <m:r>
                    <m:rPr>
                      <m:sty m:val="p"/>
                    </m:rPr>
                    <m:t>′</m:t>
                  </m:r>
                  <m:r>
                    <m:rPr>
                      <m:sty m:val="b"/>
                    </m:rPr>
                    <m:t>X</m:t>
                  </m:r>
                </m:e>
              </m:d>
            </m:e>
            <m:sub>
              <m:r>
                <m:t>2</m:t>
              </m:r>
            </m:sub>
            <m:sup>
              <m:r>
                <m:t>c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  <m:r>
                <m:rPr>
                  <m:sty m:val="p"/>
                </m:rPr>
                <m:t>′</m:t>
              </m:r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≠</m:t>
          </m:r>
          <m:r>
            <m:rPr>
              <m:sty m:val="b"/>
            </m:rPr>
            <m:t>t</m:t>
          </m:r>
          <m:r>
            <m:rPr>
              <m:sty m:val="p"/>
            </m:rPr>
            <m:t>′</m:t>
          </m:r>
        </m:oMath>
      </m:oMathPara>
    </w:p>
    <w:p>
      <w:pPr>
        <w:pStyle w:val="Normalcentr"/>
      </w:pPr>
      <w:r>
        <w:t xml:space="preserve">Karena</w:t>
      </w:r>
      <w:r>
        <w:t xml:space="preserve"> </w:t>
      </w:r>
      <m:oMath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, sehingga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μ</m:t>
        </m:r>
      </m:oMath>
      <w:r>
        <w:t xml:space="preserve"> </w:t>
      </w:r>
      <w:r>
        <w:rPr>
          <w:iCs/>
          <w:i/>
          <w:bCs/>
          <w:b/>
        </w:rPr>
        <w:t xml:space="preserve">tidak estimable.</w:t>
      </w:r>
    </w:p>
    <w:bookmarkEnd w:id="62"/>
    <w:bookmarkStart w:id="63" w:name="X5b0f2ae27268279d31ef5e98b2782554c08645e"/>
    <w:p>
      <w:pPr>
        <w:pStyle w:val="Titre3"/>
      </w:pPr>
      <w:r>
        <w:t xml:space="preserve">Perbadingan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dengan</w:t>
      </w:r>
      <w:r>
        <w:t xml:space="preserve"> </w:t>
      </w:r>
      <m:oMath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</m:oMath>
    </w:p>
    <w:p>
      <w:pPr>
        <w:pStyle w:val="FirstParagraph"/>
      </w:pP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Sedangkan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orpsdetexte"/>
      </w:pPr>
      <w:r>
        <w:t xml:space="preserve">Maka</w:t>
      </w:r>
      <w:r>
        <w:t xml:space="preserve"> 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1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p"/>
          </m:rPr>
          <m:t>≠</m:t>
        </m:r>
        <m:r>
          <m:rPr>
            <m:sty m:val="b"/>
          </m:rPr>
          <m:t>t</m:t>
        </m:r>
        <m:r>
          <m:rPr>
            <m:sty m:val="p"/>
          </m:rPr>
          <m:t>′</m:t>
        </m:r>
        <m:sSub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b>
            <m:r>
              <m:t>2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atau tidak unik.</w:t>
      </w:r>
    </w:p>
    <w:p>
      <w:pPr>
        <w:pStyle w:val="Normalcentr"/>
      </w:pPr>
      <w:r>
        <w:t xml:space="preserve">Sehingga terbukti bahwa</w:t>
      </w:r>
      <w:r>
        <w:t xml:space="preserve"> </w:t>
      </w:r>
      <w:r>
        <w:rPr>
          <w:iCs/>
          <w:i/>
        </w:rPr>
        <w:t xml:space="preserve">“</w:t>
      </w:r>
      <m:oMath>
        <m:r>
          <m:rPr>
            <m:sty m:val="b"/>
          </m:rPr>
          <m:t>t</m:t>
        </m:r>
        <m:r>
          <m:rPr>
            <m:sty m:val="p"/>
          </m:rPr>
          <m:t>′</m:t>
        </m:r>
        <m:r>
          <m:rPr>
            <m:sty m:val="b"/>
          </m:rPr>
          <m:t>b</m:t>
        </m:r>
      </m:oMath>
      <w:r>
        <w:t xml:space="preserve"> </w:t>
      </w:r>
      <w:r>
        <w:t xml:space="preserve">unik apapun pilihan matriks kebalikan umumnya” jika dan hanya jika fungsinya</w:t>
      </w:r>
      <w:r>
        <w:t xml:space="preserve"> </w:t>
      </w:r>
      <w:r>
        <w:rPr>
          <w:bCs/>
          <w:b/>
        </w:rPr>
        <w:t xml:space="preserve">estimable.</w:t>
      </w:r>
      <w:r>
        <w:t xml:space="preserve"> </w:t>
      </w:r>
      <w:r>
        <w:t xml:space="preserve">Untuk fungsi yang tidak estimable, maka</w:t>
      </w:r>
      <w:r>
        <w:t xml:space="preserve"> </w:t>
      </w:r>
      <w:r>
        <w:rPr>
          <w:bCs/>
          <w:b/>
        </w:rPr>
        <w:t xml:space="preserve">blm pasti unik</w:t>
      </w:r>
      <w:r>
        <w:t xml:space="preserve">.</w:t>
      </w:r>
    </w:p>
    <w:p>
      <w:r>
        <w:br w:type="page"/>
      </w:r>
    </w:p>
    <w:bookmarkEnd w:id="63"/>
    <w:bookmarkEnd w:id="64"/>
    <w:bookmarkEnd w:id="65"/>
    <w:bookmarkStart w:id="68" w:name="referensi"/>
    <w:p>
      <w:pPr>
        <w:pStyle w:val="Titre1"/>
      </w:pPr>
      <w:r>
        <w:t xml:space="preserve">Referensi</w:t>
      </w:r>
    </w:p>
    <w:p>
      <w:pPr>
        <w:numPr>
          <w:ilvl w:val="0"/>
          <w:numId w:val="1007"/>
        </w:numPr>
      </w:pPr>
      <w:hyperlink r:id="rId66">
        <w:r>
          <w:rPr>
            <w:rStyle w:val="Lienhypertexte"/>
          </w:rPr>
          <w:t xml:space="preserve">OfficeDown</w:t>
        </w:r>
      </w:hyperlink>
    </w:p>
    <w:p>
      <w:pPr>
        <w:numPr>
          <w:ilvl w:val="0"/>
          <w:numId w:val="1007"/>
        </w:numPr>
      </w:pPr>
      <w:hyperlink r:id="rId67">
        <w:r>
          <w:rPr>
            <w:rStyle w:val="Lienhypertexte"/>
          </w:rPr>
          <w:t xml:space="preserve">SPL</w:t>
        </w:r>
      </w:hyperlink>
    </w:p>
    <w:bookmarkEnd w:id="68"/>
    <w:sectPr w:officer="true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30" Type="http://schemas.openxmlformats.org/officeDocument/2006/relationships/image" Target="media/rId30.png"/>
<Relationship Id="rId37" Type="http://schemas.openxmlformats.org/officeDocument/2006/relationships/image" Target="media/rId37.png"/>
<Relationship Id="rId20" Type="http://schemas.openxmlformats.org/officeDocument/2006/relationships/image" Target="media/rId20.png"/>
<Relationship Id="rId67" Type="http://schemas.openxmlformats.org/officeDocument/2006/relationships/hyperlink" Target="https://cran.r-project.org/web/packages/matlib/vignettes/linear-equations.html" TargetMode="External"/>
<Relationship Id="rId66" Type="http://schemas.openxmlformats.org/officeDocument/2006/relationships/hyperlink" Target="https://davidgohel.github.io/officedown/" TargetMode="External"/>
</Relationships>

</file>

<file path=word/_rels/footnotes.xml.rels><?xml version="1.0" encoding="UTF-8" standalone="yes"?>

<Relationships  xmlns="http://schemas.openxmlformats.org/package/2006/relationships">
<Relationship Id="rId67" Type="http://schemas.openxmlformats.org/officeDocument/2006/relationships/hyperlink" Target="https://cran.r-project.org/web/packages/matlib/vignettes/linear-equations.html" TargetMode="External"/>
<Relationship Id="rId66" Type="http://schemas.openxmlformats.org/officeDocument/2006/relationships/hyperlink" Target="https://davidgohel.github.io/officedown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Tugas PML Pertemuan 8</dc:title>
  <dc:creator>Angga Fathan Rofiqy</dc:creator>
  <cp:keywords/>
  <dcterms:created xsi:type="dcterms:W3CDTF">2023-10-20T20:22:41Z</dcterms:created>
  <dcterms:modified xsi:type="dcterms:W3CDTF">2023-10-21T03:22:41Z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21 October, 2023</vt:lpwstr>
  </property>
  <property fmtid="{D5CDD505-2E9C-101B-9397-08002B2CF9AE}" pid="4" name="output">
    <vt:lpwstr/>
  </property>
</Properties>
</file>