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302C" w14:textId="77777777" w:rsidR="00596BA1" w:rsidRDefault="00000000">
      <w:pPr>
        <w:pStyle w:val="Title"/>
      </w:pPr>
      <w:r>
        <w:t>Tugas Pertemuan 2 TPG</w:t>
      </w:r>
    </w:p>
    <w:p w14:paraId="2C44C8A6" w14:textId="77777777" w:rsidR="00596BA1" w:rsidRDefault="00000000">
      <w:pPr>
        <w:pStyle w:val="Author"/>
      </w:pPr>
      <w:r>
        <w:t>Angga Fathan Rofiqy</w:t>
      </w:r>
    </w:p>
    <w:p w14:paraId="65D258C7" w14:textId="77777777" w:rsidR="00596BA1" w:rsidRDefault="00000000">
      <w:pPr>
        <w:pStyle w:val="Date"/>
      </w:pPr>
      <w:r>
        <w:t>2023-08-24</w:t>
      </w:r>
    </w:p>
    <w:p w14:paraId="51A4A747" w14:textId="77777777" w:rsidR="00596BA1" w:rsidRDefault="00000000">
      <w:pPr>
        <w:pStyle w:val="FirstParagraph"/>
      </w:pPr>
      <w:r>
        <w:rPr>
          <w:noProof/>
        </w:rPr>
        <w:drawing>
          <wp:inline distT="0" distB="0" distL="0" distR="0" wp14:anchorId="5005E6FA" wp14:editId="0D7AE2DC">
            <wp:extent cx="5334000" cy="24586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Screenshot%202023-08-23%202331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23898" w14:textId="77777777" w:rsidR="00596BA1" w:rsidRDefault="00000000">
      <w:pPr>
        <w:pStyle w:val="Heading3"/>
      </w:pPr>
      <w:bookmarkStart w:id="0" w:name="X4b65137e7931490cc04c187d1bb45f4fe77dc8e"/>
      <w:r>
        <w:t>1. Bangkitkan X1~Unif(1,3) sebanyak 10 amatan (dengan R)</w:t>
      </w:r>
    </w:p>
    <w:p w14:paraId="3431E4FA" w14:textId="77777777" w:rsidR="00596BA1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11006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min=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3</w:t>
      </w:r>
      <w:r>
        <w:rPr>
          <w:rStyle w:val="NormalTok"/>
        </w:rPr>
        <w:t>); x1</w:t>
      </w:r>
    </w:p>
    <w:p w14:paraId="792A28C7" w14:textId="77777777" w:rsidR="00596BA1" w:rsidRDefault="00000000">
      <w:pPr>
        <w:pStyle w:val="SourceCode"/>
      </w:pPr>
      <w:r>
        <w:rPr>
          <w:rStyle w:val="VerbatimChar"/>
        </w:rPr>
        <w:t>##  [1] 1.681031 2.474192 1.844425 2.587130 2.084306 2.429025 2.963589 2.222826</w:t>
      </w:r>
      <w:r>
        <w:br/>
      </w:r>
      <w:r>
        <w:rPr>
          <w:rStyle w:val="VerbatimChar"/>
        </w:rPr>
        <w:t>##  [9] 2.745357 1.202895</w:t>
      </w:r>
    </w:p>
    <w:p w14:paraId="616B51F4" w14:textId="77777777" w:rsidR="00596BA1" w:rsidRDefault="00000000">
      <w:pPr>
        <w:pStyle w:val="Heading3"/>
      </w:pPr>
      <w:bookmarkStart w:id="1" w:name="X90c1ae77e9a915f1964aab3a97206fa7894f67f"/>
      <w:bookmarkEnd w:id="0"/>
      <w:r>
        <w:t>2. Bangkitkan X2~Exp(5) sebanyak 10 amatan (dengan R)</w:t>
      </w:r>
    </w:p>
    <w:p w14:paraId="6D33DAA0" w14:textId="77777777" w:rsidR="00596BA1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11006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rate=</w:t>
      </w:r>
      <w:r>
        <w:rPr>
          <w:rStyle w:val="DecValTok"/>
        </w:rPr>
        <w:t>5</w:t>
      </w:r>
      <w:r>
        <w:rPr>
          <w:rStyle w:val="NormalTok"/>
        </w:rPr>
        <w:t>); x2</w:t>
      </w:r>
    </w:p>
    <w:p w14:paraId="795715EC" w14:textId="77777777" w:rsidR="00596BA1" w:rsidRDefault="00000000">
      <w:pPr>
        <w:pStyle w:val="SourceCode"/>
      </w:pPr>
      <w:r>
        <w:rPr>
          <w:rStyle w:val="VerbatimChar"/>
        </w:rPr>
        <w:t>##  [1] 0.21104203 0.09483848 0.27639946 0.11742594 0.01686114 0.08580495</w:t>
      </w:r>
      <w:r>
        <w:br/>
      </w:r>
      <w:r>
        <w:rPr>
          <w:rStyle w:val="VerbatimChar"/>
        </w:rPr>
        <w:t>##  [7] 0.01406360 0.12951366 0.13674463 0.04900663</w:t>
      </w:r>
    </w:p>
    <w:p w14:paraId="1CF0EADC" w14:textId="77777777" w:rsidR="00596BA1" w:rsidRDefault="00000000">
      <w:pPr>
        <w:pStyle w:val="Heading3"/>
      </w:pPr>
      <w:bookmarkStart w:id="2" w:name="X79ce7b972cf9079d66d68801186a205c438bb5a"/>
      <w:bookmarkEnd w:id="1"/>
      <w:r>
        <w:t>3. Gunakan set.seed(xxxxx) di mana xxxxx adalah 5 digit terakhir NRP Anda</w:t>
      </w:r>
    </w:p>
    <w:p w14:paraId="616EB198" w14:textId="77777777" w:rsidR="00596BA1" w:rsidRDefault="00000000">
      <w:pPr>
        <w:pStyle w:val="FirstParagraph"/>
      </w:pPr>
      <w:r>
        <w:t xml:space="preserve">Sudah ya diatas </w:t>
      </w:r>
      <w:r>
        <w:rPr>
          <w:noProof/>
        </w:rPr>
        <w:drawing>
          <wp:inline distT="0" distB="0" distL="0" distR="0" wp14:anchorId="3E5DC3D3" wp14:editId="2E2E4E72">
            <wp:extent cx="1781175" cy="35071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Screenshot%202023-08-24%200605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5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842842" wp14:editId="06093257">
            <wp:extent cx="1552575" cy="34410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Screenshot%202023-08-24%200606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Kenapa saya lakukan demikian? Karena </w:t>
      </w:r>
      <m:oMath>
        <m:r>
          <m:rPr>
            <m:nor/>
          </m:rPr>
          <m:t>set.seed()</m:t>
        </m:r>
      </m:oMath>
      <w:r>
        <w:t xml:space="preserve"> hanya bisa dipakai 1 kali pada setiap 1 </w:t>
      </w:r>
      <w:r>
        <w:rPr>
          <w:i/>
          <w:iCs/>
        </w:rPr>
        <w:t>random function</w:t>
      </w:r>
      <w:r>
        <w:t xml:space="preserve"> seperti </w:t>
      </w:r>
      <m:oMath>
        <m:r>
          <m:rPr>
            <m:nor/>
          </m:rPr>
          <m:t>rnorm()</m:t>
        </m:r>
      </m:oMath>
      <w:r>
        <w:t xml:space="preserve">. Jadi jika ada 2 </w:t>
      </w:r>
      <w:r>
        <w:rPr>
          <w:i/>
          <w:iCs/>
        </w:rPr>
        <w:t>random function,</w:t>
      </w:r>
      <w:r>
        <w:t xml:space="preserve"> maka perlu </w:t>
      </w:r>
      <m:oMath>
        <m:r>
          <m:rPr>
            <m:nor/>
          </m:rPr>
          <m:t>set.seed()</m:t>
        </m:r>
      </m:oMath>
      <w:r>
        <w:t xml:space="preserve"> 2 kali.</w:t>
      </w:r>
    </w:p>
    <w:p w14:paraId="6E9FEC7B" w14:textId="77777777" w:rsidR="00596BA1" w:rsidRDefault="00000000">
      <w:pPr>
        <w:pStyle w:val="Heading3"/>
      </w:pPr>
      <w:bookmarkStart w:id="3" w:name="X1874ad4717f97db4120bb690f3467b289c2343e"/>
      <w:bookmarkEnd w:id="2"/>
      <w:r>
        <w:lastRenderedPageBreak/>
        <w:t>4. Lakukan pengecekan apakah X1 dan X2 menyebar bivariate normal? Jelaskan! Lakukan pengujian baik secara visual maupun formal.</w:t>
      </w:r>
    </w:p>
    <w:p w14:paraId="084029D7" w14:textId="77777777" w:rsidR="00596BA1" w:rsidRDefault="00000000">
      <w:pPr>
        <w:pStyle w:val="Heading4"/>
      </w:pPr>
      <w:bookmarkStart w:id="4" w:name="X2804345e80285cbb16d939a53b184fadf780d3a"/>
      <w:r>
        <w:t>i. Uji normalitas ganda menggunakan Mardia’s Skewness</w:t>
      </w:r>
    </w:p>
    <w:p w14:paraId="2091DA06" w14:textId="77777777" w:rsidR="00596BA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(MVN)</w:t>
      </w:r>
    </w:p>
    <w:p w14:paraId="1665E582" w14:textId="77777777" w:rsidR="00596BA1" w:rsidRDefault="00000000">
      <w:pPr>
        <w:pStyle w:val="SourceCode"/>
      </w:pPr>
      <w:r>
        <w:rPr>
          <w:rStyle w:val="VerbatimChar"/>
        </w:rPr>
        <w:t>## Warning: package 'MVN' was built under R version 4.2.3</w:t>
      </w:r>
    </w:p>
    <w:p w14:paraId="5E227116" w14:textId="77777777" w:rsidR="00596BA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(x1,x2)</w:t>
      </w:r>
      <w:r>
        <w:br/>
      </w:r>
      <w:r>
        <w:rPr>
          <w:rStyle w:val="NormalTok"/>
        </w:rPr>
        <w:t xml:space="preserve">mardia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mvn</w:t>
      </w:r>
      <w:r>
        <w:rPr>
          <w:rStyle w:val="NormalTok"/>
        </w:rPr>
        <w:t xml:space="preserve">(x, </w:t>
      </w:r>
      <w:r>
        <w:rPr>
          <w:rStyle w:val="AttributeTok"/>
        </w:rPr>
        <w:t>mvnTest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"mardia"</w:t>
      </w:r>
      <w:r>
        <w:rPr>
          <w:rStyle w:val="NormalTok"/>
        </w:rPr>
        <w:t xml:space="preserve">), </w:t>
      </w:r>
      <w:r>
        <w:rPr>
          <w:rStyle w:val="AttributeTok"/>
        </w:rPr>
        <w:t>covariance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6A59300E" w14:textId="77777777" w:rsidR="00596BA1" w:rsidRDefault="00000000">
      <w:pPr>
        <w:pStyle w:val="FirstParagraph"/>
      </w:pPr>
      <w:r>
        <w:rPr>
          <w:noProof/>
        </w:rPr>
        <w:drawing>
          <wp:inline distT="0" distB="0" distL="0" distR="0" wp14:anchorId="29DCD639" wp14:editId="18131F6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gga-Fathan-Rofiqy_G140121100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8BD5" w14:textId="77777777" w:rsidR="00596BA1" w:rsidRDefault="00000000">
      <w:pPr>
        <w:pStyle w:val="SourceCode"/>
      </w:pPr>
      <w:r>
        <w:rPr>
          <w:rStyle w:val="NormalTok"/>
        </w:rPr>
        <w:t>mardia</w:t>
      </w:r>
    </w:p>
    <w:p w14:paraId="56226928" w14:textId="77777777" w:rsidR="00596BA1" w:rsidRDefault="00000000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  Test          Statistic           p value Result</w:t>
      </w:r>
      <w:r>
        <w:br/>
      </w:r>
      <w:r>
        <w:rPr>
          <w:rStyle w:val="VerbatimChar"/>
        </w:rPr>
        <w:t>## 1 Mardia Skewness   6.40812694292544 0.170671961156956    YES</w:t>
      </w:r>
      <w:r>
        <w:br/>
      </w:r>
      <w:r>
        <w:rPr>
          <w:rStyle w:val="VerbatimChar"/>
        </w:rPr>
        <w:t>## 2 Mardia Kurtosis -0.179124482050176 0.857839958991716    YES</w:t>
      </w:r>
      <w:r>
        <w:br/>
      </w:r>
      <w:r>
        <w:rPr>
          <w:rStyle w:val="VerbatimChar"/>
        </w:rPr>
        <w:t>## 3             MVN               &lt;NA&gt;              &lt;NA&gt;   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 xml:space="preserve">##     n      Mean    Std.Dev    Median       Min       Max       25th      </w:t>
      </w:r>
      <w:r>
        <w:rPr>
          <w:rStyle w:val="VerbatimChar"/>
        </w:rPr>
        <w:lastRenderedPageBreak/>
        <w:t>75th</w:t>
      </w:r>
      <w:r>
        <w:br/>
      </w:r>
      <w:r>
        <w:rPr>
          <w:rStyle w:val="VerbatimChar"/>
        </w:rPr>
        <w:t>## x1 10 2.2234776 0.53295406 2.3259254 1.2028948 2.9635886 1.90439522 2.5588954</w:t>
      </w:r>
      <w:r>
        <w:br/>
      </w:r>
      <w:r>
        <w:rPr>
          <w:rStyle w:val="VerbatimChar"/>
        </w:rPr>
        <w:t>## x2 10 0.1131701 0.08257191 0.1061322 0.0140636 0.2763995 0.05820621 0.1349369</w:t>
      </w:r>
      <w:r>
        <w:br/>
      </w:r>
      <w:r>
        <w:rPr>
          <w:rStyle w:val="VerbatimChar"/>
        </w:rPr>
        <w:t>##          Skew   Kurtosis</w:t>
      </w:r>
      <w:r>
        <w:br/>
      </w:r>
      <w:r>
        <w:rPr>
          <w:rStyle w:val="VerbatimChar"/>
        </w:rPr>
        <w:t>## x1 -0.4358036 -1.0292722</w:t>
      </w:r>
      <w:r>
        <w:br/>
      </w:r>
      <w:r>
        <w:rPr>
          <w:rStyle w:val="VerbatimChar"/>
        </w:rPr>
        <w:t>## x2  0.5589070 -0.8442037</w:t>
      </w:r>
    </w:p>
    <w:p w14:paraId="01290A43" w14:textId="77777777" w:rsidR="00596BA1" w:rsidRDefault="00000000">
      <w:pPr>
        <w:pStyle w:val="Heading5"/>
      </w:pPr>
      <w:bookmarkStart w:id="5" w:name="a.-pengujian-visual"/>
      <w:r>
        <w:t>a. Pengujian Visual</w:t>
      </w:r>
    </w:p>
    <w:p w14:paraId="1E7B60F1" w14:textId="77777777" w:rsidR="00596BA1" w:rsidRDefault="00000000">
      <w:pPr>
        <w:pStyle w:val="FirstParagraph"/>
      </w:pPr>
      <w:r>
        <w:t xml:space="preserve">Terlihat bahwa titik-titik dalam </w:t>
      </w:r>
      <w:r>
        <w:rPr>
          <w:b/>
          <w:bCs/>
        </w:rPr>
        <w:t>Chi-Square Q-Q plot</w:t>
      </w:r>
      <w:r>
        <w:t xml:space="preserve"> berada pada garis diagonal lurus. Ini menunjukan bahwa sebaran dari data </w:t>
      </w:r>
      <w:r>
        <w:rPr>
          <w:b/>
          <w:bCs/>
        </w:rPr>
        <w:t>mengikuti distribusi normal ganda.</w:t>
      </w:r>
    </w:p>
    <w:p w14:paraId="7E42C4A8" w14:textId="77777777" w:rsidR="00596BA1" w:rsidRDefault="00000000">
      <w:pPr>
        <w:pStyle w:val="Heading5"/>
      </w:pPr>
      <w:bookmarkStart w:id="6" w:name="b.-pengujian-formal"/>
      <w:bookmarkEnd w:id="5"/>
      <w:r>
        <w:t>b. Pengujian Formal</w:t>
      </w:r>
    </w:p>
    <w:p w14:paraId="627F54D5" w14:textId="77777777" w:rsidR="00596BA1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 Peubah ganda mengikuti distribusi normal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 Peubah ganda tidak mengikuti distribusi normal</w:t>
      </w:r>
      <w:r>
        <w:br/>
        <w:t xml:space="preserve">Terlihat bahwa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0.17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, sehingga tidak ada cukup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bahwa peubah ganda </w:t>
      </w:r>
      <w:r>
        <w:rPr>
          <w:b/>
          <w:bCs/>
        </w:rPr>
        <w:t>mengikuti distribusi normal ganda</w:t>
      </w:r>
      <w:r>
        <w:t>.</w:t>
      </w:r>
    </w:p>
    <w:p w14:paraId="49E651E9" w14:textId="77777777" w:rsidR="00596BA1" w:rsidRDefault="00000000">
      <w:pPr>
        <w:pStyle w:val="Heading4"/>
      </w:pPr>
      <w:bookmarkStart w:id="7" w:name="X1604f64f02691c6d5150afb60b8c920ee84d338"/>
      <w:bookmarkEnd w:id="4"/>
      <w:bookmarkEnd w:id="6"/>
      <w:r>
        <w:t>ii. Uji normalitas ganda menggunakan Henze-Zikler Test</w:t>
      </w:r>
    </w:p>
    <w:p w14:paraId="23E12C04" w14:textId="77777777" w:rsidR="00596BA1" w:rsidRDefault="00000000">
      <w:pPr>
        <w:pStyle w:val="SourceCode"/>
      </w:pPr>
      <w:r>
        <w:rPr>
          <w:rStyle w:val="NormalTok"/>
        </w:rPr>
        <w:t xml:space="preserve">henze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mvn</w:t>
      </w:r>
      <w:r>
        <w:rPr>
          <w:rStyle w:val="NormalTok"/>
        </w:rPr>
        <w:t xml:space="preserve">(x, </w:t>
      </w:r>
      <w:r>
        <w:rPr>
          <w:rStyle w:val="AttributeTok"/>
        </w:rPr>
        <w:t>mvnTest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"hz"</w:t>
      </w:r>
      <w:r>
        <w:rPr>
          <w:rStyle w:val="NormalTok"/>
        </w:rPr>
        <w:t xml:space="preserve">), </w:t>
      </w:r>
      <w:r>
        <w:rPr>
          <w:rStyle w:val="AttributeTok"/>
        </w:rPr>
        <w:t>covariance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henze</w:t>
      </w:r>
    </w:p>
    <w:p w14:paraId="10625D2A" w14:textId="77777777" w:rsidR="00596BA1" w:rsidRDefault="00000000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Test        HZ   p value MVN</w:t>
      </w:r>
      <w:r>
        <w:br/>
      </w:r>
      <w:r>
        <w:rPr>
          <w:rStyle w:val="VerbatimChar"/>
        </w:rPr>
        <w:t>## 1 Henze-Zirkler 0.4236087 0.2356956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n      Mean    Std.Dev    Median       Min       Max       25th      75th</w:t>
      </w:r>
      <w:r>
        <w:br/>
      </w:r>
      <w:r>
        <w:rPr>
          <w:rStyle w:val="VerbatimChar"/>
        </w:rPr>
        <w:t>## x1 10 2.2234776 0.53295406 2.3259254 1.2028948 2.9635886 1.90439522 2.5588954</w:t>
      </w:r>
      <w:r>
        <w:br/>
      </w:r>
      <w:r>
        <w:rPr>
          <w:rStyle w:val="VerbatimChar"/>
        </w:rPr>
        <w:t>## x2 10 0.1131701 0.08257191 0.1061322 0.0140636 0.2763995 0.05820621 0.1349369</w:t>
      </w:r>
      <w:r>
        <w:br/>
      </w:r>
      <w:r>
        <w:rPr>
          <w:rStyle w:val="VerbatimChar"/>
        </w:rPr>
        <w:t>##          Skew   Kurtosis</w:t>
      </w:r>
      <w:r>
        <w:br/>
      </w:r>
      <w:r>
        <w:rPr>
          <w:rStyle w:val="VerbatimChar"/>
        </w:rPr>
        <w:t>## x1 -0.4358036 -1.0292722</w:t>
      </w:r>
      <w:r>
        <w:br/>
      </w:r>
      <w:r>
        <w:rPr>
          <w:rStyle w:val="VerbatimChar"/>
        </w:rPr>
        <w:t>## x2  0.5589070 -0.8442037</w:t>
      </w:r>
    </w:p>
    <w:p w14:paraId="289CC137" w14:textId="77777777" w:rsidR="00596BA1" w:rsidRDefault="00000000">
      <w:pPr>
        <w:pStyle w:val="FirstParagraph"/>
      </w:pPr>
      <w:r>
        <w:t xml:space="preserve">Hasil dari Henze-Zirkler’s Multivariate Normality Test menghasilkan nilai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0.235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. Ini mengindikasikan bahwa data mendukung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dengan demikian dapat disimpulkan bahwa peubah-peubah tersebut </w:t>
      </w:r>
      <w:r>
        <w:rPr>
          <w:b/>
          <w:bCs/>
        </w:rPr>
        <w:t>mengikuti distribusi normal</w:t>
      </w:r>
    </w:p>
    <w:p w14:paraId="20AD3439" w14:textId="77777777" w:rsidR="00596BA1" w:rsidRDefault="00000000">
      <w:pPr>
        <w:pStyle w:val="Heading4"/>
      </w:pPr>
      <w:bookmarkStart w:id="8" w:name="X6aa8cd5271ff697c941f26915898aa8072423b3"/>
      <w:bookmarkEnd w:id="7"/>
      <w:r>
        <w:lastRenderedPageBreak/>
        <w:t>iii. Uji Normalitas ganda menggunakan Royston</w:t>
      </w:r>
    </w:p>
    <w:p w14:paraId="2FB92EFF" w14:textId="77777777" w:rsidR="00596BA1" w:rsidRDefault="00000000">
      <w:pPr>
        <w:pStyle w:val="SourceCode"/>
      </w:pPr>
      <w:r>
        <w:rPr>
          <w:rStyle w:val="NormalTok"/>
        </w:rPr>
        <w:t xml:space="preserve">royston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mvn</w:t>
      </w:r>
      <w:r>
        <w:rPr>
          <w:rStyle w:val="NormalTok"/>
        </w:rPr>
        <w:t xml:space="preserve">(x, </w:t>
      </w:r>
      <w:r>
        <w:rPr>
          <w:rStyle w:val="AttributeTok"/>
        </w:rPr>
        <w:t>mvnTest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"royston"</w:t>
      </w:r>
      <w:r>
        <w:rPr>
          <w:rStyle w:val="NormalTok"/>
        </w:rPr>
        <w:t xml:space="preserve">), </w:t>
      </w:r>
      <w:r>
        <w:rPr>
          <w:rStyle w:val="AttributeTok"/>
        </w:rPr>
        <w:t>covariance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"persp"</w:t>
      </w:r>
      <w:r>
        <w:rPr>
          <w:rStyle w:val="NormalTok"/>
        </w:rPr>
        <w:t>)</w:t>
      </w:r>
    </w:p>
    <w:p w14:paraId="6E4CC0A1" w14:textId="77777777" w:rsidR="00596BA1" w:rsidRDefault="00000000">
      <w:pPr>
        <w:pStyle w:val="FirstParagraph"/>
      </w:pPr>
      <w:r>
        <w:rPr>
          <w:noProof/>
        </w:rPr>
        <w:drawing>
          <wp:inline distT="0" distB="0" distL="0" distR="0" wp14:anchorId="30A86BF7" wp14:editId="4842A96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ngga-Fathan-Rofiqy_G140121100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6D215" w14:textId="77777777" w:rsidR="00596BA1" w:rsidRDefault="00000000">
      <w:pPr>
        <w:pStyle w:val="SourceCode"/>
      </w:pPr>
      <w:r>
        <w:rPr>
          <w:rStyle w:val="NormalTok"/>
        </w:rPr>
        <w:t>royston</w:t>
      </w:r>
    </w:p>
    <w:p w14:paraId="7C363130" w14:textId="77777777" w:rsidR="00596BA1" w:rsidRDefault="00000000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Test         H   p value MVN</w:t>
      </w:r>
      <w:r>
        <w:br/>
      </w:r>
      <w:r>
        <w:rPr>
          <w:rStyle w:val="VerbatimChar"/>
        </w:rPr>
        <w:t>## 1 Royston 0.4150674 0.8114815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n      Mean    Std.Dev    Median       Min       Max       25th      75th</w:t>
      </w:r>
      <w:r>
        <w:br/>
      </w:r>
      <w:r>
        <w:rPr>
          <w:rStyle w:val="VerbatimChar"/>
        </w:rPr>
        <w:t>## x1 10 2.2234776 0.53295406 2.3259254 1.2028948 2.9635886 1.90439522 2.5588954</w:t>
      </w:r>
      <w:r>
        <w:br/>
      </w:r>
      <w:r>
        <w:rPr>
          <w:rStyle w:val="VerbatimChar"/>
        </w:rPr>
        <w:t>## x2 10 0.1131701 0.08257191 0.1061322 0.0140636 0.2763995 0.05820621 0.1349369</w:t>
      </w:r>
      <w:r>
        <w:br/>
      </w:r>
      <w:r>
        <w:rPr>
          <w:rStyle w:val="VerbatimChar"/>
        </w:rPr>
        <w:t>##          Skew   Kurtosis</w:t>
      </w:r>
      <w:r>
        <w:br/>
      </w:r>
      <w:r>
        <w:rPr>
          <w:rStyle w:val="VerbatimChar"/>
        </w:rPr>
        <w:t>## x1 -0.4358036 -1.0292722</w:t>
      </w:r>
      <w:r>
        <w:br/>
      </w:r>
      <w:r>
        <w:rPr>
          <w:rStyle w:val="VerbatimChar"/>
        </w:rPr>
        <w:t>## x2  0.5589070 -0.8442037</w:t>
      </w:r>
    </w:p>
    <w:p w14:paraId="4609FC2B" w14:textId="77777777" w:rsidR="00596BA1" w:rsidRDefault="00000000">
      <w:pPr>
        <w:pStyle w:val="FirstParagraph"/>
      </w:pPr>
      <w:r>
        <w:lastRenderedPageBreak/>
        <w:t xml:space="preserve">Hasil dari Royston Test menunjukkan nilai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. Hasil uji ini juga menunjukkan </w:t>
      </w:r>
      <w:r>
        <w:rPr>
          <w:b/>
          <w:bCs/>
        </w:rPr>
        <w:t>data mendukung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sehingga dapat dikatakan bahwa variabel-variabel tersebut </w:t>
      </w:r>
      <w:r>
        <w:rPr>
          <w:b/>
          <w:bCs/>
        </w:rPr>
        <w:t>mengikuti mengikuti distribusi normal ganda.</w:t>
      </w:r>
    </w:p>
    <w:p w14:paraId="081BCFAC" w14:textId="77777777" w:rsidR="00596BA1" w:rsidRDefault="00000000">
      <w:pPr>
        <w:pStyle w:val="SourceCode"/>
      </w:pPr>
      <w:r>
        <w:rPr>
          <w:rStyle w:val="NormalTok"/>
        </w:rPr>
        <w:t xml:space="preserve">royston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mvn</w:t>
      </w:r>
      <w:r>
        <w:rPr>
          <w:rStyle w:val="NormalTok"/>
        </w:rPr>
        <w:t xml:space="preserve">(x, </w:t>
      </w:r>
      <w:r>
        <w:rPr>
          <w:rStyle w:val="AttributeTok"/>
        </w:rPr>
        <w:t>mvnTest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"royston"</w:t>
      </w:r>
      <w:r>
        <w:rPr>
          <w:rStyle w:val="NormalTok"/>
        </w:rPr>
        <w:t xml:space="preserve">), </w:t>
      </w:r>
      <w:r>
        <w:rPr>
          <w:rStyle w:val="AttributeTok"/>
        </w:rPr>
        <w:t>covariance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"contour"</w:t>
      </w:r>
      <w:r>
        <w:rPr>
          <w:rStyle w:val="NormalTok"/>
        </w:rPr>
        <w:t>)</w:t>
      </w:r>
    </w:p>
    <w:p w14:paraId="2DFAA8FE" w14:textId="77777777" w:rsidR="00596BA1" w:rsidRDefault="00000000">
      <w:pPr>
        <w:pStyle w:val="FirstParagraph"/>
      </w:pPr>
      <w:r>
        <w:rPr>
          <w:noProof/>
        </w:rPr>
        <w:drawing>
          <wp:inline distT="0" distB="0" distL="0" distR="0" wp14:anchorId="40691FD2" wp14:editId="1BF6818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ngga-Fathan-Rofiqy_G140121100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1D1E6" w14:textId="77777777" w:rsidR="00596BA1" w:rsidRDefault="00000000">
      <w:pPr>
        <w:pStyle w:val="SourceCode"/>
      </w:pPr>
      <w:r>
        <w:rPr>
          <w:rStyle w:val="NormalTok"/>
        </w:rPr>
        <w:t>royston</w:t>
      </w:r>
    </w:p>
    <w:p w14:paraId="064E0BD2" w14:textId="77777777" w:rsidR="00596BA1" w:rsidRDefault="00000000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Test         H   p value MVN</w:t>
      </w:r>
      <w:r>
        <w:br/>
      </w:r>
      <w:r>
        <w:rPr>
          <w:rStyle w:val="VerbatimChar"/>
        </w:rPr>
        <w:t>## 1 Royston 0.4150674 0.8114815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n      Mean    Std.Dev    Median       Min       Max       25th      75th</w:t>
      </w:r>
      <w:r>
        <w:br/>
      </w:r>
      <w:r>
        <w:rPr>
          <w:rStyle w:val="VerbatimChar"/>
        </w:rPr>
        <w:t>## x1 10 2.2234776 0.53295406 2.3259254 1.2028948 2.9635886 1.90439522 2.5588954</w:t>
      </w:r>
      <w:r>
        <w:br/>
      </w:r>
      <w:r>
        <w:rPr>
          <w:rStyle w:val="VerbatimChar"/>
        </w:rPr>
        <w:t>## x2 10 0.1131701 0.08257191 0.1061322 0.0140636 0.2763995 0.05820621 0.1349369</w:t>
      </w:r>
      <w:r>
        <w:br/>
      </w:r>
      <w:r>
        <w:rPr>
          <w:rStyle w:val="VerbatimChar"/>
        </w:rPr>
        <w:t>##          Skew   Kurtosis</w:t>
      </w:r>
      <w:r>
        <w:br/>
      </w:r>
      <w:r>
        <w:rPr>
          <w:rStyle w:val="VerbatimChar"/>
        </w:rPr>
        <w:lastRenderedPageBreak/>
        <w:t>## x1 -0.4358036 -1.0292722</w:t>
      </w:r>
      <w:r>
        <w:br/>
      </w:r>
      <w:r>
        <w:rPr>
          <w:rStyle w:val="VerbatimChar"/>
        </w:rPr>
        <w:t>## x2  0.5589070 -0.8442037</w:t>
      </w:r>
    </w:p>
    <w:p w14:paraId="7B2831A8" w14:textId="77777777" w:rsidR="00596BA1" w:rsidRDefault="00000000">
      <w:pPr>
        <w:pStyle w:val="FirstParagraph"/>
      </w:pPr>
      <w:r>
        <w:t xml:space="preserve">Berdasarkan beberapa uji normalitas ganda di atas, dapat disimpulkan bahwa </w:t>
      </w:r>
      <w:r>
        <w:rPr>
          <w:b/>
          <w:bCs/>
        </w:rPr>
        <w:t>data menyebar multivariat normal</w:t>
      </w:r>
      <w:r>
        <w:t>.</w:t>
      </w:r>
    </w:p>
    <w:p w14:paraId="45EE0263" w14:textId="77777777" w:rsidR="00B9191F" w:rsidRDefault="00B9191F" w:rsidP="00B9191F">
      <w:pPr>
        <w:pStyle w:val="BodyText"/>
      </w:pPr>
    </w:p>
    <w:p w14:paraId="0A496ACD" w14:textId="33D2D356" w:rsidR="00B9191F" w:rsidRPr="00B9191F" w:rsidRDefault="00B9191F" w:rsidP="00B9191F">
      <w:pPr>
        <w:pStyle w:val="BodyText"/>
      </w:pPr>
      <w:r w:rsidRPr="004C411B">
        <w:rPr>
          <w:highlight w:val="yellow"/>
        </w:rPr>
        <w:t xml:space="preserve">Perhitungan di </w:t>
      </w:r>
      <w:proofErr w:type="gramStart"/>
      <w:r w:rsidRPr="004C411B">
        <w:rPr>
          <w:highlight w:val="yellow"/>
        </w:rPr>
        <w:t>Excel :</w:t>
      </w:r>
      <w:proofErr w:type="gramEnd"/>
      <w:r>
        <w:t xml:space="preserve"> </w:t>
      </w:r>
      <w:r>
        <w:br/>
      </w:r>
      <w:r w:rsidR="00D85985" w:rsidRPr="00D85985">
        <w:drawing>
          <wp:inline distT="0" distB="0" distL="0" distR="0" wp14:anchorId="3A024E47" wp14:editId="6ED7A676">
            <wp:extent cx="5943600" cy="3011170"/>
            <wp:effectExtent l="0" t="0" r="0" b="0"/>
            <wp:docPr id="20699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3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8"/>
    </w:p>
    <w:sectPr w:rsidR="00B9191F" w:rsidRPr="00B919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E060" w14:textId="77777777" w:rsidR="006A744C" w:rsidRDefault="006A744C">
      <w:pPr>
        <w:spacing w:after="0"/>
      </w:pPr>
      <w:r>
        <w:separator/>
      </w:r>
    </w:p>
  </w:endnote>
  <w:endnote w:type="continuationSeparator" w:id="0">
    <w:p w14:paraId="57AE6CBD" w14:textId="77777777" w:rsidR="006A744C" w:rsidRDefault="006A74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30C7" w14:textId="77777777" w:rsidR="006A744C" w:rsidRDefault="006A744C">
      <w:r>
        <w:separator/>
      </w:r>
    </w:p>
  </w:footnote>
  <w:footnote w:type="continuationSeparator" w:id="0">
    <w:p w14:paraId="13E010DA" w14:textId="77777777" w:rsidR="006A744C" w:rsidRDefault="006A7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B000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091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BA1"/>
    <w:rsid w:val="004C411B"/>
    <w:rsid w:val="00596BA1"/>
    <w:rsid w:val="006A744C"/>
    <w:rsid w:val="00B9191F"/>
    <w:rsid w:val="00D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C23C"/>
  <w15:docId w15:val="{94FEEE22-CA44-4621-8FEF-A3BA351C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Pertemuan 2 TPG</dc:title>
  <dc:creator>Angga Fathan Rofiqy</dc:creator>
  <cp:keywords/>
  <cp:lastModifiedBy>Zen Rofiqy</cp:lastModifiedBy>
  <cp:revision>4</cp:revision>
  <dcterms:created xsi:type="dcterms:W3CDTF">2023-08-23T23:34:00Z</dcterms:created>
  <dcterms:modified xsi:type="dcterms:W3CDTF">2023-08-24T08:15:00Z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2023-08-24</vt:lpwstr>
  </property>
  <property fmtid="{D5CDD505-2E9C-101B-9397-08002B2CF9AE}" pid="3" name="output">
    <vt:lpwstr/>
  </property>
</Properties>
</file>