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lbfal64yt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Application Source Code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document, based on the </w:t>
      </w:r>
      <w:r w:rsidDel="00000000" w:rsidR="00000000" w:rsidRPr="00000000">
        <w:rPr>
          <w:b w:val="1"/>
          <w:rtl w:val="0"/>
        </w:rPr>
        <w:t xml:space="preserve">main code file.txt</w:t>
      </w:r>
      <w:r w:rsidDel="00000000" w:rsidR="00000000" w:rsidRPr="00000000">
        <w:rPr>
          <w:rtl w:val="0"/>
        </w:rPr>
        <w:t xml:space="preserve">, describes the core React component that powers the SynapseRead application. It's a comprehensive single file (or what would be the main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App.js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App.tsx</w:t>
      </w:r>
      <w:r w:rsidDel="00000000" w:rsidR="00000000" w:rsidRPr="00000000">
        <w:rPr>
          <w:rtl w:val="0"/>
        </w:rPr>
        <w:t xml:space="preserve"> component in a larger project) that orchestrates the entire user experience.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Functionalities Implemented in this Code: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Application Logic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SynapseReadApp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Manages global states for file content, reading settings, security status, and all LLM-powered feature results.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ErrorBoundary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A crucial component that catches JavaScript errors within the app, logs them to the console (and to Firestore if configured), and displays a user-friendly fallback UI to prevent app crashes.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Firebase Integration:</w:t>
      </w:r>
      <w:r w:rsidDel="00000000" w:rsidR="00000000" w:rsidRPr="00000000">
        <w:rPr>
          <w:rtl w:val="0"/>
        </w:rPr>
        <w:t xml:space="preserve"> Initializes Firebase services (Authentication and Firestore) and manages user authentication, including anonymous sign-in and custom token sign-in for seamless integration within the Canvas environment. It also handles logging of application errors to a dedicated Firestore collection.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File Importer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SecureFileImporter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a drag-and-drop interface and a file input for uploading text, PDF, and DOCX files.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Includes robust </w:t>
      </w:r>
      <w:r w:rsidDel="00000000" w:rsidR="00000000" w:rsidRPr="00000000">
        <w:rPr>
          <w:b w:val="1"/>
          <w:rtl w:val="0"/>
        </w:rPr>
        <w:t xml:space="preserve">security validations</w:t>
      </w:r>
      <w:r w:rsidDel="00000000" w:rsidR="00000000" w:rsidRPr="00000000">
        <w:rPr>
          <w:rtl w:val="0"/>
        </w:rPr>
        <w:t xml:space="preserve"> for file size (max 500MB) and type.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Parses content</w:t>
      </w:r>
      <w:r w:rsidDel="00000000" w:rsidR="00000000" w:rsidRPr="00000000">
        <w:rPr>
          <w:rtl w:val="0"/>
        </w:rPr>
        <w:t xml:space="preserve"> from TXT, PDF (using dynamically loaded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pdf.js</w:t>
      </w:r>
      <w:r w:rsidDel="00000000" w:rsidR="00000000" w:rsidRPr="00000000">
        <w:rPr>
          <w:rtl w:val="0"/>
        </w:rPr>
        <w:t xml:space="preserve">), and DOCX (using dynamically loaded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mammoth.js</w:t>
      </w:r>
      <w:r w:rsidDel="00000000" w:rsidR="00000000" w:rsidRPr="00000000">
        <w:rPr>
          <w:rtl w:val="0"/>
        </w:rPr>
        <w:t xml:space="preserve">) files.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Sanitizes extracted text</w:t>
      </w:r>
      <w:r w:rsidDel="00000000" w:rsidR="00000000" w:rsidRPr="00000000">
        <w:rPr>
          <w:rtl w:val="0"/>
        </w:rPr>
        <w:t xml:space="preserve"> to remove potentially harmful HTML tags or scripts.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Communicates security status and errors to the main app.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Includes a placeholder for Google Drive integration, noting current limitations in a client-side demo.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Settings Panel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EnhancedSettings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users to customize Bionic Reading parameters: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speed</w:t>
      </w:r>
      <w:r w:rsidDel="00000000" w:rsidR="00000000" w:rsidRPr="00000000">
        <w:rPr>
          <w:rtl w:val="0"/>
        </w:rPr>
        <w:t xml:space="preserve"> (for chunk mode),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fixation</w:t>
      </w:r>
      <w:r w:rsidDel="00000000" w:rsidR="00000000" w:rsidRPr="00000000">
        <w:rPr>
          <w:rtl w:val="0"/>
        </w:rPr>
        <w:t xml:space="preserve"> (bolding intensity),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saccade</w:t>
      </w:r>
      <w:r w:rsidDel="00000000" w:rsidR="00000000" w:rsidRPr="00000000">
        <w:rPr>
          <w:rtl w:val="0"/>
        </w:rPr>
        <w:t xml:space="preserve"> (visual jump influence),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opacity</w:t>
      </w:r>
      <w:r w:rsidDel="00000000" w:rsidR="00000000" w:rsidRPr="00000000">
        <w:rPr>
          <w:rtl w:val="0"/>
        </w:rPr>
        <w:t xml:space="preserve"> (text visibility),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maxWordsPerChunk</w:t>
      </w:r>
      <w:r w:rsidDel="00000000" w:rsidR="00000000" w:rsidRPr="00000000">
        <w:rPr>
          <w:rtl w:val="0"/>
        </w:rPr>
        <w:t xml:space="preserve"> (for chunk mode),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readingMode</w:t>
      </w:r>
      <w:r w:rsidDel="00000000" w:rsidR="00000000" w:rsidRPr="00000000">
        <w:rPr>
          <w:rtl w:val="0"/>
        </w:rPr>
        <w:t xml:space="preserve"> (chunk or paragraph).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Includes an </w:t>
      </w:r>
      <w:r w:rsidDel="00000000" w:rsidR="00000000" w:rsidRPr="00000000">
        <w:rPr>
          <w:b w:val="1"/>
          <w:rtl w:val="0"/>
        </w:rPr>
        <w:t xml:space="preserve">Accessibility Panel</w:t>
      </w:r>
      <w:r w:rsidDel="00000000" w:rsidR="00000000" w:rsidRPr="00000000">
        <w:rPr>
          <w:rtl w:val="0"/>
        </w:rPr>
        <w:t xml:space="preserve"> with presets for dyslexia and ADHD.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Reader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EnhancedReader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the Bionic Reading formatted text, adapting to chosen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readingMode</w:t>
      </w:r>
      <w:r w:rsidDel="00000000" w:rsidR="00000000" w:rsidRPr="00000000">
        <w:rPr>
          <w:rtl w:val="0"/>
        </w:rPr>
        <w:t xml:space="preserve"> (chunk-by-chunk or full paragraph).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Automatically advances text in 'chunk' mode based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speed</w:t>
      </w:r>
      <w:r w:rsidDel="00000000" w:rsidR="00000000" w:rsidRPr="00000000">
        <w:rPr>
          <w:rtl w:val="0"/>
        </w:rPr>
        <w:t xml:space="preserve"> settings.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</w:t>
      </w:r>
      <w:r w:rsidDel="00000000" w:rsidR="00000000" w:rsidRPr="00000000">
        <w:rPr>
          <w:b w:val="1"/>
          <w:rtl w:val="0"/>
        </w:rPr>
        <w:t xml:space="preserve">play/pause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reset</w:t>
      </w:r>
      <w:r w:rsidDel="00000000" w:rsidR="00000000" w:rsidRPr="00000000">
        <w:rPr>
          <w:rtl w:val="0"/>
        </w:rPr>
        <w:t xml:space="preserve"> controls for reading.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Offers </w:t>
      </w:r>
      <w:r w:rsidDel="00000000" w:rsidR="00000000" w:rsidRPr="00000000">
        <w:rPr>
          <w:b w:val="1"/>
          <w:rtl w:val="0"/>
        </w:rPr>
        <w:t xml:space="preserve">paragraph navigation</w:t>
      </w:r>
      <w:r w:rsidDel="00000000" w:rsidR="00000000" w:rsidRPr="00000000">
        <w:rPr>
          <w:rtl w:val="0"/>
        </w:rPr>
        <w:t xml:space="preserve"> (next/previous) for 'paragraph' reading mode.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Tracks and displays </w:t>
      </w:r>
      <w:r w:rsidDel="00000000" w:rsidR="00000000" w:rsidRPr="00000000">
        <w:rPr>
          <w:b w:val="1"/>
          <w:rtl w:val="0"/>
        </w:rPr>
        <w:t xml:space="preserve">reading statistics</w:t>
      </w:r>
      <w:r w:rsidDel="00000000" w:rsidR="00000000" w:rsidRPr="00000000">
        <w:rPr>
          <w:rtl w:val="0"/>
        </w:rPr>
        <w:t xml:space="preserve"> (Words Per Minute, words read, time elapsed, progress).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Text Selection Handling:</w:t>
      </w:r>
      <w:r w:rsidDel="00000000" w:rsidR="00000000" w:rsidRPr="00000000">
        <w:rPr>
          <w:rtl w:val="0"/>
        </w:rPr>
        <w:t xml:space="preserve"> Detects selected text, enabling contextual LLM features.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LLM-Powered Features (Integrated via Gemini API calls):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Summarize Text:</w:t>
      </w:r>
      <w:r w:rsidDel="00000000" w:rsidR="00000000" w:rsidRPr="00000000">
        <w:rPr>
          <w:rtl w:val="0"/>
        </w:rPr>
        <w:t xml:space="preserve"> Generates a concise summary of the entire uploaded document.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Explain Selection:</w:t>
      </w:r>
      <w:r w:rsidDel="00000000" w:rsidR="00000000" w:rsidRPr="00000000">
        <w:rPr>
          <w:rtl w:val="0"/>
        </w:rPr>
        <w:t xml:space="preserve"> Provides simple explanations for selected text/concepts.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Build Vocabulary:</w:t>
      </w:r>
      <w:r w:rsidDel="00000000" w:rsidR="00000000" w:rsidRPr="00000000">
        <w:rPr>
          <w:rtl w:val="0"/>
        </w:rPr>
        <w:t xml:space="preserve"> Offers definitions, synonyms, antonyms, and example sentences for selected words (structured JSON output).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Generate Study Questions:</w:t>
      </w:r>
      <w:r w:rsidDel="00000000" w:rsidR="00000000" w:rsidRPr="00000000">
        <w:rPr>
          <w:rtl w:val="0"/>
        </w:rPr>
        <w:t xml:space="preserve"> Creates multiple-choice and open-ended study questions from selected text (structured JSON output).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Simplify Text:</w:t>
      </w:r>
      <w:r w:rsidDel="00000000" w:rsidR="00000000" w:rsidRPr="00000000">
        <w:rPr>
          <w:rtl w:val="0"/>
        </w:rPr>
        <w:t xml:space="preserve"> Rewrites selected text for easier comprehension.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Rephrase Selected Text:</w:t>
      </w:r>
      <w:r w:rsidDel="00000000" w:rsidR="00000000" w:rsidRPr="00000000">
        <w:rPr>
          <w:rtl w:val="0"/>
        </w:rPr>
        <w:t xml:space="preserve"> Rewords a selected passage for clarity.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Translate Selected Text:</w:t>
      </w:r>
      <w:r w:rsidDel="00000000" w:rsidR="00000000" w:rsidRPr="00000000">
        <w:rPr>
          <w:rtl w:val="0"/>
        </w:rPr>
        <w:t xml:space="preserve"> Translates selected text into a user-specified language.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Analyze Sentiment:</w:t>
      </w:r>
      <w:r w:rsidDel="00000000" w:rsidR="00000000" w:rsidRPr="00000000">
        <w:rPr>
          <w:rtl w:val="0"/>
        </w:rPr>
        <w:t xml:space="preserve"> Determines the dominant sentiment/tone of selected text with justification (structured JSON output).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 Contextual Info:</w:t>
      </w:r>
      <w:r w:rsidDel="00000000" w:rsidR="00000000" w:rsidRPr="00000000">
        <w:rPr>
          <w:rtl w:val="0"/>
        </w:rPr>
        <w:t xml:space="preserve"> Provides brief background information for selected terms.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Generate FAQs:</w:t>
      </w:r>
      <w:r w:rsidDel="00000000" w:rsidR="00000000" w:rsidRPr="00000000">
        <w:rPr>
          <w:rtl w:val="0"/>
        </w:rPr>
        <w:t xml:space="preserve"> Creates frequently asked questions and answers based on the entire document (structured JSON output).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Generate Key Takeaways:</w:t>
      </w:r>
      <w:r w:rsidDel="00000000" w:rsidR="00000000" w:rsidRPr="00000000">
        <w:rPr>
          <w:rtl w:val="0"/>
        </w:rPr>
        <w:t xml:space="preserve"> Extracts crucial insights from the entire document (structured JSON output).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LLM feature includes loading indicators and error handling.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Status Component:</w:t>
      </w:r>
      <w:r w:rsidDel="00000000" w:rsidR="00000000" w:rsidRPr="00000000">
        <w:rPr>
          <w:rtl w:val="0"/>
        </w:rPr>
        <w:t xml:space="preserve"> Visually displays the security status of file processing and any detected issues.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Log Viewer:</w:t>
      </w:r>
      <w:r w:rsidDel="00000000" w:rsidR="00000000" w:rsidRPr="00000000">
        <w:rPr>
          <w:rtl w:val="0"/>
        </w:rPr>
        <w:t xml:space="preserve"> Fetches and displays error logs from Firestore, allowing tracking and marking errors as fixed.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code represents the interactive front-end of the SynapseRead application, bringing together UI, file processing, reading enhancement, and AI-powered learning tools.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