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1915" w:rsidRPr="00881915" w:rsidRDefault="00881915" w:rsidP="00881915">
      <w:pPr>
        <w:jc w:val="center"/>
        <w:rPr>
          <w:rFonts w:cstheme="minorHAnsi"/>
          <w:b/>
          <w:bCs/>
          <w:sz w:val="28"/>
          <w:szCs w:val="28"/>
          <w:u w:val="single"/>
        </w:rPr>
      </w:pPr>
      <w:r w:rsidRPr="00881915">
        <w:rPr>
          <w:rFonts w:cstheme="minorHAnsi"/>
          <w:b/>
          <w:bCs/>
          <w:sz w:val="28"/>
          <w:szCs w:val="28"/>
          <w:u w:val="single"/>
        </w:rPr>
        <w:t>Python Workshop Preparation</w:t>
      </w:r>
    </w:p>
    <w:p w:rsidR="00881915" w:rsidRPr="00881915" w:rsidRDefault="00881915" w:rsidP="00881915">
      <w:pPr>
        <w:jc w:val="center"/>
        <w:rPr>
          <w:rFonts w:cstheme="minorHAnsi"/>
          <w:b/>
          <w:bCs/>
          <w:sz w:val="28"/>
          <w:szCs w:val="28"/>
          <w:u w:val="single"/>
        </w:rPr>
      </w:pPr>
    </w:p>
    <w:p w:rsidR="00881915" w:rsidRDefault="00881915" w:rsidP="00881915">
      <w:pPr>
        <w:ind w:left="360" w:hanging="360"/>
        <w:rPr>
          <w:rFonts w:eastAsia="Times New Roman" w:cstheme="minorHAnsi"/>
          <w:color w:val="201F1E"/>
          <w:sz w:val="22"/>
          <w:szCs w:val="22"/>
          <w:shd w:val="clear" w:color="auto" w:fill="FFFFFF"/>
        </w:rPr>
      </w:pPr>
      <w:r w:rsidRPr="00065C24">
        <w:rPr>
          <w:rFonts w:eastAsia="Times New Roman" w:cstheme="minorHAnsi"/>
          <w:color w:val="201F1E"/>
          <w:sz w:val="22"/>
          <w:szCs w:val="22"/>
          <w:shd w:val="clear" w:color="auto" w:fill="FFFFFF"/>
        </w:rPr>
        <w:t># Preparing for the Python Course</w:t>
      </w:r>
    </w:p>
    <w:p w:rsidR="00881915" w:rsidRDefault="00881915" w:rsidP="00881915">
      <w:pPr>
        <w:ind w:left="360" w:hanging="360"/>
        <w:rPr>
          <w:rFonts w:eastAsia="Times New Roman" w:cstheme="minorHAnsi"/>
          <w:color w:val="201F1E"/>
          <w:sz w:val="22"/>
          <w:szCs w:val="22"/>
        </w:rPr>
      </w:pPr>
    </w:p>
    <w:p w:rsidR="00881915" w:rsidRPr="00881915" w:rsidRDefault="00881915" w:rsidP="00881915">
      <w:pPr>
        <w:ind w:left="-72" w:hanging="360"/>
      </w:pPr>
      <w:r>
        <w:rPr>
          <w:rFonts w:eastAsia="Times New Roman" w:cstheme="minorHAnsi"/>
          <w:color w:val="201F1E"/>
          <w:sz w:val="22"/>
          <w:szCs w:val="22"/>
          <w:shd w:val="clear" w:color="auto" w:fill="FFFFFF"/>
        </w:rPr>
        <w:t xml:space="preserve">       </w:t>
      </w:r>
      <w:r w:rsidRPr="00065C24">
        <w:rPr>
          <w:rFonts w:eastAsia="Times New Roman" w:cstheme="minorHAnsi"/>
          <w:color w:val="201F1E"/>
          <w:sz w:val="22"/>
          <w:szCs w:val="22"/>
          <w:shd w:val="clear" w:color="auto" w:fill="FFFFFF"/>
        </w:rPr>
        <w:t>The course will be run using the Zoom platform. There will be a series of short lectures followed by</w:t>
      </w:r>
      <w:r>
        <w:rPr>
          <w:rFonts w:eastAsia="Times New Roman" w:cstheme="minorHAnsi"/>
          <w:color w:val="201F1E"/>
          <w:sz w:val="22"/>
          <w:szCs w:val="22"/>
          <w:shd w:val="clear" w:color="auto" w:fill="FFFFFF"/>
        </w:rPr>
        <w:t xml:space="preserve"> </w:t>
      </w:r>
      <w:r w:rsidRPr="00065C24">
        <w:rPr>
          <w:rFonts w:eastAsia="Times New Roman" w:cstheme="minorHAnsi"/>
          <w:color w:val="201F1E"/>
          <w:sz w:val="22"/>
          <w:szCs w:val="22"/>
          <w:shd w:val="clear" w:color="auto" w:fill="FFFFFF"/>
        </w:rPr>
        <w:t>small group tasks. These tasks will be done in break out rooms in Zoom. To facilitate this, you will need to have a zoom account that uses your UCI email address. You will be assigned to groups using that email address.</w:t>
      </w:r>
      <w:r w:rsidRPr="00065C24">
        <w:rPr>
          <w:rFonts w:eastAsia="Times New Roman" w:cstheme="minorHAnsi"/>
          <w:color w:val="201F1E"/>
          <w:sz w:val="22"/>
          <w:szCs w:val="22"/>
        </w:rPr>
        <w:br/>
      </w:r>
      <w:r w:rsidRPr="00065C24">
        <w:rPr>
          <w:rFonts w:eastAsia="Times New Roman" w:cstheme="minorHAnsi"/>
          <w:color w:val="201F1E"/>
          <w:sz w:val="22"/>
          <w:szCs w:val="22"/>
        </w:rPr>
        <w:br/>
      </w:r>
      <w:r w:rsidRPr="00065C24">
        <w:rPr>
          <w:rFonts w:eastAsia="Times New Roman" w:cstheme="minorHAnsi"/>
          <w:color w:val="201F1E"/>
          <w:sz w:val="22"/>
          <w:szCs w:val="22"/>
          <w:shd w:val="clear" w:color="auto" w:fill="FFFFFF"/>
        </w:rPr>
        <w:t xml:space="preserve">This course will use the Oracle Cloud Infrastructure Data Science platform. This is a cloud-based platform that has a </w:t>
      </w:r>
      <w:proofErr w:type="spellStart"/>
      <w:r w:rsidRPr="00065C24">
        <w:rPr>
          <w:rFonts w:eastAsia="Times New Roman" w:cstheme="minorHAnsi"/>
          <w:color w:val="201F1E"/>
          <w:sz w:val="22"/>
          <w:szCs w:val="22"/>
          <w:shd w:val="clear" w:color="auto" w:fill="FFFFFF"/>
        </w:rPr>
        <w:t>JupyterLab</w:t>
      </w:r>
      <w:proofErr w:type="spellEnd"/>
      <w:r w:rsidRPr="00065C24">
        <w:rPr>
          <w:rFonts w:eastAsia="Times New Roman" w:cstheme="minorHAnsi"/>
          <w:color w:val="201F1E"/>
          <w:sz w:val="22"/>
          <w:szCs w:val="22"/>
          <w:shd w:val="clear" w:color="auto" w:fill="FFFFFF"/>
        </w:rPr>
        <w:t xml:space="preserve"> notebook that has all the software libraries that we will need for the course. There are a number of steps that you need to perform to prepare for this course. While it does not take long to set up your account it is best to do this early.</w:t>
      </w:r>
      <w:r w:rsidRPr="00065C24">
        <w:rPr>
          <w:rFonts w:eastAsia="Times New Roman" w:cstheme="minorHAnsi"/>
          <w:color w:val="201F1E"/>
          <w:sz w:val="22"/>
          <w:szCs w:val="22"/>
        </w:rPr>
        <w:br/>
      </w:r>
      <w:r w:rsidRPr="00065C24">
        <w:rPr>
          <w:rFonts w:eastAsia="Times New Roman" w:cstheme="minorHAnsi"/>
          <w:color w:val="201F1E"/>
          <w:sz w:val="22"/>
          <w:szCs w:val="22"/>
        </w:rPr>
        <w:br/>
      </w:r>
      <w:r w:rsidRPr="00065C24">
        <w:rPr>
          <w:rFonts w:eastAsia="Times New Roman" w:cstheme="minorHAnsi"/>
          <w:color w:val="201F1E"/>
          <w:sz w:val="22"/>
          <w:szCs w:val="22"/>
          <w:shd w:val="clear" w:color="auto" w:fill="FFFFFF"/>
        </w:rPr>
        <w:t>The first thing that you will need is an Oracle Cloud Infrastructure account. You can sign up for free and you will get $300 credit to be used in the first 30-days. Make sure that you review the terms of the free tier accounts. To sign up you will need a credit card and a cell phone number. The credit card cannot be a pre-paid card or a debit card. The card will not be charged unless you switch from a free-tier account to a paid account. If you do not have access to a credit card, please let UCI know and they will set up an account for you.</w:t>
      </w:r>
      <w:r w:rsidRPr="00065C24">
        <w:rPr>
          <w:rFonts w:eastAsia="Times New Roman" w:cstheme="minorHAnsi"/>
          <w:color w:val="201F1E"/>
          <w:sz w:val="22"/>
          <w:szCs w:val="22"/>
        </w:rPr>
        <w:br/>
      </w:r>
      <w:r w:rsidRPr="00065C24">
        <w:rPr>
          <w:rFonts w:eastAsia="Times New Roman" w:cstheme="minorHAnsi"/>
          <w:color w:val="201F1E"/>
          <w:sz w:val="22"/>
          <w:szCs w:val="22"/>
        </w:rPr>
        <w:br/>
      </w:r>
      <w:r w:rsidRPr="00065C24">
        <w:rPr>
          <w:rFonts w:eastAsia="Times New Roman" w:cstheme="minorHAnsi"/>
          <w:color w:val="201F1E"/>
          <w:sz w:val="22"/>
          <w:szCs w:val="22"/>
          <w:shd w:val="clear" w:color="auto" w:fill="FFFFFF"/>
        </w:rPr>
        <w:t>Once you have the account set up, there is some configuration that needs to be done. By default, the account does not have privileges to access resources. We have prepared a number of videos to work you through the process and to provide you with concepts needed to work on the platform. We have also scheduled two sessions to help you debug any issues that you have. It is very important that you have a working account before the start of the course as there is no time allocated during the course to help debug setup issues.</w:t>
      </w:r>
      <w:r w:rsidRPr="00065C24">
        <w:rPr>
          <w:rFonts w:eastAsia="Times New Roman" w:cstheme="minorHAnsi"/>
          <w:color w:val="201F1E"/>
          <w:sz w:val="22"/>
          <w:szCs w:val="22"/>
        </w:rPr>
        <w:br/>
      </w:r>
      <w:r w:rsidRPr="00065C24">
        <w:rPr>
          <w:rFonts w:eastAsia="Times New Roman" w:cstheme="minorHAnsi"/>
          <w:color w:val="201F1E"/>
          <w:sz w:val="22"/>
          <w:szCs w:val="22"/>
        </w:rPr>
        <w:br/>
      </w:r>
      <w:r w:rsidRPr="00065C24">
        <w:rPr>
          <w:rFonts w:eastAsia="Times New Roman" w:cstheme="minorHAnsi"/>
          <w:color w:val="201F1E"/>
          <w:sz w:val="22"/>
          <w:szCs w:val="22"/>
          <w:shd w:val="clear" w:color="auto" w:fill="FFFFFF"/>
        </w:rPr>
        <w:t># Setting up your Oracle Cloud Infrastructure Tenanc</w:t>
      </w:r>
      <w:r>
        <w:rPr>
          <w:rFonts w:eastAsia="Times New Roman" w:cstheme="minorHAnsi"/>
          <w:color w:val="201F1E"/>
          <w:sz w:val="22"/>
          <w:szCs w:val="22"/>
          <w:shd w:val="clear" w:color="auto" w:fill="FFFFFF"/>
        </w:rPr>
        <w:t>y</w:t>
      </w:r>
    </w:p>
    <w:p w:rsidR="00881915" w:rsidRPr="00881915" w:rsidRDefault="00881915" w:rsidP="00881915">
      <w:pPr>
        <w:pStyle w:val="ListParagraph"/>
        <w:rPr>
          <w:rFonts w:eastAsia="Times New Roman" w:cstheme="minorHAnsi"/>
          <w:sz w:val="22"/>
          <w:szCs w:val="22"/>
        </w:rPr>
      </w:pPr>
    </w:p>
    <w:p w:rsidR="00881915" w:rsidRPr="00881915" w:rsidRDefault="00881915" w:rsidP="00881915">
      <w:pPr>
        <w:pStyle w:val="ListParagraph"/>
        <w:numPr>
          <w:ilvl w:val="0"/>
          <w:numId w:val="1"/>
        </w:numPr>
        <w:rPr>
          <w:rFonts w:eastAsia="Times New Roman" w:cstheme="minorHAnsi"/>
          <w:sz w:val="22"/>
          <w:szCs w:val="22"/>
        </w:rPr>
      </w:pPr>
      <w:r w:rsidRPr="00881915">
        <w:rPr>
          <w:rFonts w:eastAsia="Times New Roman" w:cstheme="minorHAnsi"/>
          <w:color w:val="201F1E"/>
          <w:sz w:val="22"/>
          <w:szCs w:val="22"/>
          <w:shd w:val="clear" w:color="auto" w:fill="FFFFFF"/>
        </w:rPr>
        <w:t>Review the restrictions on free tier account: </w:t>
      </w:r>
      <w:hyperlink r:id="rId5" w:tgtFrame="_blank" w:history="1">
        <w:r w:rsidRPr="00881915">
          <w:rPr>
            <w:rFonts w:eastAsia="Times New Roman" w:cstheme="minorHAnsi"/>
            <w:color w:val="0000FF"/>
            <w:sz w:val="22"/>
            <w:szCs w:val="22"/>
            <w:u w:val="single"/>
            <w:bdr w:val="none" w:sz="0" w:space="0" w:color="auto" w:frame="1"/>
          </w:rPr>
          <w:t>https://www.oracle.com/cloud/free/</w:t>
        </w:r>
      </w:hyperlink>
    </w:p>
    <w:p w:rsidR="00881915" w:rsidRPr="00881915" w:rsidRDefault="00881915" w:rsidP="00881915">
      <w:pPr>
        <w:pStyle w:val="ListParagraph"/>
        <w:numPr>
          <w:ilvl w:val="0"/>
          <w:numId w:val="1"/>
        </w:numPr>
        <w:rPr>
          <w:rFonts w:eastAsia="Times New Roman" w:cstheme="minorHAnsi"/>
          <w:sz w:val="22"/>
          <w:szCs w:val="22"/>
        </w:rPr>
      </w:pPr>
      <w:r w:rsidRPr="00881915">
        <w:rPr>
          <w:rFonts w:eastAsia="Times New Roman" w:cstheme="minorHAnsi"/>
          <w:color w:val="201F1E"/>
          <w:sz w:val="22"/>
          <w:szCs w:val="22"/>
          <w:shd w:val="clear" w:color="auto" w:fill="FFFFFF"/>
        </w:rPr>
        <w:t>Sign up for an account (tenancy): </w:t>
      </w:r>
      <w:hyperlink r:id="rId6" w:tgtFrame="_blank" w:history="1">
        <w:r w:rsidRPr="00881915">
          <w:rPr>
            <w:rFonts w:eastAsia="Times New Roman" w:cstheme="minorHAnsi"/>
            <w:color w:val="0000FF"/>
            <w:sz w:val="22"/>
            <w:szCs w:val="22"/>
            <w:u w:val="single"/>
            <w:bdr w:val="none" w:sz="0" w:space="0" w:color="auto" w:frame="1"/>
          </w:rPr>
          <w:t>https://www.oracle.com/cloud/free/</w:t>
        </w:r>
      </w:hyperlink>
      <w:r w:rsidRPr="00881915">
        <w:rPr>
          <w:rFonts w:eastAsia="Times New Roman" w:cstheme="minorHAnsi"/>
          <w:color w:val="201F1E"/>
          <w:sz w:val="22"/>
          <w:szCs w:val="22"/>
          <w:shd w:val="clear" w:color="auto" w:fill="FFFFFF"/>
        </w:rPr>
        <w:t> Click on the "Start for free" button and follow the setup screens.</w:t>
      </w:r>
    </w:p>
    <w:p w:rsidR="00881915" w:rsidRPr="00881915" w:rsidRDefault="00881915" w:rsidP="00881915">
      <w:pPr>
        <w:pStyle w:val="ListParagraph"/>
        <w:numPr>
          <w:ilvl w:val="0"/>
          <w:numId w:val="1"/>
        </w:numPr>
        <w:rPr>
          <w:rFonts w:eastAsia="Times New Roman" w:cstheme="minorHAnsi"/>
          <w:sz w:val="22"/>
          <w:szCs w:val="22"/>
        </w:rPr>
      </w:pPr>
      <w:r w:rsidRPr="00881915">
        <w:rPr>
          <w:rFonts w:eastAsia="Times New Roman" w:cstheme="minorHAnsi"/>
          <w:color w:val="201F1E"/>
          <w:sz w:val="22"/>
          <w:szCs w:val="22"/>
          <w:shd w:val="clear" w:color="auto" w:fill="FFFFFF"/>
        </w:rPr>
        <w:t>If you are not able to create an account because you do not have a credit card, contact UCI. They will create an account for you. Skip to step 6.</w:t>
      </w:r>
    </w:p>
    <w:p w:rsidR="00881915" w:rsidRPr="00881915" w:rsidRDefault="00881915" w:rsidP="00881915">
      <w:pPr>
        <w:pStyle w:val="ListParagraph"/>
        <w:numPr>
          <w:ilvl w:val="0"/>
          <w:numId w:val="1"/>
        </w:numPr>
        <w:rPr>
          <w:rFonts w:eastAsia="Times New Roman" w:cstheme="minorHAnsi"/>
          <w:sz w:val="22"/>
          <w:szCs w:val="22"/>
        </w:rPr>
      </w:pPr>
      <w:r w:rsidRPr="00881915">
        <w:rPr>
          <w:rFonts w:eastAsia="Times New Roman" w:cstheme="minorHAnsi"/>
          <w:color w:val="201F1E"/>
          <w:sz w:val="22"/>
          <w:szCs w:val="22"/>
          <w:shd w:val="clear" w:color="auto" w:fill="FFFFFF"/>
        </w:rPr>
        <w:t>Set up the tenancy: Watch the video </w:t>
      </w:r>
      <w:hyperlink r:id="rId7" w:tgtFrame="_blank" w:history="1">
        <w:r w:rsidRPr="00881915">
          <w:rPr>
            <w:rFonts w:eastAsia="Times New Roman" w:cstheme="minorHAnsi"/>
            <w:color w:val="0000FF"/>
            <w:sz w:val="22"/>
            <w:szCs w:val="22"/>
            <w:u w:val="single"/>
            <w:bdr w:val="none" w:sz="0" w:space="0" w:color="auto" w:frame="1"/>
          </w:rPr>
          <w:t>https://tinyurl.com/oci-ds-tenancy</w:t>
        </w:r>
      </w:hyperlink>
      <w:r w:rsidRPr="00881915">
        <w:rPr>
          <w:rFonts w:eastAsia="Times New Roman" w:cstheme="minorHAnsi"/>
          <w:color w:val="201F1E"/>
          <w:sz w:val="22"/>
          <w:szCs w:val="22"/>
          <w:shd w:val="clear" w:color="auto" w:fill="FFFFFF"/>
        </w:rPr>
        <w:t> on how to set up your tenancy. Keep all the default options and only make the following changes</w:t>
      </w:r>
      <w:r w:rsidRPr="00881915">
        <w:rPr>
          <w:rFonts w:eastAsia="Times New Roman" w:cstheme="minorHAnsi"/>
          <w:color w:val="201F1E"/>
          <w:sz w:val="22"/>
          <w:szCs w:val="22"/>
        </w:rPr>
        <w:br/>
      </w:r>
      <w:r w:rsidRPr="00881915">
        <w:rPr>
          <w:rFonts w:eastAsia="Times New Roman" w:cstheme="minorHAnsi"/>
          <w:color w:val="201F1E"/>
          <w:sz w:val="22"/>
          <w:szCs w:val="22"/>
          <w:shd w:val="clear" w:color="auto" w:fill="FFFFFF"/>
        </w:rPr>
        <w:t>    - Change the NOTEBOOK COMPUTE SHAPE to "VM.Standard.E2.4"</w:t>
      </w:r>
      <w:r w:rsidRPr="00881915">
        <w:rPr>
          <w:rFonts w:eastAsia="Times New Roman" w:cstheme="minorHAnsi"/>
          <w:color w:val="201F1E"/>
          <w:sz w:val="22"/>
          <w:szCs w:val="22"/>
        </w:rPr>
        <w:br/>
      </w:r>
      <w:r w:rsidRPr="00881915">
        <w:rPr>
          <w:rFonts w:eastAsia="Times New Roman" w:cstheme="minorHAnsi"/>
          <w:color w:val="201F1E"/>
          <w:sz w:val="22"/>
          <w:szCs w:val="22"/>
          <w:shd w:val="clear" w:color="auto" w:fill="FFFFFF"/>
        </w:rPr>
        <w:t>    - Enter the name "Master Key" in the NAME OF MASTER ENCRYPTION KEY field.</w:t>
      </w:r>
    </w:p>
    <w:p w:rsidR="00881915" w:rsidRPr="00881915" w:rsidRDefault="00881915" w:rsidP="00881915">
      <w:pPr>
        <w:pStyle w:val="ListParagraph"/>
        <w:numPr>
          <w:ilvl w:val="0"/>
          <w:numId w:val="1"/>
        </w:numPr>
        <w:rPr>
          <w:rFonts w:eastAsia="Times New Roman" w:cstheme="minorHAnsi"/>
          <w:sz w:val="22"/>
          <w:szCs w:val="22"/>
        </w:rPr>
      </w:pPr>
      <w:r w:rsidRPr="00881915">
        <w:rPr>
          <w:rFonts w:eastAsia="Times New Roman" w:cstheme="minorHAnsi"/>
          <w:color w:val="201F1E"/>
          <w:sz w:val="22"/>
          <w:szCs w:val="22"/>
          <w:shd w:val="clear" w:color="auto" w:fill="FFFFFF"/>
        </w:rPr>
        <w:t xml:space="preserve"> Add your user account to the group </w:t>
      </w:r>
      <w:proofErr w:type="spellStart"/>
      <w:r w:rsidRPr="00881915">
        <w:rPr>
          <w:rFonts w:eastAsia="Times New Roman" w:cstheme="minorHAnsi"/>
          <w:color w:val="201F1E"/>
          <w:sz w:val="22"/>
          <w:szCs w:val="22"/>
          <w:shd w:val="clear" w:color="auto" w:fill="FFFFFF"/>
        </w:rPr>
        <w:t>DataScienceGroup.</w:t>
      </w:r>
      <w:proofErr w:type="spellEnd"/>
    </w:p>
    <w:p w:rsidR="00881915" w:rsidRPr="00881915" w:rsidRDefault="00881915" w:rsidP="00881915">
      <w:pPr>
        <w:pStyle w:val="ListParagraph"/>
        <w:numPr>
          <w:ilvl w:val="0"/>
          <w:numId w:val="1"/>
        </w:numPr>
        <w:rPr>
          <w:rFonts w:eastAsia="Times New Roman" w:cstheme="minorHAnsi"/>
          <w:sz w:val="22"/>
          <w:szCs w:val="22"/>
        </w:rPr>
      </w:pPr>
      <w:r w:rsidRPr="00881915">
        <w:rPr>
          <w:rFonts w:eastAsia="Times New Roman" w:cstheme="minorHAnsi"/>
          <w:color w:val="201F1E"/>
          <w:sz w:val="22"/>
          <w:szCs w:val="22"/>
          <w:shd w:val="clear" w:color="auto" w:fill="FFFFFF"/>
        </w:rPr>
        <w:t>Watch the Project and Notebook video: Do not follow the instructions in this video </w:t>
      </w:r>
      <w:hyperlink r:id="rId8" w:tgtFrame="_blank" w:history="1">
        <w:r w:rsidRPr="00881915">
          <w:rPr>
            <w:rFonts w:eastAsia="Times New Roman" w:cstheme="minorHAnsi"/>
            <w:color w:val="0000FF"/>
            <w:sz w:val="22"/>
            <w:szCs w:val="22"/>
            <w:u w:val="single"/>
            <w:bdr w:val="none" w:sz="0" w:space="0" w:color="auto" w:frame="1"/>
          </w:rPr>
          <w:t>https://tinyurl.com/oci-ds-project</w:t>
        </w:r>
      </w:hyperlink>
      <w:r w:rsidRPr="00881915">
        <w:rPr>
          <w:rFonts w:eastAsia="Times New Roman" w:cstheme="minorHAnsi"/>
          <w:color w:val="201F1E"/>
          <w:sz w:val="22"/>
          <w:szCs w:val="22"/>
          <w:shd w:val="clear" w:color="auto" w:fill="FFFFFF"/>
        </w:rPr>
        <w:t> just watch it. In the previous step, the Project and Notebook were set up for you. The goal of watching this video is to understand the concepts related to Projects and Notebooks.</w:t>
      </w:r>
    </w:p>
    <w:p w:rsidR="00881915" w:rsidRPr="00881915" w:rsidRDefault="00881915" w:rsidP="00881915">
      <w:pPr>
        <w:pStyle w:val="ListParagraph"/>
        <w:numPr>
          <w:ilvl w:val="0"/>
          <w:numId w:val="1"/>
        </w:numPr>
        <w:rPr>
          <w:rFonts w:eastAsia="Times New Roman" w:cstheme="minorHAnsi"/>
          <w:sz w:val="22"/>
          <w:szCs w:val="22"/>
        </w:rPr>
      </w:pPr>
      <w:r w:rsidRPr="00881915">
        <w:rPr>
          <w:rFonts w:eastAsia="Times New Roman" w:cstheme="minorHAnsi"/>
          <w:color w:val="201F1E"/>
          <w:sz w:val="22"/>
          <w:szCs w:val="22"/>
          <w:shd w:val="clear" w:color="auto" w:fill="FFFFFF"/>
        </w:rPr>
        <w:t xml:space="preserve">Watch the </w:t>
      </w:r>
      <w:proofErr w:type="spellStart"/>
      <w:r w:rsidRPr="00881915">
        <w:rPr>
          <w:rFonts w:eastAsia="Times New Roman" w:cstheme="minorHAnsi"/>
          <w:color w:val="201F1E"/>
          <w:sz w:val="22"/>
          <w:szCs w:val="22"/>
          <w:shd w:val="clear" w:color="auto" w:fill="FFFFFF"/>
        </w:rPr>
        <w:t>JupyterLab</w:t>
      </w:r>
      <w:proofErr w:type="spellEnd"/>
      <w:r w:rsidRPr="00881915">
        <w:rPr>
          <w:rFonts w:eastAsia="Times New Roman" w:cstheme="minorHAnsi"/>
          <w:color w:val="201F1E"/>
          <w:sz w:val="22"/>
          <w:szCs w:val="22"/>
          <w:shd w:val="clear" w:color="auto" w:fill="FFFFFF"/>
        </w:rPr>
        <w:t xml:space="preserve"> video: This video </w:t>
      </w:r>
      <w:hyperlink r:id="rId9" w:tgtFrame="_blank" w:history="1">
        <w:r w:rsidRPr="00881915">
          <w:rPr>
            <w:rFonts w:eastAsia="Times New Roman" w:cstheme="minorHAnsi"/>
            <w:color w:val="0000FF"/>
            <w:sz w:val="22"/>
            <w:szCs w:val="22"/>
            <w:u w:val="single"/>
            <w:bdr w:val="none" w:sz="0" w:space="0" w:color="auto" w:frame="1"/>
          </w:rPr>
          <w:t>https://tinyurl.com/oci-ds-jupyterlab</w:t>
        </w:r>
      </w:hyperlink>
      <w:r w:rsidRPr="00881915">
        <w:rPr>
          <w:rFonts w:eastAsia="Times New Roman" w:cstheme="minorHAnsi"/>
          <w:color w:val="201F1E"/>
          <w:sz w:val="22"/>
          <w:szCs w:val="22"/>
          <w:shd w:val="clear" w:color="auto" w:fill="FFFFFF"/>
        </w:rPr>
        <w:t xml:space="preserve"> will help you understand the basic environment that you will be working in. It would be best to spend a little time playing with </w:t>
      </w:r>
      <w:proofErr w:type="spellStart"/>
      <w:r w:rsidRPr="00881915">
        <w:rPr>
          <w:rFonts w:eastAsia="Times New Roman" w:cstheme="minorHAnsi"/>
          <w:color w:val="201F1E"/>
          <w:sz w:val="22"/>
          <w:szCs w:val="22"/>
          <w:shd w:val="clear" w:color="auto" w:fill="FFFFFF"/>
        </w:rPr>
        <w:t>JupyterLab</w:t>
      </w:r>
      <w:proofErr w:type="spellEnd"/>
      <w:r w:rsidRPr="00881915">
        <w:rPr>
          <w:rFonts w:eastAsia="Times New Roman" w:cstheme="minorHAnsi"/>
          <w:color w:val="201F1E"/>
          <w:sz w:val="22"/>
          <w:szCs w:val="22"/>
          <w:shd w:val="clear" w:color="auto" w:fill="FFFFFF"/>
        </w:rPr>
        <w:t xml:space="preserve"> so that you know how to use it.</w:t>
      </w:r>
    </w:p>
    <w:p w:rsidR="00881915" w:rsidRPr="00881915" w:rsidRDefault="00881915" w:rsidP="00881915">
      <w:pPr>
        <w:pStyle w:val="ListParagraph"/>
        <w:numPr>
          <w:ilvl w:val="0"/>
          <w:numId w:val="1"/>
        </w:numPr>
        <w:rPr>
          <w:rFonts w:eastAsia="Times New Roman" w:cstheme="minorHAnsi"/>
          <w:sz w:val="22"/>
          <w:szCs w:val="22"/>
        </w:rPr>
      </w:pPr>
      <w:r w:rsidRPr="00881915">
        <w:rPr>
          <w:rFonts w:eastAsia="Times New Roman" w:cstheme="minorHAnsi"/>
          <w:color w:val="201F1E"/>
          <w:sz w:val="22"/>
          <w:szCs w:val="22"/>
          <w:shd w:val="clear" w:color="auto" w:fill="FFFFFF"/>
        </w:rPr>
        <w:lastRenderedPageBreak/>
        <w:t>Run a Sample Notebook: From within the Notebook Session, run a sample notebook. You can do this by clicking on File-&gt;New Launcher then Click on Example Notebooks. You can run any notebook but a good place to start is with the "</w:t>
      </w:r>
      <w:proofErr w:type="spellStart"/>
      <w:r w:rsidRPr="00881915">
        <w:rPr>
          <w:rFonts w:eastAsia="Times New Roman" w:cstheme="minorHAnsi"/>
          <w:color w:val="201F1E"/>
          <w:sz w:val="22"/>
          <w:szCs w:val="22"/>
          <w:shd w:val="clear" w:color="auto" w:fill="FFFFFF"/>
        </w:rPr>
        <w:t>binary_classification_attrition.ipynb</w:t>
      </w:r>
      <w:proofErr w:type="spellEnd"/>
      <w:r w:rsidRPr="00881915">
        <w:rPr>
          <w:rFonts w:eastAsia="Times New Roman" w:cstheme="minorHAnsi"/>
          <w:color w:val="201F1E"/>
          <w:sz w:val="22"/>
          <w:szCs w:val="22"/>
          <w:shd w:val="clear" w:color="auto" w:fill="FFFFFF"/>
        </w:rPr>
        <w:t>" You do not need to understand the code but you should be able to run the notebook, restart it, and execute cells.</w:t>
      </w:r>
      <w:r w:rsidRPr="00881915">
        <w:rPr>
          <w:rFonts w:eastAsia="Times New Roman" w:cstheme="minorHAnsi"/>
          <w:color w:val="201F1E"/>
          <w:sz w:val="22"/>
          <w:szCs w:val="22"/>
        </w:rPr>
        <w:br/>
      </w:r>
    </w:p>
    <w:p w:rsidR="00881915" w:rsidRPr="00881915" w:rsidRDefault="00881915" w:rsidP="00881915">
      <w:pPr>
        <w:rPr>
          <w:sz w:val="22"/>
          <w:szCs w:val="22"/>
        </w:rPr>
      </w:pPr>
      <w:r w:rsidRPr="00881915">
        <w:rPr>
          <w:rFonts w:eastAsia="Times New Roman" w:cstheme="minorHAnsi"/>
          <w:color w:val="201F1E"/>
          <w:sz w:val="22"/>
          <w:szCs w:val="22"/>
          <w:shd w:val="clear" w:color="auto" w:fill="FFFFFF"/>
        </w:rPr>
        <w:t># Optional Tasks:</w:t>
      </w:r>
    </w:p>
    <w:p w:rsidR="00881915" w:rsidRPr="00881915" w:rsidRDefault="00881915" w:rsidP="00881915">
      <w:pPr>
        <w:pStyle w:val="ListParagraph"/>
        <w:rPr>
          <w:sz w:val="22"/>
          <w:szCs w:val="22"/>
        </w:rPr>
      </w:pPr>
    </w:p>
    <w:p w:rsidR="00881915" w:rsidRPr="00881915" w:rsidRDefault="00881915" w:rsidP="00881915">
      <w:pPr>
        <w:pStyle w:val="ListParagraph"/>
        <w:numPr>
          <w:ilvl w:val="0"/>
          <w:numId w:val="3"/>
        </w:numPr>
        <w:rPr>
          <w:sz w:val="22"/>
          <w:szCs w:val="22"/>
        </w:rPr>
      </w:pPr>
      <w:r w:rsidRPr="00881915">
        <w:rPr>
          <w:rFonts w:eastAsia="Times New Roman" w:cstheme="minorHAnsi"/>
          <w:color w:val="201F1E"/>
          <w:sz w:val="22"/>
          <w:szCs w:val="22"/>
          <w:shd w:val="clear" w:color="auto" w:fill="FFFFFF"/>
        </w:rPr>
        <w:t>Here is a playlist of videos that will teach you all about the service and the Accelerated Data Science library that speeds up common data science tasks. </w:t>
      </w:r>
      <w:hyperlink r:id="rId10" w:tgtFrame="_blank" w:history="1">
        <w:r w:rsidRPr="00881915">
          <w:rPr>
            <w:rFonts w:eastAsia="Times New Roman" w:cstheme="minorHAnsi"/>
            <w:color w:val="0000FF"/>
            <w:sz w:val="22"/>
            <w:szCs w:val="22"/>
            <w:u w:val="single"/>
            <w:bdr w:val="none" w:sz="0" w:space="0" w:color="auto" w:frame="1"/>
          </w:rPr>
          <w:t>https://tinyurl.com/oci-ds-playlist</w:t>
        </w:r>
      </w:hyperlink>
    </w:p>
    <w:p w:rsidR="00881915" w:rsidRPr="00881915" w:rsidRDefault="00881915" w:rsidP="00881915">
      <w:pPr>
        <w:pStyle w:val="ListParagraph"/>
        <w:numPr>
          <w:ilvl w:val="0"/>
          <w:numId w:val="3"/>
        </w:numPr>
        <w:rPr>
          <w:sz w:val="22"/>
          <w:szCs w:val="22"/>
        </w:rPr>
      </w:pPr>
      <w:r w:rsidRPr="00881915">
        <w:rPr>
          <w:rFonts w:eastAsia="Times New Roman" w:cstheme="minorHAnsi"/>
          <w:color w:val="201F1E"/>
          <w:sz w:val="22"/>
          <w:szCs w:val="22"/>
          <w:shd w:val="clear" w:color="auto" w:fill="FFFFFF"/>
        </w:rPr>
        <w:t>Read the Data Science service documentation: </w:t>
      </w:r>
      <w:hyperlink r:id="rId11" w:tgtFrame="_blank" w:history="1">
        <w:r w:rsidRPr="00881915">
          <w:rPr>
            <w:rFonts w:eastAsia="Times New Roman" w:cstheme="minorHAnsi"/>
            <w:color w:val="0000FF"/>
            <w:sz w:val="22"/>
            <w:szCs w:val="22"/>
            <w:u w:val="single"/>
            <w:bdr w:val="none" w:sz="0" w:space="0" w:color="auto" w:frame="1"/>
          </w:rPr>
          <w:t>https://docs.cloud.oracle.com/en-us/iaas/data-science/using/data-science.htm</w:t>
        </w:r>
      </w:hyperlink>
    </w:p>
    <w:p w:rsidR="00881915" w:rsidRPr="00881915" w:rsidRDefault="00881915" w:rsidP="00881915">
      <w:pPr>
        <w:pStyle w:val="ListParagraph"/>
        <w:numPr>
          <w:ilvl w:val="0"/>
          <w:numId w:val="3"/>
        </w:numPr>
        <w:rPr>
          <w:sz w:val="22"/>
          <w:szCs w:val="22"/>
        </w:rPr>
      </w:pPr>
      <w:r w:rsidRPr="00881915">
        <w:rPr>
          <w:rFonts w:eastAsia="Times New Roman" w:cstheme="minorHAnsi"/>
          <w:color w:val="201F1E"/>
          <w:sz w:val="22"/>
          <w:szCs w:val="22"/>
          <w:shd w:val="clear" w:color="auto" w:fill="FFFFFF"/>
        </w:rPr>
        <w:t>Read the ADS documentation: </w:t>
      </w:r>
      <w:hyperlink r:id="rId12" w:tgtFrame="_blank" w:history="1">
        <w:r w:rsidRPr="00881915">
          <w:rPr>
            <w:rFonts w:eastAsia="Times New Roman" w:cstheme="minorHAnsi"/>
            <w:color w:val="0000FF"/>
            <w:sz w:val="22"/>
            <w:szCs w:val="22"/>
            <w:u w:val="single"/>
            <w:bdr w:val="none" w:sz="0" w:space="0" w:color="auto" w:frame="1"/>
          </w:rPr>
          <w:t>https://docs.cloud.oracle.com/en-us/iaas/tools/ads-sdk/latest/index.html</w:t>
        </w:r>
      </w:hyperlink>
    </w:p>
    <w:p w:rsidR="00881915" w:rsidRDefault="00881915" w:rsidP="00881915">
      <w:pPr>
        <w:rPr>
          <w:rFonts w:eastAsia="Times New Roman" w:cstheme="minorHAnsi"/>
          <w:color w:val="201F1E"/>
          <w:sz w:val="22"/>
          <w:szCs w:val="22"/>
          <w:shd w:val="clear" w:color="auto" w:fill="FFFFFF"/>
        </w:rPr>
      </w:pPr>
      <w:r w:rsidRPr="00881915">
        <w:rPr>
          <w:rFonts w:eastAsia="Times New Roman" w:cstheme="minorHAnsi"/>
          <w:color w:val="201F1E"/>
          <w:sz w:val="22"/>
          <w:szCs w:val="22"/>
        </w:rPr>
        <w:br/>
      </w:r>
      <w:r w:rsidRPr="00881915">
        <w:rPr>
          <w:rFonts w:eastAsia="Times New Roman" w:cstheme="minorHAnsi"/>
          <w:color w:val="201F1E"/>
          <w:sz w:val="22"/>
          <w:szCs w:val="22"/>
        </w:rPr>
        <w:br/>
      </w:r>
      <w:r w:rsidRPr="00881915">
        <w:rPr>
          <w:rFonts w:eastAsia="Times New Roman" w:cstheme="minorHAnsi"/>
          <w:color w:val="201F1E"/>
          <w:sz w:val="22"/>
          <w:szCs w:val="22"/>
          <w:shd w:val="clear" w:color="auto" w:fill="FFFFFF"/>
        </w:rPr>
        <w:t># Support For Setting Up Your Account</w:t>
      </w:r>
    </w:p>
    <w:p w:rsidR="00881915" w:rsidRPr="00881915" w:rsidRDefault="00881915" w:rsidP="00881915">
      <w:pPr>
        <w:rPr>
          <w:rFonts w:eastAsia="Times New Roman" w:cstheme="minorHAnsi"/>
          <w:sz w:val="22"/>
          <w:szCs w:val="22"/>
        </w:rPr>
      </w:pPr>
      <w:r w:rsidRPr="00881915">
        <w:rPr>
          <w:rFonts w:eastAsia="Times New Roman" w:cstheme="minorHAnsi"/>
          <w:color w:val="201F1E"/>
          <w:sz w:val="22"/>
          <w:szCs w:val="22"/>
        </w:rPr>
        <w:br/>
      </w:r>
      <w:r w:rsidRPr="00881915">
        <w:rPr>
          <w:rFonts w:eastAsia="Times New Roman" w:cstheme="minorHAnsi"/>
          <w:color w:val="201F1E"/>
          <w:sz w:val="22"/>
          <w:szCs w:val="22"/>
          <w:shd w:val="clear" w:color="auto" w:fill="FFFFFF"/>
        </w:rPr>
        <w:t>If you have trouble setting up your account, reach out to </w:t>
      </w:r>
      <w:r w:rsidRPr="00881915">
        <w:rPr>
          <w:rFonts w:eastAsia="Times New Roman" w:cstheme="minorHAnsi"/>
          <w:color w:val="201F1E"/>
          <w:sz w:val="22"/>
          <w:szCs w:val="22"/>
          <w:bdr w:val="none" w:sz="0" w:space="0" w:color="auto" w:frame="1"/>
        </w:rPr>
        <w:t>John</w:t>
      </w:r>
      <w:r w:rsidRPr="00881915">
        <w:rPr>
          <w:rFonts w:eastAsia="Times New Roman" w:cstheme="minorHAnsi"/>
          <w:color w:val="201F1E"/>
          <w:sz w:val="22"/>
          <w:szCs w:val="22"/>
          <w:shd w:val="clear" w:color="auto" w:fill="FFFFFF"/>
        </w:rPr>
        <w:t> </w:t>
      </w:r>
      <w:r w:rsidRPr="00881915">
        <w:rPr>
          <w:rFonts w:eastAsia="Times New Roman" w:cstheme="minorHAnsi"/>
          <w:color w:val="201F1E"/>
          <w:sz w:val="22"/>
          <w:szCs w:val="22"/>
          <w:bdr w:val="none" w:sz="0" w:space="0" w:color="auto" w:frame="1"/>
        </w:rPr>
        <w:t>Peach</w:t>
      </w:r>
      <w:r w:rsidRPr="00881915">
        <w:rPr>
          <w:rFonts w:eastAsia="Times New Roman" w:cstheme="minorHAnsi"/>
          <w:color w:val="201F1E"/>
          <w:sz w:val="22"/>
          <w:szCs w:val="22"/>
          <w:shd w:val="clear" w:color="auto" w:fill="FFFFFF"/>
        </w:rPr>
        <w:t> at </w:t>
      </w:r>
      <w:hyperlink r:id="rId13" w:tgtFrame="_blank" w:history="1">
        <w:r w:rsidRPr="00881915">
          <w:rPr>
            <w:rFonts w:eastAsia="Times New Roman" w:cstheme="minorHAnsi"/>
            <w:color w:val="0000FF"/>
            <w:sz w:val="22"/>
            <w:szCs w:val="22"/>
            <w:u w:val="single"/>
            <w:bdr w:val="none" w:sz="0" w:space="0" w:color="auto" w:frame="1"/>
          </w:rPr>
          <w:t>john@jppeach.com</w:t>
        </w:r>
      </w:hyperlink>
      <w:r w:rsidRPr="00881915">
        <w:rPr>
          <w:rFonts w:eastAsia="Times New Roman" w:cstheme="minorHAnsi"/>
          <w:color w:val="201F1E"/>
          <w:sz w:val="22"/>
          <w:szCs w:val="22"/>
          <w:shd w:val="clear" w:color="auto" w:fill="FFFFFF"/>
        </w:rPr>
        <w:t> and he will try to assist you over email.</w:t>
      </w:r>
      <w:r w:rsidRPr="00881915">
        <w:rPr>
          <w:rFonts w:eastAsia="Times New Roman" w:cstheme="minorHAnsi"/>
          <w:color w:val="201F1E"/>
          <w:sz w:val="22"/>
          <w:szCs w:val="22"/>
        </w:rPr>
        <w:br/>
      </w:r>
      <w:r w:rsidRPr="00881915">
        <w:rPr>
          <w:rFonts w:eastAsia="Times New Roman" w:cstheme="minorHAnsi"/>
          <w:color w:val="201F1E"/>
          <w:sz w:val="22"/>
          <w:szCs w:val="22"/>
        </w:rPr>
        <w:br/>
      </w:r>
      <w:r w:rsidRPr="00881915">
        <w:rPr>
          <w:rFonts w:eastAsia="Times New Roman" w:cstheme="minorHAnsi"/>
          <w:color w:val="201F1E"/>
          <w:sz w:val="22"/>
          <w:szCs w:val="22"/>
          <w:shd w:val="clear" w:color="auto" w:fill="FFFFFF"/>
        </w:rPr>
        <w:t>There will be two in-person sessions for more complex problems. They will be on July 22 at 8:00 AM and 5:00 PM Pacific Time. Use the following link to join by Zoom </w:t>
      </w:r>
      <w:hyperlink r:id="rId14" w:tgtFrame="_blank" w:history="1">
        <w:r w:rsidRPr="00881915">
          <w:rPr>
            <w:rFonts w:eastAsia="Times New Roman" w:cstheme="minorHAnsi"/>
            <w:color w:val="0000FF"/>
            <w:sz w:val="22"/>
            <w:szCs w:val="22"/>
            <w:u w:val="single"/>
            <w:bdr w:val="none" w:sz="0" w:space="0" w:color="auto" w:frame="1"/>
          </w:rPr>
          <w:t>https://tinyurl.com/oci-ds-setup</w:t>
        </w:r>
      </w:hyperlink>
    </w:p>
    <w:p w:rsidR="001B2A5B" w:rsidRDefault="00881915">
      <w:pPr>
        <w:rPr>
          <w:sz w:val="22"/>
          <w:szCs w:val="22"/>
        </w:rPr>
      </w:pPr>
    </w:p>
    <w:p w:rsidR="00881915" w:rsidRPr="00881915" w:rsidRDefault="00881915" w:rsidP="00881915">
      <w:pPr>
        <w:rPr>
          <w:rFonts w:eastAsia="Times New Roman" w:cstheme="minorHAnsi"/>
          <w:sz w:val="22"/>
          <w:szCs w:val="22"/>
        </w:rPr>
      </w:pPr>
    </w:p>
    <w:sectPr w:rsidR="00881915" w:rsidRPr="0088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9502A"/>
    <w:multiLevelType w:val="hybridMultilevel"/>
    <w:tmpl w:val="AA3C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B360A"/>
    <w:multiLevelType w:val="hybridMultilevel"/>
    <w:tmpl w:val="AA3C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4111A"/>
    <w:multiLevelType w:val="hybridMultilevel"/>
    <w:tmpl w:val="6DE4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15"/>
    <w:rsid w:val="00030401"/>
    <w:rsid w:val="00881915"/>
    <w:rsid w:val="00F5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019B"/>
  <w15:chartTrackingRefBased/>
  <w15:docId w15:val="{C5803066-10E3-144F-BD98-001A4F81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oci-ds-project" TargetMode="External"/><Relationship Id="rId13" Type="http://schemas.openxmlformats.org/officeDocument/2006/relationships/hyperlink" Target="mailto:john@jppeach.com" TargetMode="External"/><Relationship Id="rId3" Type="http://schemas.openxmlformats.org/officeDocument/2006/relationships/settings" Target="settings.xml"/><Relationship Id="rId7" Type="http://schemas.openxmlformats.org/officeDocument/2006/relationships/hyperlink" Target="https://tinyurl.com/oci-ds-tenancy" TargetMode="External"/><Relationship Id="rId12" Type="http://schemas.openxmlformats.org/officeDocument/2006/relationships/hyperlink" Target="https://docs.cloud.oracle.com/en-us/iaas/tools/ads-sdk/latest/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acle.com/cloud/free/" TargetMode="External"/><Relationship Id="rId11" Type="http://schemas.openxmlformats.org/officeDocument/2006/relationships/hyperlink" Target="https://docs.cloud.oracle.com/en-us/iaas/data-science/using/data-science.htm" TargetMode="External"/><Relationship Id="rId5" Type="http://schemas.openxmlformats.org/officeDocument/2006/relationships/hyperlink" Target="https://www.oracle.com/cloud/free/" TargetMode="External"/><Relationship Id="rId15" Type="http://schemas.openxmlformats.org/officeDocument/2006/relationships/fontTable" Target="fontTable.xml"/><Relationship Id="rId10" Type="http://schemas.openxmlformats.org/officeDocument/2006/relationships/hyperlink" Target="https://tinyurl.com/oci-ds-playlist" TargetMode="External"/><Relationship Id="rId4" Type="http://schemas.openxmlformats.org/officeDocument/2006/relationships/webSettings" Target="webSettings.xml"/><Relationship Id="rId9" Type="http://schemas.openxmlformats.org/officeDocument/2006/relationships/hyperlink" Target="https://tinyurl.com/oci-ds-jupyterlab" TargetMode="External"/><Relationship Id="rId14" Type="http://schemas.openxmlformats.org/officeDocument/2006/relationships/hyperlink" Target="https://tinyurl.com/oci-ds-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Steinman</dc:creator>
  <cp:keywords/>
  <dc:description/>
  <cp:lastModifiedBy>Michelle Steinman</cp:lastModifiedBy>
  <cp:revision>1</cp:revision>
  <dcterms:created xsi:type="dcterms:W3CDTF">2020-07-08T21:21:00Z</dcterms:created>
  <dcterms:modified xsi:type="dcterms:W3CDTF">2020-07-08T21:30:00Z</dcterms:modified>
</cp:coreProperties>
</file>