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373AC" w14:textId="4094B4E7" w:rsidR="002C0A3A" w:rsidRDefault="006F1C36">
      <w:pPr>
        <w:rPr>
          <w:rFonts w:hint="eastAsia"/>
        </w:rPr>
      </w:pPr>
      <w:r w:rsidRPr="006F1C36">
        <w:t>毛泽东，字润之，1893年12月26日生于湖南湘潭韶山冲。我是中国共产党的创始人之一，领导了秋收起义，建立了井冈山革命根据地。我的信念是“为人民服务”，我的战友们叫我“毛委员”或“老毛”。我坚信“星星之火，可以燎原”。</w:t>
      </w:r>
    </w:p>
    <w:sectPr w:rsidR="002C0A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83E"/>
    <w:rsid w:val="001354AB"/>
    <w:rsid w:val="001467FE"/>
    <w:rsid w:val="002C0A3A"/>
    <w:rsid w:val="006F1C36"/>
    <w:rsid w:val="007E146C"/>
    <w:rsid w:val="00B90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65BF75-C304-4A03-A00A-26D266221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08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0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08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083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083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083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083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083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083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08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0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0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083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083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083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08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08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08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083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0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08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08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0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08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08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08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0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08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08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津铭</dc:creator>
  <cp:keywords/>
  <dc:description/>
  <cp:lastModifiedBy>张 津铭</cp:lastModifiedBy>
  <cp:revision>2</cp:revision>
  <dcterms:created xsi:type="dcterms:W3CDTF">2026-07-02T06:44:00Z</dcterms:created>
  <dcterms:modified xsi:type="dcterms:W3CDTF">2026-07-02T06:44:00Z</dcterms:modified>
</cp:coreProperties>
</file>