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испытательным сроком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Работник принимается на работу в « ________________________ » по адресу: ________________________________________________ на должность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Работник обязан приступить к работе с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Работнику устанавливается испытательный срок продолжительностью ________ месяца. В испытательный срок не засчитываются период временной нетрудоспособности и другие периоды, когда Работник с разрешения Работодателя отсутствовал на работе по уважительным причинам, а также отсутствие на работе без уважительной причины (прогулы). Выдержавший испытание Работник продолжает работать без какого-либо дополнительного оформления. При неудовлетворительном результате испытания Работник освобождается (увольняется) от работы на основании приказа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В период испытательного срока на Работника полностью распространяется Трудовой кодекс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Настоящий договор заключен на неопределенное время.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Работа у Работодателя является основным местом работы Работника.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2.1.Работник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Выполнять трудовые обязанности, указанные в должностной инструкции.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Соблюдать трудовую, производственную и финансовую дисциплину и добросовестно относиться к исполнению своих должностных обязанностей, указанных в п.2.1.1 настоящего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Подчиняться правилам внутреннего трудового распорядка, в том числе соблюдать установленный в учреждении распорядок дня.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Бережно относится к имуществу Работодателя, в том числе находящемуся в его пользовании оборудованию и оргтехнике, обеспечивать сохранность вверенной ему документации.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Не разглашать в период работы у Работодателя, а также в последующий год после увольнения данные, являющиеся коммерческой тайной Работодателя и конфиденциальную информацию, полученную в процессе своей трудовой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Выполнять качественно и своевременно поручения, задания и указания директора учреждения, данные им в соответствии с его компетенцией.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Соблюдать требования по охране труда, технике безопасности и производственной санитарии.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Способствовать созданию благоприятного производственного и морального климата, развитию корпоративных отношений в трудовом коллективе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При изменении сведений (состав семьи, паспортные данные, адрес проживания и прописки, контактный телефон и др.) сообщать Работодателю в течение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2.2.Работник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Знакомиться с нормативными документами Работодателя, регулирующими деятельность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На предоставление работы, обусловленной данным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На рабочее место, соответствующее условиям государственного стандарта и безопасности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На ежегодные оплачиваемые отпуска (основной и дополнительный) в соответствии с ТК РФ и графиком отпусков.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На своевременную и полном объеме выплату заработной платы в соответствии со своей должностью, квалификацией, условиями, сложностью труда и качеством выполняемой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2.3.Работодатель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Выполнять условия настоящего трудового договора, требования Трудового кодекса РФ и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Предоставить Работнику условия, необходимые для безопасного и эффективного труда, оборудовать его рабочее место в соответствии с правилами охраны труда и техники безопасности.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Выплачивать заработную плату, обусловленную настоящим трудовым договором, и другие причитающиеся Работнику выплаты в установленные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Предоставлять гарантии и компенсации, установленные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Обеспечивать защиту персональных данных Работника, содержащихся в их личных делах и иных документах от неправомерного их использования или утраты.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2.4.Работодатель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Требовать от Работника добросовестного исполнения трудовых обязанностей, соблюдения правил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Поощрять его за добросовестный и эффективный труд.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2.4.3. В случае производственной необходимости отозвать Работника, из очередного отпуска с последующим возмещением неиспользованных дней отпуска.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2.4.4. Привлекать Работника к дисциплинарной или материальной ответственности в случаях ненадлежащего исполнения обязанностей и причинения материального ущерба Работодателю в соответствии с федеральными законами, законами РФ и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2.4.5. При наличии необходимости проводить профессиональную подготовку, переподготовку, повышение квалификации в образовательных учреждениях профессионального высшего и дополнительного образования за счет Работодателя.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ОПЛАТА ТРУДА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Работнику устанавливается, в соответствии со штатным расписанием, должностной оклад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Работнику устанавливается надбавка в размере: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процентная надбавка за работу в районах Крайнего Севера и приравненных к ним местностях ________ %.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районный коэффициент к заработной плате ________ %.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Ежемесячная премия в размере ________ % от должностного оклада.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Выплата премий, надбавок, доплат и оказание материальной помощи осуществляется в пределах фонда оплаты труда, утвержденной на текущий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Порядок и условия премирования установлены «Положением о материальном стимулировании работников учреждения.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РЕЖИМ РАБОТЫ И ОТДЫХА. ПРЕДОСТАВЛЕНИЕ ОТПУСКА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Работнику устанавливается продолжительность рабочей 36 часовой недели – 5 дней с двумя выходными днями (суббота и воскресенье).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Время начала и окончания рабочего дня, перерывы для отдыха определяются правилами внутреннего трудового распорядка.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Привлечение Работника к работе в выходной и нерабочий праздничный день осуществляется с письменного согласия Работника по письменному распоряжению Работодателя с согласованием другого дня отдыха.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Работнику ежегодно предоставляется очередной отпуск с сохранением заработной платы продолжительностью 28 календарных дней. Отпуск за первый год работы предоставляется по истечении шести месяцев непрерывной работы у Работодателя. В случаях, предусмотренных Правилами внутреннего трудового распорядка, по просьбе Работника, отпуск может быть предоставлен до истечения шести месяцев непрерывной работы у Работодателя. Отпуск за второй и последующие годы работы предоставляется в соответствии с очередностью предоставления отпусков, согласно утверждаемому Работодателем графику отпусков, составленному с учетом пожеланий работников о времени предполагаемого отпуска.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Замена очередного отпуска денежной компенсацией не допускается, кроме случаев увольнения Работника, не использовавшего предоставленный отпуск.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Работнику предоставляется дополнительный отпуск за работу в районах, приравненных к районам Крайнего Севера в количестве 16 календарных дней. По требованию работника дополнительный отпуск может быть заменен денежной компенсацией.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Часть ежегодного оплачиваемого отпуска, превышающая 28 календарных дней, не использованная в текущем году, может быть заменена денежной компенсацией по письменному заявлению работника в следующем за текущим году.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По семейным обстоятельствам и другим уважительным причинам, Работнику, по его заявлению, может быть предоставлен кратковременный отпуск без сохранения заработной платы.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неисполнения или ненадлежащего исполнения Работником своих обязанностей, указанных в настоящем договоре, нарушения трудового законодательства, Правил внутреннего трудового распорядка, а также причинения учреждению материального ущерба, он несет дисциплинарную, материальную и иную ответственность согласно действующему законодательству.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ОСНОВАНИЯ ДЛЯ ПРЕКРАЩЕНИЯ ДЕЙСТВИЯ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Расторжение настоящего трудового договора происходит в соответствии с действующим трудовым законодательством, а также в случае нарушения сторонами принятых на себя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может быть расторгнут: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соглашению сторон;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инициативе Работника, по основаниям, предусмотренным ст. 80 ТК РФ (путем письменного предупреждения Работодателя за две недели до расторжения);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инициативе Работодателя, в случаях:</w:t>
      </w:r>
    </w:p>
    <w:p>
      <w:pPr/>
      <w:r>
        <w:rPr>
          <w:color w:val="333333"/>
          <w:sz w:val="20"/>
          <w:szCs w:val="20"/>
          <w:spacing w:val="0"/>
        </w:rPr>
        <w:t xml:space="preserve"> ликвидации предприятия; сокращения численности или штата работников предприятия; несоответствия Работника занимаемой должности или выполняемой работе в следствие: состояния здоровья в соответствии с медицинским заключением; недостаточной квалификации; неоднократного неисполнения Работником без уважительных причин трудовых обязанностей, если он имеет дисциплинарное взыскание; однократного грубого нарушения Работником трудовых обязанностей;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20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разглашения Работником коммерческой тайны, ставшей известной ему в связи с исполнением им трудовых обязанностей;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совершения виновных действий Работником, непосредственно обслуживающим денежные или товарные ценности, если эти действия дают основание для утраты доверия к нему со стороны Работодателя;</w:t>
      </w:r>
    </w:p>
    <w:p>
      <w:pPr>
        <w:spacing w:after="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представления Работником Работодателю подложных документов или заведомо ложных сведений при заключении трудового договора;</w:t>
      </w:r>
    </w:p>
    <w:p/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иным основаниям, предусмотренным ст. 81 ТК РФ;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изменения существенных условий труда и (или) нарушения Работодателем своих обязательств по настоящему Договору;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иных случаях, предусмотренных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Работник не имеет права в рабочее время выполнять другую оплачиваемую работу по трудовому договору с другим Работодателем.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Все материалы, созданные с участием Работника по заданиям Работодателя, являются собственностью Работодателя и не подлежат передаче другим лицам без его согласия.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Условия настоящего Договора могут быть изменены только по согласию сторон и должны быть оформлены в письменном виде.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Договор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Договор составлен в двух экземплярах. Первый хранится у Работодателя, второй находится у Работника. Оба экземпляра, подписанные обеими сторонами и заверенные печатью Работодателя, имеют равную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Стороны обязуются не разглашать условия договора и не передавать его третьим лицам.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договора с испытательным сроком</dc:title>
  <dc:description>Образец трудового договора с испытательным сроком</dc:description>
  <dc:subject/>
  <cp:keywords/>
  <cp:category/>
  <cp:lastModifiedBy/>
  <dcterms:created xsi:type="dcterms:W3CDTF">2025-09-09T13:58:01+03:00</dcterms:created>
  <dcterms:modified xsi:type="dcterms:W3CDTF">2025-09-09T13:58:01+03:00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