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3B" w:rsidRPr="007E203B" w:rsidRDefault="007E203B" w:rsidP="007E203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4: Testing</w:t>
      </w:r>
    </w:p>
    <w:p w:rsidR="007E203B" w:rsidRPr="007E203B" w:rsidRDefault="007E203B" w:rsidP="007E20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7E203B" w:rsidRPr="007E203B" w:rsidRDefault="007E203B" w:rsidP="007E203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that the disaster recovery (DR) system works as intended under various failure scenarios and meets the desired Recovery Time Objective (RTO) and Recovery Point Objective (RPO).</w:t>
      </w:r>
      <w:bookmarkStart w:id="0" w:name="_GoBack"/>
      <w:bookmarkEnd w:id="0"/>
    </w:p>
    <w:p w:rsidR="007E203B" w:rsidRPr="007E203B" w:rsidRDefault="007E203B" w:rsidP="007E20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 Scenarios &amp; Procedures</w:t>
      </w:r>
    </w:p>
    <w:p w:rsidR="007E203B" w:rsidRPr="007E203B" w:rsidRDefault="007E203B" w:rsidP="007E20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Backup and Restore Test</w:t>
      </w:r>
    </w:p>
    <w:p w:rsidR="007E203B" w:rsidRPr="007E203B" w:rsidRDefault="007E203B" w:rsidP="007E20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backup_to_s3.sh</w:t>
      </w:r>
    </w:p>
    <w:p w:rsidR="007E203B" w:rsidRPr="007E203B" w:rsidRDefault="007E203B" w:rsidP="007E20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203B" w:rsidRPr="007E203B" w:rsidRDefault="007E203B" w:rsidP="007E20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 backup using the script.</w:t>
      </w:r>
    </w:p>
    <w:p w:rsidR="007E203B" w:rsidRPr="007E203B" w:rsidRDefault="007E203B" w:rsidP="007E20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some files to simulate data loss.</w:t>
      </w:r>
    </w:p>
    <w:p w:rsidR="007E203B" w:rsidRPr="007E203B" w:rsidRDefault="007E203B" w:rsidP="007E20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Restore the files from S3 and validate data integrity.</w:t>
      </w:r>
    </w:p>
    <w:p w:rsidR="007E203B" w:rsidRPr="007E203B" w:rsidRDefault="007E203B" w:rsidP="007E20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EC2 Instance Recovery</w:t>
      </w:r>
    </w:p>
    <w:p w:rsidR="007E203B" w:rsidRPr="007E203B" w:rsidRDefault="007E203B" w:rsidP="007E20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lambda_start_ec2.py</w:t>
      </w:r>
    </w:p>
    <w:p w:rsidR="007E203B" w:rsidRPr="007E203B" w:rsidRDefault="007E203B" w:rsidP="007E20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203B" w:rsidRPr="007E203B" w:rsidRDefault="007E203B" w:rsidP="007E203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Stop or terminate an EC2 instance manually.</w:t>
      </w:r>
    </w:p>
    <w:p w:rsidR="007E203B" w:rsidRPr="007E203B" w:rsidRDefault="007E203B" w:rsidP="007E203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should detect and auto-launch a new instance.</w:t>
      </w:r>
    </w:p>
    <w:p w:rsidR="007E203B" w:rsidRPr="007E203B" w:rsidRDefault="007E203B" w:rsidP="007E203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new instance functionality.</w:t>
      </w:r>
    </w:p>
    <w:p w:rsidR="007E203B" w:rsidRPr="007E203B" w:rsidRDefault="007E203B" w:rsidP="007E20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RDS Failover Test</w:t>
      </w:r>
    </w:p>
    <w:p w:rsidR="007E203B" w:rsidRPr="007E203B" w:rsidRDefault="007E203B" w:rsidP="007E203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203B" w:rsidRPr="007E203B" w:rsidRDefault="007E203B" w:rsidP="007E20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RDS primary failure (manually reboot or failover).</w:t>
      </w:r>
    </w:p>
    <w:p w:rsidR="007E203B" w:rsidRPr="007E203B" w:rsidRDefault="007E203B" w:rsidP="007E20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failover to secondary DB.</w:t>
      </w:r>
    </w:p>
    <w:p w:rsidR="007E203B" w:rsidRPr="007E203B" w:rsidRDefault="007E203B" w:rsidP="007E203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app connectivity post-failover.</w:t>
      </w:r>
    </w:p>
    <w:p w:rsidR="007E203B" w:rsidRPr="007E203B" w:rsidRDefault="007E203B" w:rsidP="007E20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Route 53 Health Check</w:t>
      </w:r>
    </w:p>
    <w:p w:rsidR="007E203B" w:rsidRPr="007E203B" w:rsidRDefault="007E203B" w:rsidP="007E20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create_route53_health_check.sh</w:t>
      </w:r>
    </w:p>
    <w:p w:rsidR="007E203B" w:rsidRPr="007E203B" w:rsidRDefault="007E203B" w:rsidP="007E203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203B" w:rsidRPr="007E203B" w:rsidRDefault="007E203B" w:rsidP="007E203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health checks for primary and secondary endpoints.</w:t>
      </w:r>
    </w:p>
    <w:p w:rsidR="007E203B" w:rsidRPr="007E203B" w:rsidRDefault="007E203B" w:rsidP="007E203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failure of the primary endpoint.</w:t>
      </w:r>
    </w:p>
    <w:p w:rsidR="007E203B" w:rsidRPr="007E203B" w:rsidRDefault="007E203B" w:rsidP="007E203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Route 53 redirects to the healthy backup.</w:t>
      </w:r>
    </w:p>
    <w:p w:rsidR="007E203B" w:rsidRPr="007E203B" w:rsidRDefault="007E203B" w:rsidP="007E20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Full Disaster Recovery Drill</w:t>
      </w:r>
    </w:p>
    <w:p w:rsidR="007E203B" w:rsidRPr="007E203B" w:rsidRDefault="007E203B" w:rsidP="007E20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203B" w:rsidRPr="007E203B" w:rsidRDefault="007E203B" w:rsidP="007E20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Simulate complete outage.</w:t>
      </w:r>
    </w:p>
    <w:p w:rsidR="007E203B" w:rsidRPr="007E203B" w:rsidRDefault="007E203B" w:rsidP="007E20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full DR recovery.</w:t>
      </w:r>
    </w:p>
    <w:p w:rsidR="007E203B" w:rsidRPr="007E203B" w:rsidRDefault="007E203B" w:rsidP="007E20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recovery times.</w:t>
      </w:r>
    </w:p>
    <w:p w:rsidR="007E203B" w:rsidRPr="007E203B" w:rsidRDefault="007E203B" w:rsidP="007E203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03B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with RTO/RPO targets.</w:t>
      </w:r>
    </w:p>
    <w:p w:rsidR="007E203B" w:rsidRPr="007E203B" w:rsidRDefault="007E203B" w:rsidP="007E20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327"/>
      </w:tblGrid>
      <w:tr w:rsidR="007E203B" w:rsidRPr="007E203B" w:rsidTr="007E2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</w:tr>
      <w:tr w:rsidR="007E203B" w:rsidRPr="007E203B" w:rsidTr="007E2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Recovery Time Objective (RTO)</w:t>
            </w:r>
          </w:p>
        </w:tc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15 minutes</w:t>
            </w:r>
          </w:p>
        </w:tc>
      </w:tr>
      <w:tr w:rsidR="007E203B" w:rsidRPr="007E203B" w:rsidTr="007E2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Recovery Point Objective (RPO)</w:t>
            </w:r>
          </w:p>
        </w:tc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5 minutes</w:t>
            </w:r>
          </w:p>
        </w:tc>
      </w:tr>
      <w:tr w:rsidR="007E203B" w:rsidRPr="007E203B" w:rsidTr="007E2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Backup Success Rate</w:t>
            </w:r>
          </w:p>
        </w:tc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95%</w:t>
            </w:r>
          </w:p>
        </w:tc>
      </w:tr>
      <w:tr w:rsidR="007E203B" w:rsidRPr="007E203B" w:rsidTr="007E20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Failover Success Rate</w:t>
            </w:r>
          </w:p>
        </w:tc>
        <w:tc>
          <w:tcPr>
            <w:tcW w:w="0" w:type="auto"/>
            <w:vAlign w:val="center"/>
            <w:hideMark/>
          </w:tcPr>
          <w:p w:rsidR="007E203B" w:rsidRPr="007E203B" w:rsidRDefault="007E203B" w:rsidP="007E203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20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</w:tbl>
    <w:p w:rsidR="007E203B" w:rsidRPr="007E203B" w:rsidRDefault="007E203B" w:rsidP="007E20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Artifacts</w:t>
      </w:r>
      <w:proofErr w:type="spellEnd"/>
      <w:r w:rsidRPr="007E2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Include in Repository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testing</w:t>
      </w:r>
      <w:proofErr w:type="gramEnd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├── test_plan.md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test_cases</w:t>
      </w:r>
      <w:proofErr w:type="spellEnd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│   ├── ec2_recovery_test.md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│   ├── rds_failover_test.md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backup_restore_test.md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route53_test.md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│   └── full_drill_test.md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test_reports</w:t>
      </w:r>
      <w:proofErr w:type="spellEnd"/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ec2_recovery_report.md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rds_failover_report.md</w:t>
      </w:r>
    </w:p>
    <w:p w:rsidR="007E203B" w:rsidRPr="007E203B" w:rsidRDefault="007E203B" w:rsidP="007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2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summary.md</w:t>
      </w:r>
    </w:p>
    <w:p w:rsidR="00290B42" w:rsidRDefault="00290B42" w:rsidP="007E203B"/>
    <w:sectPr w:rsidR="0029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97E"/>
    <w:multiLevelType w:val="multilevel"/>
    <w:tmpl w:val="923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01CBA"/>
    <w:multiLevelType w:val="multilevel"/>
    <w:tmpl w:val="7C1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14CB0"/>
    <w:multiLevelType w:val="multilevel"/>
    <w:tmpl w:val="9A4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E212B"/>
    <w:multiLevelType w:val="multilevel"/>
    <w:tmpl w:val="55B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F2441"/>
    <w:multiLevelType w:val="multilevel"/>
    <w:tmpl w:val="104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3B"/>
    <w:rsid w:val="00290B42"/>
    <w:rsid w:val="007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2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2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0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2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20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0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0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class">
    <w:name w:val="hljs-selector-class"/>
    <w:basedOn w:val="DefaultParagraphFont"/>
    <w:rsid w:val="007E203B"/>
  </w:style>
  <w:style w:type="character" w:customStyle="1" w:styleId="hljs-selector-tag">
    <w:name w:val="hljs-selector-tag"/>
    <w:basedOn w:val="DefaultParagraphFont"/>
    <w:rsid w:val="007E2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2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2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0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2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20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20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0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class">
    <w:name w:val="hljs-selector-class"/>
    <w:basedOn w:val="DefaultParagraphFont"/>
    <w:rsid w:val="007E203B"/>
  </w:style>
  <w:style w:type="character" w:customStyle="1" w:styleId="hljs-selector-tag">
    <w:name w:val="hljs-selector-tag"/>
    <w:basedOn w:val="DefaultParagraphFont"/>
    <w:rsid w:val="007E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>HP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jamakhandi</dc:creator>
  <cp:lastModifiedBy>shankar jamakhandi</cp:lastModifiedBy>
  <cp:revision>1</cp:revision>
  <dcterms:created xsi:type="dcterms:W3CDTF">2025-05-21T07:27:00Z</dcterms:created>
  <dcterms:modified xsi:type="dcterms:W3CDTF">2025-05-21T07:28:00Z</dcterms:modified>
</cp:coreProperties>
</file>