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C5CA0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Phase 1: Research</w:t>
      </w:r>
    </w:p>
    <w:p w14:paraId="209391B0" w14:textId="77777777" w:rsid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F2B7D" w14:textId="3602B2D6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The goal of this phase was to decide the tools and architecture for building a synchronized Notes App.</w:t>
      </w:r>
    </w:p>
    <w:p w14:paraId="5C644BDA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EC456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Frontend: React was chosen for its dynamic UI and component structure.</w:t>
      </w:r>
    </w:p>
    <w:p w14:paraId="477EDE6D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7C480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Backend: Node.js with Express for handling RESTful APIs.</w:t>
      </w:r>
    </w:p>
    <w:p w14:paraId="35AA5897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55685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Communication: Axios handles HTTP requests; REST API endpoints (GET, POST, DELETE) support full CRUD.</w:t>
      </w:r>
    </w:p>
    <w:p w14:paraId="44A518F6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B7DBF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State Management: React hooks (useState, useEffect) manage frontend state.</w:t>
      </w:r>
    </w:p>
    <w:p w14:paraId="0FD3BCD7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03D47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CORS Handling: cors middleware enables communication between frontend and backend on different ports.</w:t>
      </w:r>
    </w:p>
    <w:p w14:paraId="293B96F9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BA18D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Times New Roman" w:hAnsi="Times New Roman" w:cs="Times New Roman"/>
          <w:b/>
          <w:bCs/>
          <w:sz w:val="28"/>
          <w:szCs w:val="28"/>
        </w:rPr>
        <w:t>Optimistic UI: UI updates immediately on user actions, improving responsiveness.</w:t>
      </w:r>
    </w:p>
    <w:p w14:paraId="351188EC" w14:textId="77777777" w:rsidR="00DE74D5" w:rsidRPr="00DE74D5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AD3CF" w14:textId="7CBE9262" w:rsidR="00FC69A7" w:rsidRPr="00FC69A7" w:rsidRDefault="00DE74D5" w:rsidP="00DE74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4D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E74D5">
        <w:rPr>
          <w:rFonts w:ascii="Times New Roman" w:hAnsi="Times New Roman" w:cs="Times New Roman"/>
          <w:b/>
          <w:bCs/>
          <w:sz w:val="28"/>
          <w:szCs w:val="28"/>
        </w:rPr>
        <w:t xml:space="preserve"> Output: A clear tech stack and synchronization strategy were defined.</w:t>
      </w:r>
    </w:p>
    <w:sectPr w:rsidR="00FC69A7" w:rsidRPr="00FC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67"/>
    <w:rsid w:val="00376967"/>
    <w:rsid w:val="00402256"/>
    <w:rsid w:val="006E02C9"/>
    <w:rsid w:val="00726FD8"/>
    <w:rsid w:val="00DE74D5"/>
    <w:rsid w:val="00F26B55"/>
    <w:rsid w:val="00FC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1004"/>
  <w15:chartTrackingRefBased/>
  <w15:docId w15:val="{52824697-E220-444A-9A06-9F47B000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9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Akbar Inamdar</dc:creator>
  <cp:keywords/>
  <dc:description/>
  <cp:lastModifiedBy>Mohammed Akbar Inamdar</cp:lastModifiedBy>
  <cp:revision>1</cp:revision>
  <dcterms:created xsi:type="dcterms:W3CDTF">2025-05-19T05:56:00Z</dcterms:created>
  <dcterms:modified xsi:type="dcterms:W3CDTF">2025-05-19T06:33:00Z</dcterms:modified>
</cp:coreProperties>
</file>