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</w:r>
    </w:p>
    <w:tbl>
      <w:tblPr>
        <w:bidiVisual w:val="true"/>
        <w:tblW w:w="10485" w:type="dxa"/>
        <w:jc w:val="start"/>
        <w:tblInd w:w="0" w:type="dxa"/>
        <w:tblLayout w:type="fixed"/>
        <w:tblCellMar>
          <w:top w:w="30" w:type="dxa"/>
          <w:start w:w="45" w:type="dxa"/>
          <w:bottom w:w="30" w:type="dxa"/>
          <w:end w:w="45" w:type="dxa"/>
        </w:tblCellMar>
      </w:tblPr>
      <w:tblGrid>
        <w:gridCol w:w="607"/>
        <w:gridCol w:w="1412"/>
        <w:gridCol w:w="817"/>
        <w:gridCol w:w="678"/>
        <w:gridCol w:w="930"/>
        <w:gridCol w:w="665"/>
        <w:gridCol w:w="2406"/>
        <w:gridCol w:w="1260"/>
        <w:gridCol w:w="1710"/>
      </w:tblGrid>
      <w:tr>
        <w:trPr/>
        <w:tc>
          <w:tcPr>
            <w:tcW w:w="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FFF00" w:val="clear"/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rtl w:val="true"/>
              </w:rPr>
              <w:t>לקוח</w:t>
            </w:r>
          </w:p>
        </w:tc>
        <w:tc>
          <w:tcPr>
            <w:tcW w:w="1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  <w:tcMar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rtl w:val="true"/>
              </w:rPr>
              <w:t>טלפון</w:t>
            </w:r>
          </w:p>
        </w:tc>
        <w:tc>
          <w:tcPr>
            <w:tcW w:w="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  <w:tcMar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rtl w:val="true"/>
              </w:rPr>
              <w:t>שירות</w:t>
            </w:r>
          </w:p>
        </w:tc>
        <w:tc>
          <w:tcPr>
            <w:tcW w:w="6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  <w:tcMar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rtl w:val="true"/>
              </w:rPr>
              <w:t>שירות</w:t>
            </w:r>
          </w:p>
        </w:tc>
        <w:tc>
          <w:tcPr>
            <w:tcW w:w="9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  <w:tcMar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rtl w:val="true"/>
              </w:rPr>
              <w:t>שלב</w:t>
            </w:r>
          </w:p>
        </w:tc>
        <w:tc>
          <w:tcPr>
            <w:tcW w:w="6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FFFF00" w:val="clear"/>
            <w:tcMar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  <w:rtl w:val="true"/>
              </w:rPr>
              <w:t>עורך דין</w:t>
            </w:r>
          </w:p>
        </w:tc>
        <w:tc>
          <w:tcPr>
            <w:tcW w:w="2406" w:type="dxa"/>
            <w:tcBorders/>
            <w:shd w:fill="FFFF00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start"/>
              <w:rPr>
                <w:bCs/>
              </w:rPr>
            </w:pPr>
            <w:r>
              <w:rPr>
                <w:bCs/>
                <w:rtl w:val="true"/>
              </w:rPr>
              <w:t>שם משתמש</w:t>
            </w:r>
          </w:p>
        </w:tc>
        <w:tc>
          <w:tcPr>
            <w:tcW w:w="1260" w:type="dxa"/>
            <w:tcBorders/>
            <w:shd w:fill="FFFF00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start"/>
              <w:rPr>
                <w:bCs/>
              </w:rPr>
            </w:pPr>
            <w:r>
              <w:rPr>
                <w:bCs/>
                <w:rtl w:val="true"/>
              </w:rPr>
              <w:t>סיסמא</w:t>
            </w:r>
          </w:p>
        </w:tc>
        <w:tc>
          <w:tcPr>
            <w:tcW w:w="1710" w:type="dxa"/>
            <w:tcBorders/>
            <w:shd w:fill="FFFF00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start"/>
              <w:rPr/>
            </w:pPr>
            <w:r>
              <w:rPr>
                <w:bCs/>
                <w:rtl w:val="true"/>
              </w:rPr>
              <w:t>אימות דו שלבי</w:t>
            </w:r>
            <w:r>
              <w:rPr>
                <w:b/>
                <w:rtl w:val="true"/>
              </w:rPr>
              <w:t xml:space="preserve">? </w:t>
            </w:r>
          </w:p>
        </w:tc>
      </w:tr>
      <w:tr>
        <w:trPr/>
        <w:tc>
          <w:tcPr>
            <w:tcW w:w="6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4CCCC" w:val="clear"/>
            <w:tcMar>
              <w:top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יפתח ינאי</w:t>
            </w:r>
          </w:p>
        </w:tc>
        <w:tc>
          <w:tcPr>
            <w:tcW w:w="1412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0524026062</w:t>
            </w:r>
          </w:p>
        </w:tc>
        <w:tc>
          <w:tcPr>
            <w:tcW w:w="817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/>
            </w:pPr>
            <w:r>
              <w:rPr>
                <w:rFonts w:cs="Arial"/>
                <w:bCs w:val="false"/>
                <w:rtl w:val="true"/>
              </w:rPr>
              <w:t xml:space="preserve">מנהל מודעות </w:t>
            </w:r>
            <w:r>
              <w:rPr>
                <w:rFonts w:ascii="Arial" w:hAnsi="Arial"/>
                <w:b w:val="false"/>
                <w:rtl w:val="true"/>
              </w:rPr>
              <w:t xml:space="preserve">- </w:t>
            </w:r>
            <w:r>
              <w:rPr>
                <w:rFonts w:cs="Arial"/>
                <w:bCs w:val="false"/>
                <w:rtl w:val="true"/>
              </w:rPr>
              <w:t>תקלה</w:t>
            </w:r>
          </w:p>
        </w:tc>
        <w:tc>
          <w:tcPr>
            <w:tcW w:w="678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26/08/2024</w:t>
            </w:r>
            <w:r>
              <w:rPr>
                <w:rFonts w:ascii="Arial" w:hAnsi="Arial"/>
                <w:b w:val="false"/>
                <w:rtl w:val="true"/>
              </w:rPr>
              <w:t xml:space="preserve"> </w:t>
            </w:r>
            <w:r>
              <w:rPr>
                <w:rFonts w:ascii="Arial" w:hAnsi="Arial"/>
                <w:b w:val="false"/>
              </w:rPr>
              <w:t>17:02</w:t>
            </w:r>
          </w:p>
        </w:tc>
        <w:tc>
          <w:tcPr>
            <w:tcW w:w="930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התקבלה תגובה ראשונית מפייסבוק</w:t>
            </w:r>
          </w:p>
        </w:tc>
        <w:tc>
          <w:tcPr>
            <w:tcW w:w="665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איגי בקרמן</w:t>
            </w:r>
          </w:p>
        </w:tc>
        <w:tc>
          <w:tcPr>
            <w:tcW w:w="2406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rPr/>
            </w:pPr>
            <w:r>
              <w:rPr/>
              <w:t>Iftahyanai@gmail.com</w:t>
            </w:r>
          </w:p>
        </w:tc>
        <w:tc>
          <w:tcPr>
            <w:tcW w:w="1260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rPr/>
            </w:pPr>
            <w:r>
              <w:rPr/>
              <w:t>Samyounaev2023</w:t>
            </w:r>
          </w:p>
        </w:tc>
        <w:tc>
          <w:tcPr>
            <w:tcW w:w="1710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start"/>
              <w:rPr/>
            </w:pPr>
            <w:r>
              <w:rPr>
                <w:rtl w:val="true"/>
              </w:rPr>
              <w:t xml:space="preserve">קוד גיבוי </w:t>
            </w:r>
            <w:r>
              <w:rPr>
                <w:rtl w:val="true"/>
              </w:rPr>
              <w:t xml:space="preserve">- </w:t>
            </w:r>
            <w:r>
              <w:rPr/>
              <w:t>41450660</w:t>
            </w:r>
          </w:p>
        </w:tc>
      </w:tr>
      <w:tr>
        <w:trPr/>
        <w:tc>
          <w:tcPr>
            <w:tcW w:w="6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4CCCC" w:val="clear"/>
            <w:tcMar>
              <w:top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שרון סרור</w:t>
            </w:r>
          </w:p>
        </w:tc>
        <w:tc>
          <w:tcPr>
            <w:tcW w:w="1412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end"/>
              <w:rPr>
                <w:sz w:val="4"/>
                <w:szCs w:val="4"/>
              </w:rPr>
            </w:pPr>
            <w:r>
              <w:rPr>
                <w:sz w:val="4"/>
                <w:szCs w:val="4"/>
                <w:rtl w:val="true"/>
              </w:rPr>
            </w:r>
          </w:p>
        </w:tc>
        <w:tc>
          <w:tcPr>
            <w:tcW w:w="817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/>
            </w:pPr>
            <w:r>
              <w:rPr>
                <w:rFonts w:cs="Arial"/>
                <w:bCs w:val="false"/>
                <w:rtl w:val="true"/>
              </w:rPr>
              <w:t xml:space="preserve">מנהל מודעות </w:t>
            </w:r>
            <w:r>
              <w:rPr>
                <w:rFonts w:ascii="Arial" w:hAnsi="Arial"/>
                <w:b w:val="false"/>
                <w:rtl w:val="true"/>
              </w:rPr>
              <w:t xml:space="preserve">- </w:t>
            </w:r>
            <w:r>
              <w:rPr>
                <w:rFonts w:cs="Arial"/>
                <w:bCs w:val="false"/>
                <w:rtl w:val="true"/>
              </w:rPr>
              <w:t>השבתה</w:t>
            </w:r>
          </w:p>
        </w:tc>
        <w:tc>
          <w:tcPr>
            <w:tcW w:w="678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07/10/2024</w:t>
            </w:r>
            <w:r>
              <w:rPr>
                <w:rFonts w:ascii="Arial" w:hAnsi="Arial"/>
                <w:b w:val="false"/>
                <w:rtl w:val="true"/>
              </w:rPr>
              <w:t xml:space="preserve"> </w:t>
            </w:r>
            <w:r>
              <w:rPr>
                <w:rFonts w:ascii="Arial" w:hAnsi="Arial"/>
                <w:b w:val="false"/>
              </w:rPr>
              <w:t>16:01</w:t>
            </w:r>
          </w:p>
        </w:tc>
        <w:tc>
          <w:tcPr>
            <w:tcW w:w="930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תיק הועבר לעורך דין</w:t>
            </w:r>
          </w:p>
        </w:tc>
        <w:tc>
          <w:tcPr>
            <w:tcW w:w="665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איגי בקרמן</w:t>
            </w:r>
          </w:p>
        </w:tc>
        <w:tc>
          <w:tcPr>
            <w:tcW w:w="2406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rPr/>
            </w:pPr>
            <w:r>
              <w:rPr/>
              <w:t>Sharsror@walla.com</w:t>
            </w:r>
          </w:p>
        </w:tc>
        <w:tc>
          <w:tcPr>
            <w:tcW w:w="1260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rPr/>
            </w:pPr>
            <w:r>
              <w:rPr/>
              <w:t>Sharonsror20242</w:t>
            </w:r>
          </w:p>
        </w:tc>
        <w:tc>
          <w:tcPr>
            <w:tcW w:w="1710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start"/>
              <w:rPr/>
            </w:pPr>
            <w:r>
              <w:rPr>
                <w:rtl w:val="true"/>
              </w:rPr>
              <w:t>אין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בנוסף אנחנו בביגארד מחוברים לחשבון שלה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60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4CCCC" w:val="clear"/>
            <w:tcMar>
              <w:top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שחר קשתי</w:t>
            </w:r>
          </w:p>
        </w:tc>
        <w:tc>
          <w:tcPr>
            <w:tcW w:w="1412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end"/>
              <w:rPr>
                <w:sz w:val="4"/>
                <w:szCs w:val="4"/>
              </w:rPr>
            </w:pPr>
            <w:r>
              <w:rPr>
                <w:sz w:val="4"/>
                <w:szCs w:val="4"/>
                <w:rtl w:val="true"/>
              </w:rPr>
            </w:r>
          </w:p>
        </w:tc>
        <w:tc>
          <w:tcPr>
            <w:tcW w:w="817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/>
            </w:pPr>
            <w:r>
              <w:rPr>
                <w:rFonts w:cs="Arial"/>
                <w:bCs w:val="false"/>
                <w:rtl w:val="true"/>
              </w:rPr>
              <w:t xml:space="preserve">מנהל מודעות </w:t>
            </w:r>
            <w:r>
              <w:rPr>
                <w:rFonts w:ascii="Arial" w:hAnsi="Arial"/>
                <w:b w:val="false"/>
                <w:rtl w:val="true"/>
              </w:rPr>
              <w:t xml:space="preserve">- </w:t>
            </w:r>
            <w:r>
              <w:rPr>
                <w:rFonts w:cs="Arial"/>
                <w:bCs w:val="false"/>
                <w:rtl w:val="true"/>
              </w:rPr>
              <w:t>פריצה</w:t>
            </w:r>
          </w:p>
        </w:tc>
        <w:tc>
          <w:tcPr>
            <w:tcW w:w="678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ascii="Arial" w:hAnsi="Arial"/>
                <w:b w:val="false"/>
              </w:rPr>
            </w:pPr>
            <w:r>
              <w:rPr>
                <w:rFonts w:ascii="Arial" w:hAnsi="Arial"/>
                <w:b w:val="false"/>
              </w:rPr>
              <w:t>29/09/2024</w:t>
            </w:r>
            <w:r>
              <w:rPr>
                <w:rFonts w:ascii="Arial" w:hAnsi="Arial"/>
                <w:b w:val="false"/>
                <w:rtl w:val="true"/>
              </w:rPr>
              <w:t xml:space="preserve"> </w:t>
            </w:r>
            <w:r>
              <w:rPr>
                <w:rFonts w:ascii="Arial" w:hAnsi="Arial"/>
                <w:b w:val="false"/>
              </w:rPr>
              <w:t>15:27</w:t>
            </w:r>
          </w:p>
        </w:tc>
        <w:tc>
          <w:tcPr>
            <w:tcW w:w="930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תיק הועבר לעורך דין</w:t>
            </w:r>
          </w:p>
        </w:tc>
        <w:tc>
          <w:tcPr>
            <w:tcW w:w="665" w:type="dxa"/>
            <w:tcBorders>
              <w:start w:val="single" w:sz="2" w:space="0" w:color="000000"/>
              <w:bottom w:val="single" w:sz="2" w:space="0" w:color="000000"/>
            </w:tcBorders>
            <w:shd w:fill="F4CCCC" w:val="clear"/>
            <w:tcMar>
              <w:top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jc w:val="center"/>
              <w:rPr>
                <w:rFonts w:cs="Arial"/>
                <w:bCs w:val="false"/>
              </w:rPr>
            </w:pPr>
            <w:r>
              <w:rPr>
                <w:rFonts w:cs="Arial"/>
                <w:bCs w:val="false"/>
                <w:rtl w:val="true"/>
              </w:rPr>
              <w:t>איגי בקרמן</w:t>
            </w:r>
          </w:p>
        </w:tc>
        <w:tc>
          <w:tcPr>
            <w:tcW w:w="2406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rPr/>
            </w:pPr>
            <w:r>
              <w:rPr/>
              <w:t>Shaharkashty@gmail.com</w:t>
            </w:r>
          </w:p>
        </w:tc>
        <w:tc>
          <w:tcPr>
            <w:tcW w:w="1260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ind w:hanging="0" w:start="0" w:end="0"/>
              <w:rPr/>
            </w:pPr>
            <w:r>
              <w:rPr/>
              <w:t>Shaharnew77</w:t>
            </w:r>
          </w:p>
        </w:tc>
        <w:tc>
          <w:tcPr>
            <w:tcW w:w="1710" w:type="dxa"/>
            <w:tcBorders/>
            <w:shd w:fill="F4CCCC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bidi w:val="1"/>
              <w:jc w:val="start"/>
              <w:rPr/>
            </w:pPr>
            <w:r>
              <w:rPr>
                <w:rtl w:val="true"/>
              </w:rPr>
              <w:t xml:space="preserve">קוד גיבוי </w:t>
            </w:r>
            <w:r>
              <w:rPr>
                <w:rtl w:val="true"/>
              </w:rPr>
              <w:t xml:space="preserve">- </w:t>
            </w:r>
            <w:r>
              <w:rPr/>
              <w:t>71771723</w:t>
            </w:r>
          </w:p>
        </w:tc>
      </w:tr>
    </w:tbl>
    <w:p>
      <w:pPr>
        <w:pStyle w:val="Normal"/>
        <w:bidi w:val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swiss"/>
    <w:pitch w:val="variable"/>
  </w:font>
  <w:font w:name="Arial">
    <w:charset w:val="b1" w:characterSet="windows-1255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1</Pages>
  <Words>77</Words>
  <Characters>435</Characters>
  <CharactersWithSpaces>480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2024-10-22T16:13:08Z</dcterms:created>
  <dc:creator/>
  <dc:description/>
  <dc:language>en-US</dc:language>
  <cp:lastModifiedBy/>
  <dcterms:modified xsi:type="dcterms:W3CDTF">2024-10-22T16:15:12Z</dcterms:modified>
  <cp:revision>1</cp:revision>
  <dc:subject/>
  <dc:title/>
</cp:coreProperties>
</file>