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645" w:rsidRPr="00FE4BDC" w:rsidRDefault="00186B82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Interim Status Report – 2FA Cloud</w:t>
      </w:r>
    </w:p>
    <w:p w:rsidR="00631645" w:rsidRPr="00C50558" w:rsidRDefault="00631645">
      <w:pPr>
        <w:spacing w:line="200" w:lineRule="exact"/>
        <w:rPr>
          <w:sz w:val="28"/>
          <w:szCs w:val="28"/>
        </w:rPr>
      </w:pPr>
    </w:p>
    <w:p w:rsidR="00631645" w:rsidRPr="00C50558" w:rsidRDefault="00631645">
      <w:pPr>
        <w:spacing w:line="302" w:lineRule="exact"/>
        <w:rPr>
          <w:sz w:val="28"/>
          <w:szCs w:val="28"/>
        </w:rPr>
      </w:pPr>
    </w:p>
    <w:p w:rsidR="00631645" w:rsidRPr="00C50558" w:rsidRDefault="00B41FD4">
      <w:pPr>
        <w:rPr>
          <w:sz w:val="28"/>
          <w:szCs w:val="28"/>
        </w:rPr>
      </w:pPr>
      <w:r w:rsidRPr="00C50558">
        <w:rPr>
          <w:rFonts w:ascii="Arial" w:eastAsia="Arial" w:hAnsi="Arial" w:cs="Arial"/>
          <w:sz w:val="28"/>
          <w:szCs w:val="28"/>
        </w:rPr>
        <w:t xml:space="preserve">Omair Bhore, </w:t>
      </w:r>
      <w:r w:rsidR="00186B82">
        <w:rPr>
          <w:rFonts w:ascii="Arial" w:eastAsia="Arial" w:hAnsi="Arial" w:cs="Arial"/>
          <w:sz w:val="28"/>
          <w:szCs w:val="28"/>
        </w:rPr>
        <w:t>Amir Omidi,</w:t>
      </w:r>
      <w:r w:rsidRPr="00C50558">
        <w:rPr>
          <w:rFonts w:ascii="Arial" w:eastAsia="Arial" w:hAnsi="Arial" w:cs="Arial"/>
          <w:sz w:val="28"/>
          <w:szCs w:val="28"/>
        </w:rPr>
        <w:t xml:space="preserve"> </w:t>
      </w:r>
      <w:r w:rsidR="00186B82">
        <w:rPr>
          <w:rFonts w:ascii="Arial" w:eastAsia="Arial" w:hAnsi="Arial" w:cs="Arial"/>
          <w:sz w:val="28"/>
          <w:szCs w:val="28"/>
        </w:rPr>
        <w:t>Jason Gallagher</w:t>
      </w:r>
      <w:r w:rsidRPr="00C50558">
        <w:rPr>
          <w:rFonts w:ascii="Arial" w:eastAsia="Arial" w:hAnsi="Arial" w:cs="Arial"/>
          <w:sz w:val="28"/>
          <w:szCs w:val="28"/>
        </w:rPr>
        <w:t xml:space="preserve">, </w:t>
      </w:r>
      <w:r w:rsidR="00186B82">
        <w:rPr>
          <w:rFonts w:ascii="Arial" w:eastAsia="Arial" w:hAnsi="Arial" w:cs="Arial"/>
          <w:sz w:val="28"/>
          <w:szCs w:val="28"/>
        </w:rPr>
        <w:t>Michael Needleman</w:t>
      </w:r>
      <w:r w:rsidRPr="00C50558">
        <w:rPr>
          <w:rFonts w:ascii="Arial" w:eastAsia="Arial" w:hAnsi="Arial" w:cs="Arial"/>
          <w:sz w:val="28"/>
          <w:szCs w:val="28"/>
        </w:rPr>
        <w:t>.</w:t>
      </w:r>
    </w:p>
    <w:p w:rsidR="00631645" w:rsidRPr="00C50558" w:rsidRDefault="00631645">
      <w:pPr>
        <w:spacing w:line="200" w:lineRule="exact"/>
        <w:rPr>
          <w:sz w:val="28"/>
          <w:szCs w:val="28"/>
        </w:rPr>
      </w:pPr>
    </w:p>
    <w:p w:rsidR="00631645" w:rsidRPr="00C50558" w:rsidRDefault="00631645">
      <w:pPr>
        <w:spacing w:line="302" w:lineRule="exact"/>
        <w:rPr>
          <w:sz w:val="28"/>
          <w:szCs w:val="28"/>
        </w:rPr>
      </w:pPr>
    </w:p>
    <w:p w:rsidR="00631645" w:rsidRPr="00C50558" w:rsidRDefault="00B41FD4">
      <w:pPr>
        <w:rPr>
          <w:sz w:val="28"/>
          <w:szCs w:val="28"/>
        </w:rPr>
      </w:pPr>
      <w:r w:rsidRPr="00C50558">
        <w:rPr>
          <w:rFonts w:ascii="Arial" w:eastAsia="Arial" w:hAnsi="Arial" w:cs="Arial"/>
          <w:sz w:val="28"/>
          <w:szCs w:val="28"/>
        </w:rPr>
        <w:t>Items to address include:</w:t>
      </w:r>
    </w:p>
    <w:p w:rsidR="00631645" w:rsidRPr="00C50558" w:rsidRDefault="00631645">
      <w:pPr>
        <w:spacing w:line="200" w:lineRule="exact"/>
        <w:rPr>
          <w:sz w:val="28"/>
          <w:szCs w:val="28"/>
        </w:rPr>
      </w:pPr>
    </w:p>
    <w:p w:rsidR="00631645" w:rsidRPr="00C50558" w:rsidRDefault="00631645">
      <w:pPr>
        <w:spacing w:line="272" w:lineRule="exact"/>
        <w:rPr>
          <w:sz w:val="28"/>
          <w:szCs w:val="28"/>
        </w:rPr>
      </w:pPr>
    </w:p>
    <w:p w:rsidR="00587106" w:rsidRDefault="009A705F">
      <w:pPr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1</w:t>
      </w:r>
      <w:r w:rsidR="00B24D14" w:rsidRPr="00C50558">
        <w:rPr>
          <w:rFonts w:ascii="Calibri" w:eastAsia="Calibri" w:hAnsi="Calibri" w:cs="Calibri"/>
          <w:sz w:val="28"/>
          <w:szCs w:val="28"/>
        </w:rPr>
        <w:t>. Ta</w:t>
      </w:r>
      <w:r w:rsidR="00B41FD4" w:rsidRPr="00C50558">
        <w:rPr>
          <w:rFonts w:ascii="Calibri" w:eastAsia="Calibri" w:hAnsi="Calibri" w:cs="Calibri"/>
          <w:sz w:val="28"/>
          <w:szCs w:val="28"/>
        </w:rPr>
        <w:t>sks accomplished</w:t>
      </w:r>
      <w:r w:rsidR="0065046C">
        <w:rPr>
          <w:rFonts w:ascii="Calibri" w:eastAsia="Calibri" w:hAnsi="Calibri" w:cs="Calibri"/>
          <w:sz w:val="28"/>
          <w:szCs w:val="28"/>
        </w:rPr>
        <w:t xml:space="preserve"> </w:t>
      </w:r>
      <w:r w:rsidR="00B41FD4" w:rsidRPr="00C50558">
        <w:rPr>
          <w:rFonts w:ascii="Calibri" w:eastAsia="Calibri" w:hAnsi="Calibri" w:cs="Calibri"/>
          <w:sz w:val="28"/>
          <w:szCs w:val="28"/>
        </w:rPr>
        <w:t xml:space="preserve">– </w:t>
      </w:r>
    </w:p>
    <w:p w:rsidR="006341BE" w:rsidRDefault="006341BE">
      <w:pPr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</w:p>
    <w:p w:rsidR="00571B2D" w:rsidRPr="000F058C" w:rsidRDefault="00587106" w:rsidP="00571B2D">
      <w:pPr>
        <w:pStyle w:val="ListParagraph"/>
        <w:numPr>
          <w:ilvl w:val="0"/>
          <w:numId w:val="1"/>
        </w:numPr>
        <w:spacing w:line="211" w:lineRule="auto"/>
        <w:ind w:right="12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Log in page (client side) – Jason </w:t>
      </w:r>
    </w:p>
    <w:p w:rsidR="000F058C" w:rsidRDefault="000F058C" w:rsidP="000F058C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Log in page takes in username and password </w:t>
      </w:r>
    </w:p>
    <w:p w:rsidR="00956DA5" w:rsidRDefault="00956DA5" w:rsidP="000F058C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Uses the log in and validate javascripts.</w:t>
      </w:r>
    </w:p>
    <w:p w:rsidR="00956DA5" w:rsidRDefault="00956DA5" w:rsidP="000F058C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Username and password is checked in the </w:t>
      </w:r>
      <w:r w:rsidR="00983C43">
        <w:rPr>
          <w:rFonts w:ascii="Calibri" w:eastAsia="Calibri" w:hAnsi="Calibri" w:cs="Calibri"/>
          <w:sz w:val="28"/>
          <w:szCs w:val="28"/>
        </w:rPr>
        <w:t xml:space="preserve">database to </w:t>
      </w:r>
      <w:r w:rsidR="00983C43">
        <w:rPr>
          <w:rFonts w:ascii="Calibri" w:eastAsia="Calibri" w:hAnsi="Calibri" w:cs="Calibri"/>
          <w:sz w:val="28"/>
          <w:szCs w:val="28"/>
        </w:rPr>
        <w:tab/>
      </w:r>
    </w:p>
    <w:p w:rsidR="00983C43" w:rsidRPr="00571B2D" w:rsidRDefault="00983C43" w:rsidP="000F058C">
      <w:pPr>
        <w:pStyle w:val="ListParagraph"/>
        <w:spacing w:line="211" w:lineRule="auto"/>
        <w:ind w:right="12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validate login</w:t>
      </w:r>
    </w:p>
    <w:p w:rsidR="00587106" w:rsidRPr="00E728B7" w:rsidRDefault="00587106" w:rsidP="00587106">
      <w:pPr>
        <w:pStyle w:val="ListParagraph"/>
        <w:numPr>
          <w:ilvl w:val="0"/>
          <w:numId w:val="1"/>
        </w:numPr>
        <w:spacing w:line="211" w:lineRule="auto"/>
        <w:ind w:right="12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Register page (client side) – Omair </w:t>
      </w:r>
    </w:p>
    <w:p w:rsidR="00E728B7" w:rsidRDefault="00E728B7" w:rsidP="00E728B7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Register page takes in an email address, username, </w:t>
      </w:r>
      <w:r>
        <w:rPr>
          <w:rFonts w:ascii="Calibri" w:eastAsia="Calibri" w:hAnsi="Calibri" w:cs="Calibri"/>
          <w:sz w:val="28"/>
          <w:szCs w:val="28"/>
        </w:rPr>
        <w:tab/>
        <w:t xml:space="preserve">password and a re-enter </w:t>
      </w:r>
      <w:r w:rsidR="00610A76">
        <w:rPr>
          <w:rFonts w:ascii="Calibri" w:eastAsia="Calibri" w:hAnsi="Calibri" w:cs="Calibri"/>
          <w:sz w:val="28"/>
          <w:szCs w:val="28"/>
        </w:rPr>
        <w:t xml:space="preserve">password textbox to check for </w:t>
      </w:r>
      <w:r w:rsidR="00610A76">
        <w:rPr>
          <w:rFonts w:ascii="Calibri" w:eastAsia="Calibri" w:hAnsi="Calibri" w:cs="Calibri"/>
          <w:sz w:val="28"/>
          <w:szCs w:val="28"/>
        </w:rPr>
        <w:tab/>
        <w:t>typing errors.</w:t>
      </w:r>
      <w:r w:rsidR="00294066">
        <w:rPr>
          <w:rFonts w:ascii="Calibri" w:eastAsia="Calibri" w:hAnsi="Calibri" w:cs="Calibri"/>
          <w:sz w:val="28"/>
          <w:szCs w:val="28"/>
        </w:rPr>
        <w:t xml:space="preserve"> </w:t>
      </w:r>
    </w:p>
    <w:p w:rsidR="00294066" w:rsidRDefault="00294066" w:rsidP="00E728B7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Uses the register and validate javascripts.</w:t>
      </w:r>
    </w:p>
    <w:p w:rsidR="00137B41" w:rsidRDefault="00294066" w:rsidP="00E728B7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Email has to be validated using regex for typos and </w:t>
      </w:r>
      <w:r>
        <w:rPr>
          <w:rFonts w:ascii="Calibri" w:eastAsia="Calibri" w:hAnsi="Calibri" w:cs="Calibri"/>
          <w:sz w:val="28"/>
          <w:szCs w:val="28"/>
        </w:rPr>
        <w:tab/>
        <w:t>libraries to check if it is legitimate.</w:t>
      </w:r>
    </w:p>
    <w:p w:rsidR="00294066" w:rsidRPr="00137B41" w:rsidRDefault="00137B41" w:rsidP="00E728B7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Username gets a validate as well, to make sure it does not </w:t>
      </w:r>
      <w:r>
        <w:rPr>
          <w:rFonts w:ascii="Calibri" w:eastAsia="Calibri" w:hAnsi="Calibri" w:cs="Calibri"/>
          <w:sz w:val="28"/>
          <w:szCs w:val="28"/>
        </w:rPr>
        <w:tab/>
        <w:t xml:space="preserve">already exist in the database. </w:t>
      </w:r>
      <w:r w:rsidR="00294066">
        <w:rPr>
          <w:rFonts w:ascii="Calibri" w:eastAsia="Calibri" w:hAnsi="Calibri" w:cs="Calibri"/>
          <w:sz w:val="28"/>
          <w:szCs w:val="28"/>
        </w:rPr>
        <w:t xml:space="preserve">  </w:t>
      </w:r>
    </w:p>
    <w:p w:rsidR="006341BE" w:rsidRPr="006341BE" w:rsidRDefault="006341BE" w:rsidP="00587106">
      <w:pPr>
        <w:pStyle w:val="ListParagraph"/>
        <w:numPr>
          <w:ilvl w:val="0"/>
          <w:numId w:val="1"/>
        </w:numPr>
        <w:spacing w:line="211" w:lineRule="auto"/>
        <w:ind w:right="12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Index page for nav bar – Jason</w:t>
      </w:r>
    </w:p>
    <w:p w:rsidR="006341BE" w:rsidRDefault="006341BE" w:rsidP="006341BE">
      <w:pPr>
        <w:pStyle w:val="ListParagraph"/>
        <w:spacing w:line="211" w:lineRule="auto"/>
        <w:ind w:right="12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>Bootstrap navigat</w:t>
      </w:r>
      <w:r w:rsidR="00B365F9">
        <w:rPr>
          <w:rFonts w:ascii="Calibri" w:eastAsia="Calibri" w:hAnsi="Calibri" w:cs="Calibri"/>
          <w:sz w:val="28"/>
          <w:szCs w:val="28"/>
        </w:rPr>
        <w:t>ion bar gets dynamically loaded.</w:t>
      </w:r>
    </w:p>
    <w:p w:rsidR="00B365F9" w:rsidRPr="00587106" w:rsidRDefault="00B365F9" w:rsidP="006341BE">
      <w:pPr>
        <w:pStyle w:val="ListParagraph"/>
        <w:spacing w:line="211" w:lineRule="auto"/>
        <w:ind w:right="1260"/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  <w:t xml:space="preserve">Includes </w:t>
      </w:r>
      <w:r w:rsidR="00171C7C">
        <w:rPr>
          <w:rFonts w:ascii="Calibri" w:eastAsia="Calibri" w:hAnsi="Calibri" w:cs="Calibri"/>
          <w:sz w:val="28"/>
          <w:szCs w:val="28"/>
        </w:rPr>
        <w:t xml:space="preserve">drop down lists to navigate to several different </w:t>
      </w:r>
      <w:r w:rsidR="00171C7C">
        <w:rPr>
          <w:rFonts w:ascii="Calibri" w:eastAsia="Calibri" w:hAnsi="Calibri" w:cs="Calibri"/>
          <w:sz w:val="28"/>
          <w:szCs w:val="28"/>
        </w:rPr>
        <w:tab/>
        <w:t>links.</w:t>
      </w:r>
    </w:p>
    <w:p w:rsidR="00587106" w:rsidRDefault="004478BE" w:rsidP="00587106">
      <w:pPr>
        <w:pStyle w:val="ListParagraph"/>
        <w:numPr>
          <w:ilvl w:val="0"/>
          <w:numId w:val="1"/>
        </w:numPr>
        <w:spacing w:line="211" w:lineRule="auto"/>
        <w:ind w:right="1260"/>
        <w:rPr>
          <w:sz w:val="28"/>
          <w:szCs w:val="28"/>
        </w:rPr>
      </w:pPr>
      <w:r>
        <w:rPr>
          <w:sz w:val="28"/>
          <w:szCs w:val="28"/>
        </w:rPr>
        <w:t>FormToJSON, validate email javascript – Michael &amp; Jason</w:t>
      </w:r>
    </w:p>
    <w:p w:rsidR="006E2C99" w:rsidRDefault="006E2C99" w:rsidP="006E2C99">
      <w:pPr>
        <w:pStyle w:val="ListParagraph"/>
        <w:numPr>
          <w:ilvl w:val="0"/>
          <w:numId w:val="1"/>
        </w:numPr>
        <w:spacing w:line="211" w:lineRule="auto"/>
        <w:ind w:right="1260"/>
        <w:rPr>
          <w:sz w:val="28"/>
          <w:szCs w:val="28"/>
        </w:rPr>
      </w:pPr>
      <w:r>
        <w:rPr>
          <w:sz w:val="28"/>
          <w:szCs w:val="28"/>
        </w:rPr>
        <w:t>Database (Tables) – Amir Omidi</w:t>
      </w:r>
    </w:p>
    <w:p w:rsidR="00BD65BF" w:rsidRDefault="008C0B88" w:rsidP="008C0B88">
      <w:pPr>
        <w:pStyle w:val="ListParagraph"/>
        <w:spacing w:line="211" w:lineRule="auto"/>
        <w:ind w:right="1260"/>
        <w:rPr>
          <w:sz w:val="28"/>
          <w:szCs w:val="28"/>
        </w:rPr>
      </w:pPr>
      <w:r>
        <w:rPr>
          <w:sz w:val="28"/>
          <w:szCs w:val="28"/>
        </w:rPr>
        <w:tab/>
        <w:t>Currently only auth, keys and users table.</w:t>
      </w:r>
    </w:p>
    <w:p w:rsidR="008C0B88" w:rsidRDefault="00BD65BF" w:rsidP="00BD65BF">
      <w:pPr>
        <w:pStyle w:val="ListParagraph"/>
        <w:numPr>
          <w:ilvl w:val="0"/>
          <w:numId w:val="3"/>
        </w:numPr>
        <w:spacing w:line="211" w:lineRule="auto"/>
        <w:ind w:right="1260"/>
        <w:rPr>
          <w:sz w:val="28"/>
          <w:szCs w:val="28"/>
        </w:rPr>
      </w:pPr>
      <w:r>
        <w:rPr>
          <w:sz w:val="28"/>
          <w:szCs w:val="28"/>
        </w:rPr>
        <w:t xml:space="preserve">Auth </w:t>
      </w:r>
    </w:p>
    <w:p w:rsidR="00BD65BF" w:rsidRDefault="00BD65BF" w:rsidP="00BD65BF">
      <w:pPr>
        <w:pStyle w:val="ListParagraph"/>
        <w:spacing w:line="211" w:lineRule="auto"/>
        <w:ind w:left="2235" w:right="1260"/>
        <w:rPr>
          <w:sz w:val="28"/>
          <w:szCs w:val="28"/>
        </w:rPr>
      </w:pPr>
      <w:r>
        <w:rPr>
          <w:sz w:val="28"/>
          <w:szCs w:val="28"/>
        </w:rPr>
        <w:t>Requires an id, users_id, password, tfa_key, auth_time</w:t>
      </w:r>
      <w:r w:rsidR="00AD45C2">
        <w:rPr>
          <w:sz w:val="28"/>
          <w:szCs w:val="28"/>
        </w:rPr>
        <w:t xml:space="preserve"> PK - id</w:t>
      </w:r>
    </w:p>
    <w:p w:rsidR="00BD65BF" w:rsidRDefault="00BD65BF" w:rsidP="00BD65BF">
      <w:pPr>
        <w:pStyle w:val="ListParagraph"/>
        <w:numPr>
          <w:ilvl w:val="0"/>
          <w:numId w:val="3"/>
        </w:numPr>
        <w:spacing w:line="211" w:lineRule="auto"/>
        <w:ind w:right="1260"/>
        <w:rPr>
          <w:sz w:val="28"/>
          <w:szCs w:val="28"/>
        </w:rPr>
      </w:pPr>
      <w:r>
        <w:rPr>
          <w:sz w:val="28"/>
          <w:szCs w:val="28"/>
        </w:rPr>
        <w:t>Keys</w:t>
      </w:r>
    </w:p>
    <w:p w:rsidR="00BD65BF" w:rsidRDefault="00BD65BF" w:rsidP="00BD65BF">
      <w:pPr>
        <w:pStyle w:val="ListParagraph"/>
        <w:spacing w:line="211" w:lineRule="auto"/>
        <w:ind w:left="2235" w:right="1260"/>
        <w:rPr>
          <w:sz w:val="28"/>
          <w:szCs w:val="28"/>
        </w:rPr>
      </w:pPr>
      <w:r>
        <w:rPr>
          <w:sz w:val="28"/>
          <w:szCs w:val="28"/>
        </w:rPr>
        <w:t xml:space="preserve">Requires an id, users_id, tfa_key, tfa_time. PK </w:t>
      </w:r>
      <w:r w:rsidR="00F53391">
        <w:rPr>
          <w:sz w:val="28"/>
          <w:szCs w:val="28"/>
        </w:rPr>
        <w:t>–</w:t>
      </w:r>
      <w:r>
        <w:rPr>
          <w:sz w:val="28"/>
          <w:szCs w:val="28"/>
        </w:rPr>
        <w:t xml:space="preserve"> id</w:t>
      </w:r>
    </w:p>
    <w:p w:rsidR="00F53391" w:rsidRDefault="00F53391" w:rsidP="00F53391">
      <w:pPr>
        <w:pStyle w:val="ListParagraph"/>
        <w:numPr>
          <w:ilvl w:val="0"/>
          <w:numId w:val="3"/>
        </w:numPr>
        <w:spacing w:line="211" w:lineRule="auto"/>
        <w:ind w:right="1260"/>
        <w:rPr>
          <w:sz w:val="28"/>
          <w:szCs w:val="28"/>
        </w:rPr>
      </w:pPr>
      <w:r>
        <w:rPr>
          <w:sz w:val="28"/>
          <w:szCs w:val="28"/>
        </w:rPr>
        <w:t>Users</w:t>
      </w:r>
    </w:p>
    <w:p w:rsidR="00F53391" w:rsidRPr="006E2C99" w:rsidRDefault="00F53391" w:rsidP="00F53391">
      <w:pPr>
        <w:pStyle w:val="ListParagraph"/>
        <w:spacing w:line="211" w:lineRule="auto"/>
        <w:ind w:left="2235" w:right="1260"/>
        <w:rPr>
          <w:sz w:val="28"/>
          <w:szCs w:val="28"/>
        </w:rPr>
      </w:pPr>
      <w:r>
        <w:rPr>
          <w:sz w:val="28"/>
          <w:szCs w:val="28"/>
        </w:rPr>
        <w:t>Requires id, username, email, email_verified(bool), register</w:t>
      </w:r>
      <w:r w:rsidR="00440AB9">
        <w:rPr>
          <w:sz w:val="28"/>
          <w:szCs w:val="28"/>
        </w:rPr>
        <w:t>_time, email_time. PK -id.</w:t>
      </w:r>
    </w:p>
    <w:p w:rsidR="00631645" w:rsidRPr="00C50558" w:rsidRDefault="00631645">
      <w:pPr>
        <w:spacing w:line="200" w:lineRule="exact"/>
        <w:rPr>
          <w:sz w:val="28"/>
          <w:szCs w:val="28"/>
        </w:rPr>
      </w:pPr>
    </w:p>
    <w:p w:rsidR="007E655D" w:rsidRDefault="007E655D" w:rsidP="003C4242">
      <w:pPr>
        <w:spacing w:line="239" w:lineRule="auto"/>
        <w:ind w:right="280"/>
        <w:rPr>
          <w:rFonts w:ascii="Calibri" w:eastAsia="Calibri" w:hAnsi="Calibri" w:cs="Calibri"/>
          <w:sz w:val="28"/>
          <w:szCs w:val="28"/>
        </w:rPr>
      </w:pPr>
    </w:p>
    <w:p w:rsidR="007E655D" w:rsidRDefault="007E655D" w:rsidP="003C4242">
      <w:pPr>
        <w:spacing w:line="239" w:lineRule="auto"/>
        <w:ind w:right="280"/>
        <w:rPr>
          <w:rFonts w:ascii="Calibri" w:eastAsia="Calibri" w:hAnsi="Calibri" w:cs="Calibri"/>
          <w:sz w:val="28"/>
          <w:szCs w:val="28"/>
        </w:rPr>
      </w:pPr>
    </w:p>
    <w:p w:rsidR="007C632F" w:rsidRDefault="007C632F" w:rsidP="003C4242">
      <w:pPr>
        <w:spacing w:line="239" w:lineRule="auto"/>
        <w:ind w:right="280"/>
        <w:rPr>
          <w:rFonts w:ascii="Calibri" w:eastAsia="Calibri" w:hAnsi="Calibri" w:cs="Calibri"/>
          <w:sz w:val="28"/>
          <w:szCs w:val="28"/>
        </w:rPr>
      </w:pPr>
      <w:bookmarkStart w:id="0" w:name="_GoBack"/>
      <w:bookmarkEnd w:id="0"/>
    </w:p>
    <w:p w:rsidR="0099701E" w:rsidRDefault="00277DC8">
      <w:pPr>
        <w:spacing w:line="239" w:lineRule="auto"/>
        <w:ind w:righ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2</w:t>
      </w:r>
      <w:r w:rsidR="00B41FD4" w:rsidRPr="00C50558">
        <w:rPr>
          <w:rFonts w:ascii="Calibri" w:eastAsia="Calibri" w:hAnsi="Calibri" w:cs="Calibri"/>
          <w:sz w:val="28"/>
          <w:szCs w:val="28"/>
        </w:rPr>
        <w:t xml:space="preserve">. </w:t>
      </w:r>
      <w:r w:rsidR="0099701E">
        <w:rPr>
          <w:rFonts w:ascii="Calibri" w:eastAsia="Calibri" w:hAnsi="Calibri" w:cs="Calibri"/>
          <w:sz w:val="28"/>
          <w:szCs w:val="28"/>
        </w:rPr>
        <w:t xml:space="preserve">Progress versus plan </w:t>
      </w:r>
    </w:p>
    <w:p w:rsidR="003C4242" w:rsidRDefault="003C4242">
      <w:pPr>
        <w:spacing w:line="239" w:lineRule="auto"/>
        <w:ind w:right="1080"/>
        <w:rPr>
          <w:rFonts w:ascii="Calibri" w:eastAsia="Calibri" w:hAnsi="Calibri" w:cs="Calibri"/>
          <w:sz w:val="28"/>
          <w:szCs w:val="28"/>
        </w:rPr>
      </w:pPr>
    </w:p>
    <w:p w:rsidR="00EC7477" w:rsidRDefault="0099701E" w:rsidP="0099701E">
      <w:pPr>
        <w:spacing w:line="239" w:lineRule="auto"/>
        <w:ind w:righ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We are on task, and up to date with the s</w:t>
      </w:r>
      <w:r w:rsidR="00F24E14">
        <w:rPr>
          <w:rFonts w:ascii="Calibri" w:eastAsia="Calibri" w:hAnsi="Calibri" w:cs="Calibri"/>
          <w:sz w:val="28"/>
          <w:szCs w:val="28"/>
        </w:rPr>
        <w:t>tatus plan. Client side is done.</w:t>
      </w:r>
      <w:r w:rsidR="001A0662">
        <w:rPr>
          <w:rFonts w:ascii="Calibri" w:eastAsia="Calibri" w:hAnsi="Calibri" w:cs="Calibri"/>
          <w:sz w:val="28"/>
          <w:szCs w:val="28"/>
        </w:rPr>
        <w:t xml:space="preserve"> S</w:t>
      </w:r>
      <w:r>
        <w:rPr>
          <w:rFonts w:ascii="Calibri" w:eastAsia="Calibri" w:hAnsi="Calibri" w:cs="Calibri"/>
          <w:sz w:val="28"/>
          <w:szCs w:val="28"/>
        </w:rPr>
        <w:t xml:space="preserve">erver side will be implemented week 8 through week </w:t>
      </w:r>
      <w:bookmarkStart w:id="1" w:name="page2"/>
      <w:bookmarkEnd w:id="1"/>
      <w:r>
        <w:rPr>
          <w:rFonts w:ascii="Calibri" w:eastAsia="Calibri" w:hAnsi="Calibri" w:cs="Calibri"/>
          <w:sz w:val="28"/>
          <w:szCs w:val="28"/>
        </w:rPr>
        <w:t>10.</w:t>
      </w:r>
      <w:r w:rsidR="00DB1E90">
        <w:rPr>
          <w:rFonts w:ascii="Calibri" w:eastAsia="Calibri" w:hAnsi="Calibri" w:cs="Calibri"/>
          <w:sz w:val="28"/>
          <w:szCs w:val="28"/>
        </w:rPr>
        <w:t xml:space="preserve"> There are few changes which will be made to client side as the server side starts to take shape.</w:t>
      </w:r>
      <w:r w:rsidR="00004ECD">
        <w:rPr>
          <w:rFonts w:ascii="Calibri" w:eastAsia="Calibri" w:hAnsi="Calibri" w:cs="Calibri"/>
          <w:sz w:val="28"/>
          <w:szCs w:val="28"/>
        </w:rPr>
        <w:t xml:space="preserve"> This should leave us enough time to polish up the project and finish testing it. </w:t>
      </w:r>
    </w:p>
    <w:p w:rsidR="00004ECD" w:rsidRDefault="00004ECD" w:rsidP="0099701E">
      <w:pPr>
        <w:spacing w:line="239" w:lineRule="auto"/>
        <w:ind w:right="1080"/>
        <w:rPr>
          <w:rFonts w:ascii="Calibri" w:eastAsia="Calibri" w:hAnsi="Calibri" w:cs="Calibri"/>
          <w:sz w:val="28"/>
          <w:szCs w:val="28"/>
        </w:rPr>
      </w:pPr>
    </w:p>
    <w:p w:rsidR="00004ECD" w:rsidRDefault="00004ECD" w:rsidP="0099701E">
      <w:pPr>
        <w:spacing w:line="239" w:lineRule="auto"/>
        <w:ind w:right="108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Realisticall</w:t>
      </w:r>
      <w:r w:rsidR="005E0607">
        <w:rPr>
          <w:rFonts w:ascii="Calibri" w:eastAsia="Calibri" w:hAnsi="Calibri" w:cs="Calibri"/>
          <w:sz w:val="28"/>
          <w:szCs w:val="28"/>
        </w:rPr>
        <w:t>y there isn’t a lot we can cut back on. We plan on keeping the scope as is. But if necessary we will be open to making executive decisions based on time.</w:t>
      </w:r>
    </w:p>
    <w:p w:rsidR="00DB1E90" w:rsidRPr="00C50558" w:rsidRDefault="00DB1E90" w:rsidP="0099701E">
      <w:pPr>
        <w:spacing w:line="239" w:lineRule="auto"/>
        <w:ind w:right="1080"/>
        <w:rPr>
          <w:sz w:val="28"/>
          <w:szCs w:val="28"/>
        </w:rPr>
      </w:pPr>
    </w:p>
    <w:p w:rsidR="00631645" w:rsidRPr="00C50558" w:rsidRDefault="00222F53" w:rsidP="00B41FD4">
      <w:pPr>
        <w:rPr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3</w:t>
      </w:r>
      <w:r w:rsidR="00B41FD4" w:rsidRPr="00C50558">
        <w:rPr>
          <w:rFonts w:ascii="Calibri" w:eastAsia="Calibri" w:hAnsi="Calibri" w:cs="Calibri"/>
          <w:sz w:val="28"/>
          <w:szCs w:val="28"/>
        </w:rPr>
        <w:t xml:space="preserve">. Plan to return to schedule </w:t>
      </w:r>
    </w:p>
    <w:p w:rsidR="00B41FD4" w:rsidRPr="00C50558" w:rsidRDefault="00B41FD4">
      <w:pPr>
        <w:spacing w:line="239" w:lineRule="auto"/>
        <w:ind w:right="1020"/>
        <w:rPr>
          <w:rFonts w:ascii="Calibri" w:eastAsia="Calibri" w:hAnsi="Calibri" w:cs="Calibri"/>
          <w:sz w:val="28"/>
          <w:szCs w:val="28"/>
        </w:rPr>
      </w:pPr>
    </w:p>
    <w:p w:rsidR="00631645" w:rsidRPr="00D10123" w:rsidRDefault="00DE304D">
      <w:pPr>
        <w:spacing w:line="239" w:lineRule="auto"/>
        <w:ind w:right="102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On schedule</w:t>
      </w:r>
      <w:r w:rsidR="008C46EC">
        <w:rPr>
          <w:rFonts w:ascii="Calibri" w:eastAsia="Calibri" w:hAnsi="Calibri" w:cs="Calibri"/>
          <w:sz w:val="28"/>
          <w:szCs w:val="28"/>
        </w:rPr>
        <w:t>, while on high alert.</w:t>
      </w:r>
    </w:p>
    <w:sectPr w:rsidR="00631645" w:rsidRPr="00D10123">
      <w:pgSz w:w="12240" w:h="15840"/>
      <w:pgMar w:top="1440" w:right="146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83805"/>
    <w:multiLevelType w:val="hybridMultilevel"/>
    <w:tmpl w:val="44888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0A07"/>
    <w:multiLevelType w:val="hybridMultilevel"/>
    <w:tmpl w:val="31422F52"/>
    <w:lvl w:ilvl="0" w:tplc="FCBED0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A53FA1"/>
    <w:multiLevelType w:val="hybridMultilevel"/>
    <w:tmpl w:val="7FDA6D88"/>
    <w:lvl w:ilvl="0" w:tplc="04090019">
      <w:start w:val="1"/>
      <w:numFmt w:val="lowerLetter"/>
      <w:lvlText w:val="%1."/>
      <w:lvlJc w:val="left"/>
      <w:pPr>
        <w:ind w:left="2235" w:hanging="360"/>
      </w:p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645"/>
    <w:rsid w:val="00004ECD"/>
    <w:rsid w:val="00025937"/>
    <w:rsid w:val="00094F2D"/>
    <w:rsid w:val="000A5F83"/>
    <w:rsid w:val="000C7B04"/>
    <w:rsid w:val="000F058C"/>
    <w:rsid w:val="00135E5A"/>
    <w:rsid w:val="00137B41"/>
    <w:rsid w:val="00142FF2"/>
    <w:rsid w:val="00171C7C"/>
    <w:rsid w:val="001743CD"/>
    <w:rsid w:val="00186B82"/>
    <w:rsid w:val="001A0662"/>
    <w:rsid w:val="00222F53"/>
    <w:rsid w:val="00277DC8"/>
    <w:rsid w:val="00294066"/>
    <w:rsid w:val="00311BFB"/>
    <w:rsid w:val="003C4242"/>
    <w:rsid w:val="003F2604"/>
    <w:rsid w:val="003F4E9A"/>
    <w:rsid w:val="00440AB9"/>
    <w:rsid w:val="004478BE"/>
    <w:rsid w:val="004A0D54"/>
    <w:rsid w:val="005707F7"/>
    <w:rsid w:val="00571B2D"/>
    <w:rsid w:val="00587106"/>
    <w:rsid w:val="005A6A0A"/>
    <w:rsid w:val="005E0607"/>
    <w:rsid w:val="00610A76"/>
    <w:rsid w:val="00631645"/>
    <w:rsid w:val="006341BE"/>
    <w:rsid w:val="0065046C"/>
    <w:rsid w:val="00665B9D"/>
    <w:rsid w:val="006E2C99"/>
    <w:rsid w:val="007B658C"/>
    <w:rsid w:val="007C632F"/>
    <w:rsid w:val="007E655D"/>
    <w:rsid w:val="008236F0"/>
    <w:rsid w:val="008C0B88"/>
    <w:rsid w:val="008C46EC"/>
    <w:rsid w:val="00903FE9"/>
    <w:rsid w:val="0091518C"/>
    <w:rsid w:val="00956DA5"/>
    <w:rsid w:val="00981D15"/>
    <w:rsid w:val="00983C43"/>
    <w:rsid w:val="0099701E"/>
    <w:rsid w:val="009A6F45"/>
    <w:rsid w:val="009A705F"/>
    <w:rsid w:val="009C6FF2"/>
    <w:rsid w:val="00A26F20"/>
    <w:rsid w:val="00A76F6B"/>
    <w:rsid w:val="00AB28C3"/>
    <w:rsid w:val="00AD45C2"/>
    <w:rsid w:val="00B0372E"/>
    <w:rsid w:val="00B24D14"/>
    <w:rsid w:val="00B365F9"/>
    <w:rsid w:val="00B41FD4"/>
    <w:rsid w:val="00B43557"/>
    <w:rsid w:val="00BD65BF"/>
    <w:rsid w:val="00C50558"/>
    <w:rsid w:val="00C92BD2"/>
    <w:rsid w:val="00D10123"/>
    <w:rsid w:val="00DB1E90"/>
    <w:rsid w:val="00DB3F80"/>
    <w:rsid w:val="00DE304D"/>
    <w:rsid w:val="00E728B7"/>
    <w:rsid w:val="00E855C1"/>
    <w:rsid w:val="00EC25C1"/>
    <w:rsid w:val="00EC7477"/>
    <w:rsid w:val="00F078BD"/>
    <w:rsid w:val="00F24E14"/>
    <w:rsid w:val="00F53391"/>
    <w:rsid w:val="00F75D37"/>
    <w:rsid w:val="00F80D05"/>
    <w:rsid w:val="00FE4BDC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208BB"/>
  <w15:docId w15:val="{96F801EC-6950-4D6F-B62F-71E90310A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omair bhore</cp:lastModifiedBy>
  <cp:revision>100</cp:revision>
  <dcterms:created xsi:type="dcterms:W3CDTF">2016-04-27T21:27:00Z</dcterms:created>
  <dcterms:modified xsi:type="dcterms:W3CDTF">2016-08-12T14:33:00Z</dcterms:modified>
</cp:coreProperties>
</file>