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  功能介绍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1.文档功能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显示所有程序，介绍每一个页面的功能及逻辑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2.表单（F）功能</w:t>
      </w:r>
    </w:p>
    <w:p>
      <w:pPr>
        <w:numPr>
          <w:ilvl w:val="0"/>
          <w:numId w:val="0"/>
        </w:numPr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2"/>
          <w:rFonts w:hint="eastAsia"/>
          <w:sz w:val="24"/>
          <w:szCs w:val="24"/>
          <w:lang w:val="en-US" w:eastAsia="zh-CN"/>
        </w:rPr>
        <w:t xml:space="preserve">  </w:t>
      </w: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 xml:space="preserve"> 2.1表单功能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新建数据库</w:t>
      </w:r>
    </w:p>
    <w:p>
      <w:pPr>
        <w:numPr>
          <w:ilvl w:val="0"/>
          <w:numId w:val="0"/>
        </w:numPr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2.2操作步骤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322060" cy="411670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区域一：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新增(A):新建表单.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修改(E):修改表单.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保存(S):保存表单.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删除(D):删除表单.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复制:将其它系统里面的编号复制过来，快速成为表单.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数据库导入:将数据库里的数据库表名复制过来，快速成为表单.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Execl导入：点击Execl导入，选择要导入的Execl的文件，点击完成.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从账套引入:选择账套，输入要引入的表单名称.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创建SQL脚本:点击创建SQL 脚本，则可将页面上保存过得字段，建成数据库脚本文件.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C#模型:表单建好后，点击C#模型，表单字段快速形成C#中的格式.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上条（Up）/下条（Down）:快速翻页.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关闭（Esc）:关闭当前窗口.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区域二：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将你将要创建数据库的数据，依次填入表单中.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数据库表名—编号.  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数据库名—名称.  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列名—列编号.  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数据类型—列类型 . 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主键—物理主键 . 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索引—逻辑主键 . 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允许Null值—允许为空  .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默认值：该字段在为空的情况下显示默认值.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自增列：勾选后该字段默认从0开始自增+1.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回写列：勾选后该字段默认不更新，将由别的字段更新.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计算列：勾选后，该字段将不更新，将填写后面数据库计算公式或C#计算公式(数据库计算公式：在数据库里面可以执行的公式，列：该表单中两个字段的运算)(C#计算公式：在Visual Studio可以使用的计算函数，列:IIF函数)，将公式结果显到示该字段.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区域三：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在表格上方有两行文字，点击该文字可快速生成相对应字段。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注：创建好数据库列，保存后再点击 “创建SQL脚本”，就可以自动生成SQL脚本（一个编号的数据只能新建一个SQL脚本 ,如需新增字段，1.如表单内有数据，添加行后允许为空，或设置默认值，保存后，右键选择生成列脚本 2.如表单内没有数据，则可以重建表，重建方法：修改保存后，点击左上角“全部”，找到该表单名，选中右键生成重建表脚本，）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3.数据源（D）功能</w:t>
      </w:r>
    </w:p>
    <w:p>
      <w:pPr>
        <w:numPr>
          <w:ilvl w:val="0"/>
          <w:numId w:val="0"/>
        </w:numPr>
        <w:ind w:firstLine="482" w:firstLineChars="2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3.1数据源功能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在浏览器中显示一个列表，维护一张表单，开窗选择数据</w:t>
      </w:r>
    </w:p>
    <w:p>
      <w:pPr>
        <w:numPr>
          <w:ilvl w:val="0"/>
          <w:numId w:val="0"/>
        </w:numPr>
        <w:ind w:firstLine="482" w:firstLineChars="2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3.2操作步骤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825490" cy="3307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区域一：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验证SQL：数据源保存后，打开验证SQL可看到SQL语句，点击执行，可看到数据库中的数据，如需在数据库中执行该SQL，可直接点击复制SQL，再到数据库中粘贴.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排序：排列字段在页面的先后位置，可拖动排序，也可点击旁边的快捷键进行排序.（—）向上置顶，（_）向下置顶，（↑）向上移动，（↓）向下移动.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从SQL创建：在没有表单的情况下，可以直接新建数据源，在数据库中写好SQL语句，复制到SQL创建中，可直接生成数据源，（须填写编号和名称）.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数据来源组：当你在区域三中的数据源类型中选择了com，在页面开窗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多表头：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列关联：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区域二：</w:t>
      </w:r>
      <w:r>
        <w:rPr>
          <w:rFonts w:hint="eastAsia"/>
          <w:color w:val="FF0000"/>
          <w:sz w:val="24"/>
          <w:szCs w:val="24"/>
          <w:lang w:val="en-US" w:eastAsia="zh-CN"/>
        </w:rPr>
        <w:t>表连接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绑定表单：下拉选择你需要的表单，则会自动初始编号和名称，(注：1.编号保存后就不可修改，只可删除后重新选择。2.当该表单已选择过一次，再次选择该表单时则会出现提示：该表单已被数据源xxxx绑定，请确认是否重复设计数据源！这时就需要修改编号和名称。)。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表单名：第一栏选择你选择绑定的表单的表单名(也就是本表的表单名，选择绑定表单会初始化)，后面的栏位就可以选择第一栏需要连接的其它表单名，选择后在左下方“请选择”下拉选到该表单则会在区域三出现该表单所有的字段，勾选你所需要的字段.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别名：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，可以为表名称或列名称指定别名，</w:t>
      </w:r>
      <w:r>
        <w:rPr>
          <w:rFonts w:hint="eastAsia"/>
          <w:lang w:val="en-US" w:eastAsia="zh-CN"/>
        </w:rPr>
        <w:t>在这里，也需要给表名称指定别名，当你选择第一个表单名时，会初始化为A，第二个为B，当你中间把顺序断开后，再继续添加表单就需要注意下列名是否重复.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连接方式：</w:t>
      </w:r>
    </w:p>
    <w:p>
      <w:pPr>
        <w:numPr>
          <w:ilvl w:val="0"/>
          <w:numId w:val="5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 join：左连，在连接中都会以一种表为基表，基表的所有行、列都会显示，外表如果和条件不匹配则所有的外表列值都为NULL。</w:t>
      </w:r>
    </w:p>
    <w:p>
      <w:pPr>
        <w:numPr>
          <w:ilvl w:val="0"/>
          <w:numId w:val="5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 join：内连接，内连接是用比较运算符比较要连接的列的值的连接，不匹配的行不会被显示</w:t>
      </w:r>
    </w:p>
    <w:p>
      <w:pPr>
        <w:numPr>
          <w:ilvl w:val="0"/>
          <w:numId w:val="5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right join 右连，在连接中都会以一种表为基表，基表的所有行、列都会显示，外表如果和条件不匹配则所有的外表列值都为NULL。</w:t>
      </w:r>
    </w:p>
    <w:p>
      <w:pPr>
        <w:numPr>
          <w:ilvl w:val="0"/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（与在SQL中的连接方式一样，我们一般使用left join左连）。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连接条件：就是SQL中两个表连接后on 后面的连接条件，可以有一个，也可以有两个，取决于你的连接。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状态表：当在你的表单里有“Status状态”这个栏位，你勾选这个框时，你在别的页面开窗选择这里面数据时，只会看到“已审核”的数据.，如果表单里没有，就看它属于那张表，勾选他的上级表的状态栏.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过滤条件：点击编辑后，就可以输入过滤条件（列：就像SQL语句中where条件语句，必须是该页面有的字段，是那个表单的中的字段，需添加上该表单的别名）. 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从SQL创建：当从区域一中“从SQL创建”创建时，会自动勾选. 仅创建页面控件：勾选后，仅创建页面上的控件，不主动加载数据.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启用多级表头：勾选此栏位必须填写区域一中的“多表头”.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应用全局过滤条件：当在账套管理里中填写了“全局过滤条件”，则勾选该字段就可以根据填写中的条件过滤（必须是该数据源中有的字段）.</w:t>
      </w:r>
    </w:p>
    <w:p>
      <w:pPr>
        <w:numPr>
          <w:ilvl w:val="0"/>
          <w:numId w:val="0"/>
        </w:numPr>
        <w:ind w:left="60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区域三：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隐藏不常用项：勾选后会隐藏一些不常用的功能.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全选框：需勾选全选框，选中需要使用的字段列编号、列名、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排序：在区域二中“请选择”中选择表单后，会初始化列编号、列名、排名和所属表单.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列编号别名、列名别名：给列编号起别名，给列名起别名（当编号或列名重复时，需起别名）. 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不更新：不更新当前字段，当在表单里勾选回写或计算列后，该字段会初始勾选状态. 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编辑类型：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Textbox：文本框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Passwordbox：密码框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Combobox：下拉框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Combotree：下拉树形框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Combogrid：下拉框+开窗，下拉框可根据“自动完成标识”过滤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Numberbox：数字框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Numberspinner：数字微调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Money：金钱类型，会有，号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Int：整数框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Datebox：日期框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Datetimebox：日期时间框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YearAndMonth：年份月份框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Timespinner：时间微调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Checkbox：复选框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Picture：图片框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File：文件框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Excel：上传Excel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Qrcode：二维码符号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数据源类型：开窗或者是下拉选择数据</w:t>
      </w:r>
    </w:p>
    <w:p>
      <w:pPr>
        <w:numPr>
          <w:ilvl w:val="0"/>
          <w:numId w:val="8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没有选择：不需要选择数据源</w:t>
      </w:r>
    </w:p>
    <w:p>
      <w:pPr>
        <w:numPr>
          <w:ilvl w:val="0"/>
          <w:numId w:val="8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Combo：从数据源组中获取</w:t>
      </w:r>
    </w:p>
    <w:p>
      <w:pPr>
        <w:numPr>
          <w:ilvl w:val="0"/>
          <w:numId w:val="8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Dictionary：从字典中获取</w:t>
      </w:r>
    </w:p>
    <w:p>
      <w:pPr>
        <w:numPr>
          <w:ilvl w:val="0"/>
          <w:numId w:val="8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DataSource：从数据源中获取</w:t>
      </w:r>
    </w:p>
    <w:p>
      <w:pPr>
        <w:numPr>
          <w:ilvl w:val="0"/>
          <w:numId w:val="8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ProgramList：从程序中获取       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</w:t>
      </w:r>
    </w:p>
    <w:p>
      <w:pPr>
        <w:numPr>
          <w:ilvl w:val="0"/>
          <w:numId w:val="9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当数据源类型选择“Dictionary”时，则会出现所有的字典</w:t>
      </w:r>
    </w:p>
    <w:p>
      <w:pPr>
        <w:numPr>
          <w:ilvl w:val="0"/>
          <w:numId w:val="9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当数据源类型选择“DataSource”时，则会出现所有的数据源</w:t>
      </w:r>
    </w:p>
    <w:p>
      <w:pPr>
        <w:numPr>
          <w:ilvl w:val="0"/>
          <w:numId w:val="9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当数据源类型选择“Combo”时，则可不用填写（但必须填写区域一中的“数据来源组”）</w:t>
      </w:r>
    </w:p>
    <w:p>
      <w:pPr>
        <w:numPr>
          <w:ilvl w:val="0"/>
          <w:numId w:val="9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当数据源类型选择“ProgramList”时，则会出现所有的程序</w:t>
      </w:r>
    </w:p>
    <w:p>
      <w:pPr>
        <w:numPr>
          <w:ilvl w:val="0"/>
          <w:numId w:val="6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验证来源？：验证该字段来源是否正确.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数据源过滤：开窗数据根据它过滤，看开得那个表的窗，就从那个表单中看有没有该字段，（去他的数据源中，字段在哪个表中就选择那个表的前缀）要根据数据源这张表选择.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数据源前置列:开窗前的提示.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填充列：打开后可以看到填充字段设计器的取数列和填充列，从开窗数据源中取出某个字段的数据赋值到填充列的某个字段.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自动完成标识：当在编辑类型中选择了“Combogrid”，则必须填写标识，标识是该字段，或者是开窗表单的标识字段.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关联列：一般用在数据源类型为“Dictionary”，并选择了数据源后，如果这个字段在页面上显示的乱码，则需要连接该字典的表，给该字典赋上对应的值.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显示类型：选择编辑类型后会初始，也可自己选择</w:t>
      </w:r>
    </w:p>
    <w:p>
      <w:pPr>
        <w:numPr>
          <w:ilvl w:val="0"/>
          <w:numId w:val="10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Puredate：没有编辑框的纯文本</w:t>
      </w:r>
    </w:p>
    <w:p>
      <w:pPr>
        <w:numPr>
          <w:ilvl w:val="0"/>
          <w:numId w:val="10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String：字符串类型</w:t>
      </w:r>
    </w:p>
    <w:p>
      <w:pPr>
        <w:numPr>
          <w:ilvl w:val="0"/>
          <w:numId w:val="10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Date：日期类型</w:t>
      </w:r>
    </w:p>
    <w:p>
      <w:pPr>
        <w:numPr>
          <w:ilvl w:val="0"/>
          <w:numId w:val="10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Time：时间类型</w:t>
      </w:r>
    </w:p>
    <w:p>
      <w:pPr>
        <w:numPr>
          <w:ilvl w:val="0"/>
          <w:numId w:val="10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Number：数字类型</w:t>
      </w:r>
    </w:p>
    <w:p>
      <w:pPr>
        <w:numPr>
          <w:ilvl w:val="0"/>
          <w:numId w:val="10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Bool：复选框类型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标识：自动编号的功能，他会自动在你插入数据库记录时,自动生成值，一般用在自增量（会初始）和主键上（注：一个数据源中只能有一个标识）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只读：</w:t>
      </w:r>
    </w:p>
    <w:p>
      <w:pPr>
        <w:numPr>
          <w:ilvl w:val="0"/>
          <w:numId w:val="11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All：全部只读  </w:t>
      </w:r>
    </w:p>
    <w:p>
      <w:pPr>
        <w:numPr>
          <w:ilvl w:val="0"/>
          <w:numId w:val="11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Updated： 更新一次后只读   </w:t>
      </w:r>
    </w:p>
    <w:p>
      <w:pPr>
        <w:numPr>
          <w:ilvl w:val="0"/>
          <w:numId w:val="11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Verify： 上级审核后只读  </w:t>
      </w:r>
    </w:p>
    <w:p>
      <w:pPr>
        <w:numPr>
          <w:ilvl w:val="0"/>
          <w:numId w:val="11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Custom： 自定义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只读逻辑：自定义是否只读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隐藏：在页面中隐藏该字段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隐藏逻辑：自定义是否隐藏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必填：该输入框在页面上显示红色，未输入数据时会提示“该字段必填 ”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手工输入：勾选后，可以在输入框中进行输入，没有勾选，则不能输入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最大长度：如果字段是varchar或nvarchar类型，则会自动初始，也可手动输入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宽度：该字段的输入框在页面上显示的宽度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高度（H）：该字段的输入框在页面上显示的高度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标签位置：页面上输入框前文字的位置（一般显示为：文字在左，输入款在右）</w:t>
      </w:r>
    </w:p>
    <w:p>
      <w:pPr>
        <w:numPr>
          <w:ilvl w:val="0"/>
          <w:numId w:val="12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Before：在输入框之前</w:t>
      </w:r>
    </w:p>
    <w:p>
      <w:pPr>
        <w:numPr>
          <w:ilvl w:val="0"/>
          <w:numId w:val="12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After：在输入框之后</w:t>
      </w:r>
    </w:p>
    <w:p>
      <w:pPr>
        <w:numPr>
          <w:ilvl w:val="0"/>
          <w:numId w:val="12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Top：在输入框之上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显示汇总值：勾选后，可以将money，int，number等数字类型的字段，进行汇总，汇总时一般显示在最下方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显示平均值：勾选后，可以将money，int，number等数字类型的字段，进行平均值计算，汇总时一般显示在最下方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冻结：勾选后，该字段在列表中拖动滚动条时不动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内容对齐方式：页面上，输入的内容对齐方式</w:t>
      </w:r>
    </w:p>
    <w:p>
      <w:pPr>
        <w:numPr>
          <w:ilvl w:val="0"/>
          <w:numId w:val="1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 :向左对齐</w:t>
      </w:r>
    </w:p>
    <w:p>
      <w:pPr>
        <w:numPr>
          <w:ilvl w:val="0"/>
          <w:numId w:val="1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Center：居中</w:t>
      </w:r>
    </w:p>
    <w:p>
      <w:pPr>
        <w:numPr>
          <w:ilvl w:val="0"/>
          <w:numId w:val="1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Right：向右对齐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列头对齐方式：页面上表头的对齐方式</w:t>
      </w:r>
    </w:p>
    <w:p>
      <w:pPr>
        <w:numPr>
          <w:ilvl w:val="0"/>
          <w:numId w:val="14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Left：向左对齐</w:t>
      </w:r>
    </w:p>
    <w:p>
      <w:pPr>
        <w:numPr>
          <w:ilvl w:val="0"/>
          <w:numId w:val="14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Center：居中</w:t>
      </w:r>
    </w:p>
    <w:p>
      <w:pPr>
        <w:numPr>
          <w:ilvl w:val="0"/>
          <w:numId w:val="14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Right：向右对齐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（一般默认都是向左对齐，数字、金钱向右对齐）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检查重复：勾选后，会自动检查该字段的值是否有重复值，如有重复值，则会出现提示。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格式化（L）：通过JS改变单元格格式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单元格样式：通过JS改变单元格样式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正则验证：通过正则表达式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字符串操作的一种逻辑公式,用事先定义好的一些特定字符、及这些特定字符的组合,组成一个“规则字符串”,这个“规则字符串”用来表达对字符串的一种过滤逻辑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验证逻辑：自定义是否验证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验证失败逻辑：验证失败后自定义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横跨列数（H）：填写横跨表单的列数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全行（H）：勾选后，该字段占页面的一整行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竖跨行数（H）：填写竖跨表单的行数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多行（H）：勾选后，竖跨行数填写几行，该字段占页面几行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数字前缀：若该字段是数字或着金钱类型，则可以输入前缀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数字后缀：若该字段是数字或着金钱类型，则可以输入后缀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最小值：若该字段是数字或着金钱类型，则可以设置该字段的最小值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最大值：若该字段是数字或着金钱类型，则可以设置该字段的最大值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小数位数：若该字段是数字或着金钱类型，则可以设置小数位数，填写几位，页面上该字段的数字就保留几位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单据号：勾选后，则需要在程序中填写单据号规则设置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初始值：页面刚初始时，该字段的值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保存空值替换？：保存时，</w:t>
      </w:r>
      <w:r>
        <w:rPr>
          <w:rFonts w:hint="eastAsia"/>
          <w:color w:val="auto"/>
          <w:lang w:val="en-US" w:eastAsia="zh-CN"/>
        </w:rPr>
        <w:t>当这个字段为空值时，在页面上的替换值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Empty: null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New: 当前时间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Guid: 唯一标识 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Loginuser: 当前登录序号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Loginname: 当前登录名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Companyname: 当前登录公司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Year: 当前年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Month: 月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Day: 日   </w:t>
      </w:r>
    </w:p>
    <w:p>
      <w:pPr>
        <w:numPr>
          <w:ilvl w:val="0"/>
          <w:numId w:val="15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#curmkcode: 当前登陆的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显示空值替换？：当这个字段为空值时，显示在页面上的替换值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可排序：勾选后，在页面显示时，点击这个字段时，则可根据该字段进行排序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排序方式（L）：</w:t>
      </w:r>
    </w:p>
    <w:p>
      <w:pPr>
        <w:numPr>
          <w:ilvl w:val="0"/>
          <w:numId w:val="1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ASC:该列按升序排列</w:t>
      </w:r>
    </w:p>
    <w:p>
      <w:pPr>
        <w:numPr>
          <w:ilvl w:val="0"/>
          <w:numId w:val="1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DESC:则是该列按降序排列。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排序优先级（L）：填写数字，根据数字的大小排列优先级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快速搜索：勾选后，可以在页面上的搜索框中看到，一个数据源中最多只能有四个快速搜索.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多选：勾选后，在该栏位可以进行下拉或开窗的多选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页面位置：</w:t>
      </w:r>
    </w:p>
    <w:p>
      <w:pPr>
        <w:numPr>
          <w:ilvl w:val="0"/>
          <w:numId w:val="1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顶部：在页面的最上方</w:t>
      </w:r>
    </w:p>
    <w:p>
      <w:pPr>
        <w:numPr>
          <w:ilvl w:val="0"/>
          <w:numId w:val="1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中部：在页面的中间</w:t>
      </w:r>
    </w:p>
    <w:p>
      <w:pPr>
        <w:numPr>
          <w:ilvl w:val="0"/>
          <w:numId w:val="1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底部：在页面的最下方（一般创建，审核，冻结...等都是底部）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辅助提示：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用户自定义列名：会初始化为当前列名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合并到一栏：填入需要合并在该栏的字段，该字段就会合并在一栏中（注：需调节适应宽度）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步长增量：当字段为类型“Numberspinner”数字微调框时，可设置该字段的步长增量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可追溯：勾选后，在页面，鼠标放在这个字段上按住Ctrl则会出现“追溯源单”字样，点击后则可以追溯到源单（注：只有上一个订单中有的才可以追溯源单）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可批量赋值：勾选后，在页面按住Ctrl就可以批量赋值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程序布局标识：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顶部：在页面上的顶部显示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中部：在页面上的中部显示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底部：在页面上的底部显示（注：一般创建，审核，冻结等都在底部显示）</w:t>
      </w:r>
    </w:p>
    <w:p>
      <w:pPr>
        <w:numPr>
          <w:ilvl w:val="0"/>
          <w:numId w:val="6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多级联动字段？：在这里设置多级联动字段（列编号）后，该联动字段的字段值会根据该字段的值变化</w:t>
      </w:r>
    </w:p>
    <w:p>
      <w:pPr>
        <w:numPr>
          <w:ilvl w:val="0"/>
          <w:numId w:val="0"/>
        </w:num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3.程序功能</w:t>
      </w:r>
    </w:p>
    <w:p>
      <w:pPr>
        <w:numPr>
          <w:ilvl w:val="0"/>
          <w:numId w:val="0"/>
        </w:numPr>
        <w:ind w:firstLine="482" w:firstLineChars="2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3.1程序功能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在浏览器中显示一个列表，维护一张表单，开窗选择数据</w:t>
      </w:r>
    </w:p>
    <w:p>
      <w:pPr>
        <w:numPr>
          <w:ilvl w:val="0"/>
          <w:numId w:val="0"/>
        </w:numPr>
        <w:ind w:firstLine="482" w:firstLineChars="2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3.2操作步骤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6140450" cy="374205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8FD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区域一：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单据号:在这里设置单据号后，则可再数据源中在勾选单据号，这个字段则按照设置的单据号规则显示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规则：前缀+年+月+日+流水号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流水号长度：请参考单据量设置流水长度，如：按年跳号可设置6位，按月跳号可设置五位，按天跳号可设置4位。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简单前缀：一般是需要设置单据号的列表号。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列表过滤：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标签：填写标签的列表过滤后，打开数据页面标签会出在左上角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呈现形式：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List：树形结构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Tabs：表格结构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取数方式：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Fixed：固定标签取数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Dynamic：动态标签取数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动态标签：动态命令必须返回text，condition两列，如需设置默认标签，需返回isdefault列.</w:t>
      </w:r>
    </w:p>
    <w:p>
      <w:pPr>
        <w:numPr>
          <w:ilvl w:val="0"/>
          <w:numId w:val="0"/>
        </w:numPr>
        <w:ind w:left="1470" w:leftChars="3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固定标签：将标签名和标签条件写进去（注：点击右键可根据程序初始化</w:t>
      </w:r>
    </w:p>
    <w:p>
      <w:pPr>
        <w:numPr>
          <w:ilvl w:val="0"/>
          <w:numId w:val="0"/>
        </w:numPr>
        <w:ind w:left="1470" w:leftChars="7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排序：填入数字，根据数字的大小顺序进行排序.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默认：勾选某个字段默认后，该界面打开后显示的是根据默认过滤过的数据.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列表：填写列表过滤后会根据填写的列表显示的位置显示  .</w:t>
      </w:r>
    </w:p>
    <w:p>
      <w:pPr>
        <w:numPr>
          <w:ilvl w:val="0"/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开启列表过滤方案：首先勾选列表过滤方案.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列表标题：显示在数据页面的标题.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过滤数据源：下拉选根据那个数据源过滤的.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列表宽度：在数据页面显示的宽度.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列表显示的位置：可以选择是显示在左边还是右边.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显示全选：勾选后，会出现全选框.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单选：勾选后，会出现单选框.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显示行号：勾选后，会在数据页面显示行号.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过滤字符串：根据过滤的字符串（点击当前行会出现@{ROW},显示当前行）.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布局：分首页和内页，用Html的&lt;div&gt;标签来设置页面布局，点击格式化，会将格式自动排列.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自定义JS：手动添加JS实现想要的逻辑，在自定义的界面上有一些初始化</w:t>
      </w:r>
    </w:p>
    <w:p>
      <w:pPr>
        <w:numPr>
          <w:ilvl w:val="0"/>
          <w:numId w:val="0"/>
        </w:numPr>
        <w:ind w:left="63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程序初始化：可根据数据列表过滤的Id和重写关联列的主键.</w:t>
      </w:r>
    </w:p>
    <w:p>
      <w:pPr>
        <w:numPr>
          <w:ilvl w:val="0"/>
          <w:numId w:val="0"/>
        </w:numPr>
        <w:ind w:left="63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报表初始化：数据列表过滤的id.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回写：将这个表单中字段的数据更新到另一个表单中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编号：保存时会自动初始化.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名称：填写回写的名称，方便查找.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程序：从“程序”中打开的回写，会初始程序，如为空，则可下拉寻找源单程序.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数据源：数据源会根据程序字段过滤，选择你需要的数据源（注：选择数据源时需注意看你选择的动作触发到这个数据源了吗？没有触发到则不会更新）.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更新表单：选择要更新的表单（注：一般是有勾选了回写的表单）.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表单字段：选择要更新的字段（注：一般是有勾选了回写的字段）.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动作：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BeforeAppend：新增前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BeforeModify:  修改前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BeforeUpdate： 保存前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BeforeSendVerify  送审前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BeforeRecal： 撤回前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BeforeVerify：  审核前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BeforeNoVerify：  审核未通过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BeforeDisVerify：  反审核前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BeforeDelete：  删除前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BeforeEffect：  生效前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BeforeDisEffect：  反生效前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BeforeCancel：  作废前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BeforeDisCancel：  反作废前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BeforeStop：  终止前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BeforeDisStop：  反终止前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BeforeFreeze：  冻结前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BeforeDisFreeze：  反冻结前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BeforePostAct：  过账前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BeforeDisPostAct： 反过账前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BeforeFinish： 完成前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BeforeDisFinish：  反完成前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AfterAppend： 新增后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AfterModify：  修改后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AfterUpdate：  保存后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AfterSendVerify:  送审后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AfterRecall:   撤回后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AfterVerify：  审核后 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AfterNoVerify： 审核未通过后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AfterDisVerify： 反审后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AfterDelete：  删除后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AfterEffect： 生效后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AfterDisEffect： 反生效后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AfterCancel：  作废后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AfterDisCancel：  饭作废后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AfterStop： 终止后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AfterDisStop：  反终止后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AfterFreeze：  冻结后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AfterDisFreeze：  反冻结后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AfterPostAct： 过账后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AfterDisPostAct：  反过账后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AfterFinish：  完成后</w:t>
      </w:r>
    </w:p>
    <w:p>
      <w:pPr>
        <w:numPr>
          <w:ilvl w:val="0"/>
          <w:numId w:val="20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AfterDisFinish： 反完成后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回写方式：=、+、—、*、/、%，就是将回写的值经过回写方式处理回写到更新表单的字段中去（列：=，就是将值中算出的数字=更新表单的字段中）.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执行条件：执行这个值回写到更新表单中的条件.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值：用本表的数据计算更新到新表单中字段的值.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数据不存在处理：</w:t>
      </w:r>
    </w:p>
    <w:p>
      <w:pPr>
        <w:widowControl w:val="0"/>
        <w:numPr>
          <w:ilvl w:val="0"/>
          <w:numId w:val="21"/>
        </w:numPr>
        <w:ind w:left="210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忽略：数据不存在时就忽略，不计算.</w:t>
      </w:r>
    </w:p>
    <w:p>
      <w:pPr>
        <w:widowControl w:val="0"/>
        <w:numPr>
          <w:ilvl w:val="0"/>
          <w:numId w:val="21"/>
        </w:numPr>
        <w:ind w:left="210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执行不存在时逻辑：选择“执行不存在时逻辑”后，必须填写下方的数据不存在逻辑.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数据不存在逻辑:填写数据不存在时执行的逻辑.</w:t>
      </w:r>
    </w:p>
    <w:p>
      <w:pPr>
        <w:numPr>
          <w:ilvl w:val="0"/>
          <w:numId w:val="19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关联条件：目标列的数据要有能和数据源列的数据关联上的</w:t>
      </w:r>
    </w:p>
    <w:p>
      <w:pPr>
        <w:numPr>
          <w:ilvl w:val="0"/>
          <w:numId w:val="22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目标列：就是更新标的列.</w:t>
      </w:r>
    </w:p>
    <w:p>
      <w:pPr>
        <w:numPr>
          <w:ilvl w:val="0"/>
          <w:numId w:val="22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数据源列：就是数据源的列.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编号：自动初始化.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名称：根据将要写的逻辑，填写名称，方便查找.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标准逻辑：默认是标准逻辑，一般都是用的标准逻辑.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引用逻辑：写功能时需要用到引用逻辑.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登陆前逻辑：在登录前执行的逻辑.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登陆后逻辑：在登录后执行的逻辑.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数据导入前逻辑：在数据导入前的逻辑.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数据导入后逻辑：在数据导入后的逻辑.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打印前逻辑：在打印前的逻辑.</w:t>
      </w:r>
    </w:p>
    <w:p>
      <w:pPr>
        <w:numPr>
          <w:ilvl w:val="0"/>
          <w:numId w:val="2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打印后逻辑：在打印后执行的逻辑.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程序：从“程序”中打开逻辑时，会初始该栏位，若为空，则选择你需要写逻辑的表单.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数据源：同回写.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ilvl w:val="0"/>
          <w:numId w:val="25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判断：if条件判断，结果返回0或其它，0表示成功，其它表示失败，失败则不知行.</w:t>
      </w:r>
    </w:p>
    <w:p>
      <w:pPr>
        <w:numPr>
          <w:ilvl w:val="0"/>
          <w:numId w:val="25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一般处理逻辑：除了if条件判断的语句，列：update，insert语句等，或者是来源为interface的接口.</w:t>
      </w:r>
    </w:p>
    <w:p>
      <w:pPr>
        <w:numPr>
          <w:ilvl w:val="0"/>
          <w:numId w:val="25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问询：触发问询逻辑后，则会出现问询窗口，点击继续后，才会继续.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来源：</w:t>
      </w:r>
    </w:p>
    <w:p>
      <w:pPr>
        <w:numPr>
          <w:ilvl w:val="0"/>
          <w:numId w:val="26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：在逻辑表达式内填写SQL语句进行判断.</w:t>
      </w:r>
    </w:p>
    <w:p>
      <w:pPr>
        <w:numPr>
          <w:ilvl w:val="0"/>
          <w:numId w:val="26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Interfac：在接口参数填写接口参数.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接口：下拉选择需要更新的接口(在接口界面新的接口，在这里都可以选到).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动作：同回写.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优先级：在同一程序里面逻辑的先后顺序（数字小的在前面）.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启用：必须勾选才会启用该逻辑.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接口执行条件：在选择“接口”后，在编辑器里可以写SQL语句，该语句会在接口执行前执行.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接口参数：要根据“接口管理”中的参数，来给参数进行赋值.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逻辑表达式：填写“来源”为SQL的SQL语句.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判断提示：“执行结果”为判断时，该判断不成功，在页面出现的提示.</w:t>
      </w:r>
    </w:p>
    <w:p>
      <w:pPr>
        <w:numPr>
          <w:ilvl w:val="0"/>
          <w:numId w:val="2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辅助提示列：在页面出现提示时，可选择“辅助提示列”在页面进行提示 .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值联动：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数据源：点击“新增”后，可下拉选择改程序中的数据源.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栏位：栏位中显示的是该数据源中所有的栏位，触动该栏位后，便触发下面的操作.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自定义逻辑：写自定义Js逻辑，支持NewValue、OldValue参数.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清空数据：清空某个栏位的数据.</w:t>
      </w:r>
    </w:p>
    <w:p>
      <w:pPr>
        <w:numPr>
          <w:ilvl w:val="0"/>
          <w:numId w:val="28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numPr>
          <w:ilvl w:val="0"/>
          <w:numId w:val="29"/>
        </w:numPr>
        <w:ind w:left="22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表头栏位      2) 表体</w:t>
      </w:r>
    </w:p>
    <w:p>
      <w:pPr>
        <w:numPr>
          <w:ilvl w:val="0"/>
          <w:numId w:val="28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栏位：选择“表头栏位”后，下拉出现所有表头中的栏位，</w:t>
      </w:r>
    </w:p>
    <w:p>
      <w:pPr>
        <w:numPr>
          <w:ilvl w:val="0"/>
          <w:numId w:val="0"/>
        </w:numPr>
        <w:ind w:left="199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选择“表体”后，会清空整个表体（注：表体不能只清除某个栏位）.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绑定字典：该栏位绑定字典后，</w:t>
      </w:r>
    </w:p>
    <w:p>
      <w:pPr>
        <w:numPr>
          <w:ilvl w:val="0"/>
          <w:numId w:val="30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当前栏位值：手动输入当前栏位的值（注意要和“字典”中的值一致）.</w:t>
      </w:r>
    </w:p>
    <w:p>
      <w:pPr>
        <w:numPr>
          <w:ilvl w:val="0"/>
          <w:numId w:val="30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需改变绑定值得栏位：下拉选择该数据源中字段类型是“combobox”下拉框的栏位，（注：是“combobox”类型此案呢个选择）.</w:t>
      </w:r>
    </w:p>
    <w:p>
      <w:pPr>
        <w:numPr>
          <w:ilvl w:val="0"/>
          <w:numId w:val="30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字典：下拉选择一个字典.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绑定开窗：当在“数据源”中选中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Combo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这一栏位时，则需要写数据来源组，在界面开窗时就会出现你来源组中的所有数据源，若想要只显示一个数据源，则需要设置绑定开窗 .</w:t>
      </w:r>
    </w:p>
    <w:p>
      <w:pPr>
        <w:numPr>
          <w:ilvl w:val="0"/>
          <w:numId w:val="31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当前栏位值：填写当前栏位值.</w:t>
      </w:r>
    </w:p>
    <w:p>
      <w:pPr>
        <w:numPr>
          <w:ilvl w:val="0"/>
          <w:numId w:val="31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需改变绑定值的数据源：每个栏位值对应的数据源.</w:t>
      </w:r>
    </w:p>
    <w:p>
      <w:pPr>
        <w:numPr>
          <w:ilvl w:val="0"/>
          <w:numId w:val="31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需改变绑定值的栏位：需要改变的栏位值（选中combo的栏位）.</w:t>
      </w:r>
    </w:p>
    <w:p>
      <w:pPr>
        <w:numPr>
          <w:ilvl w:val="0"/>
          <w:numId w:val="31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来源组：在“数据源”中数据来源组的相应数据源.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计算栏位值：</w:t>
      </w:r>
    </w:p>
    <w:p>
      <w:pPr>
        <w:numPr>
          <w:ilvl w:val="0"/>
          <w:numId w:val="32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需计算值得栏位：下拉选该界面上需要计算的栏位.</w:t>
      </w:r>
    </w:p>
    <w:p>
      <w:pPr>
        <w:numPr>
          <w:ilvl w:val="0"/>
          <w:numId w:val="32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计算公式：填入该界面上需要计算的栏位的公式.</w:t>
      </w:r>
    </w:p>
    <w:p>
      <w:pPr>
        <w:numPr>
          <w:ilvl w:val="0"/>
          <w:numId w:val="2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绑定功能：当该表单有功能时，则需填写绑定功能</w:t>
      </w:r>
    </w:p>
    <w:p>
      <w:pPr>
        <w:numPr>
          <w:ilvl w:val="0"/>
          <w:numId w:val="33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功能：该表单需要执行的功能.</w:t>
      </w:r>
    </w:p>
    <w:p>
      <w:pPr>
        <w:numPr>
          <w:ilvl w:val="0"/>
          <w:numId w:val="33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新值为空时不执行：当该表单有功能需新值为空时不执行，则勾选该字段.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功能：点击新增功能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编号：保存后自动初始化.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名称：根据将要写的功能，填写名称，方便查找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应用权限：当勾选应用权限时，该功能需配置权限才可以看到，若没有勾选则所有人都可以看到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异步：当需计算大量数据而这个数据也没有之前的逻辑和之后的逻辑，便可进行后台计算。(相当于ajax的异步)通过异步模式，优化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"https://www.baidu.com/s?wd=%E6%B5%8F%E8%A7%88%E5%99%A8&amp;tn=SE_PcZhidaonwhc_ngpagmjz&amp;rsv_dl=gh_pc_zhidao"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浏览器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和服务器之间的传输，提升用户体验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启用：是否启用，如暂不启用可以取消勾选，如确定取消该功能，应直接删除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关联类型：有程序和报表两种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关联程序：若关联类型选择程序，该下拉框中会出现所有的程序，若关联类型选择的是报表，则该下拉框内会显示所有的报表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移动到：当选</w:t>
      </w:r>
    </w:p>
    <w:p>
      <w:pPr>
        <w:numPr>
          <w:ilvl w:val="0"/>
          <w:numId w:val="35"/>
        </w:numPr>
        <w:ind w:left="199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操作菜单下：</w:t>
      </w:r>
    </w:p>
    <w:p>
      <w:pPr>
        <w:numPr>
          <w:ilvl w:val="0"/>
          <w:numId w:val="35"/>
        </w:numPr>
        <w:ind w:left="199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其它菜单下：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执行方式：</w:t>
      </w:r>
    </w:p>
    <w:p>
      <w:pPr>
        <w:widowControl w:val="0"/>
        <w:numPr>
          <w:ilvl w:val="0"/>
          <w:numId w:val="36"/>
        </w:numPr>
        <w:ind w:left="21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点击菜单时打开程序：选择这个逻辑执行方式时，需要先创建菜单，在页面上有该菜单时，则点击该菜单时打开程序。</w:t>
      </w:r>
    </w:p>
    <w:p>
      <w:pPr>
        <w:widowControl w:val="0"/>
        <w:numPr>
          <w:ilvl w:val="0"/>
          <w:numId w:val="36"/>
        </w:numPr>
        <w:ind w:left="21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点击菜单时打开逻辑：选择这个逻辑执行方式时，需要先创建菜单，在页面上有该菜单时，则点击该菜单时执行逻辑。</w:t>
      </w:r>
    </w:p>
    <w:p>
      <w:pPr>
        <w:widowControl w:val="0"/>
        <w:numPr>
          <w:ilvl w:val="0"/>
          <w:numId w:val="36"/>
        </w:numPr>
        <w:ind w:left="21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程序加载后执行逻辑：在加载该程序时便执行该逻辑</w:t>
      </w:r>
    </w:p>
    <w:p>
      <w:pPr>
        <w:widowControl w:val="0"/>
        <w:numPr>
          <w:ilvl w:val="0"/>
          <w:numId w:val="36"/>
        </w:numPr>
        <w:ind w:left="21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程序新增状态时执行逻辑：该程序点击新增时，便执行该逻辑</w:t>
      </w:r>
    </w:p>
    <w:p>
      <w:pPr>
        <w:widowControl w:val="0"/>
        <w:numPr>
          <w:ilvl w:val="0"/>
          <w:numId w:val="36"/>
        </w:numPr>
        <w:ind w:left="21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引用时执行逻辑：选择这个执行方式时，需要填写值联动的绑定功能，在栏位中选择联动的字段，当该字段输入某值时便触发该逻辑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执行前逻辑：是该功能执行前的逻辑，（当你在启用该功能前需触发的逻辑）需提前在逻辑中写好逻辑，逻辑类型必须引用逻辑(一般是判断逻辑)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执行逻辑：该功能执行时的逻辑，（当你在启用该功能时需触发的逻辑）逻辑类型必须引用逻辑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创建菜单：点击创建菜单时，则会在页面创建菜单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菜单文本：在页面创建菜单的名称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图标：在页面创建菜单的图标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打开方式：</w:t>
      </w:r>
    </w:p>
    <w:p>
      <w:pPr>
        <w:numPr>
          <w:ilvl w:val="0"/>
          <w:numId w:val="37"/>
        </w:numPr>
        <w:ind w:left="21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NEW:打开一个新的窗口</w:t>
      </w:r>
    </w:p>
    <w:p>
      <w:pPr>
        <w:numPr>
          <w:ilvl w:val="0"/>
          <w:numId w:val="37"/>
        </w:numPr>
        <w:ind w:left="21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Modal:打开一个模态窗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目标程序：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目标程序状态：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模态窗口宽度：当打开方式选择Modal时，则可设置模态窗口的宽、高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位置：当选则创建菜单时，则可选择该菜单的位置，是在首页还是内页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位置为首页时执行方式：当选择在首页创建菜单时，则可选择逐行执行或者是合并执行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目标程序接收条件：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确认信息：填写该逻辑执行成功后的提示信息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执行逻辑后：若执行该逻辑后，该界面有所变化，则可以选择重新加载页面数据，不用手动刷新页面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逻辑执行后JS： 填写逻辑执行后的JS，如有以下需要，则可直接点击，会形成初始数据，若数据不能完（如执行后需更新明细表，就要填写绑定表体数据）</w:t>
      </w:r>
    </w:p>
    <w:p>
      <w:pPr>
        <w:numPr>
          <w:ilvl w:val="0"/>
          <w:numId w:val="38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弹窗提示，</w:t>
      </w:r>
    </w:p>
    <w:p>
      <w:pPr>
        <w:numPr>
          <w:ilvl w:val="0"/>
          <w:numId w:val="38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弹窗确认，</w:t>
      </w:r>
    </w:p>
    <w:p>
      <w:pPr>
        <w:numPr>
          <w:ilvl w:val="0"/>
          <w:numId w:val="38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绑定表体数据，</w:t>
      </w:r>
    </w:p>
    <w:p>
      <w:pPr>
        <w:numPr>
          <w:ilvl w:val="0"/>
          <w:numId w:val="38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新增表体数据，</w:t>
      </w:r>
    </w:p>
    <w:p>
      <w:pPr>
        <w:numPr>
          <w:ilvl w:val="0"/>
          <w:numId w:val="38"/>
        </w:numPr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打开新程序，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判断逻辑未通过：若逻辑未通过时执行的JS</w:t>
      </w:r>
    </w:p>
    <w:p>
      <w:pPr>
        <w:numPr>
          <w:ilvl w:val="0"/>
          <w:numId w:val="34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备注：填写注意事项或逻辑功能的详细解释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菜单设置：</w:t>
      </w:r>
    </w:p>
    <w:p>
      <w:pPr>
        <w:widowControl w:val="0"/>
        <w:numPr>
          <w:ilvl w:val="0"/>
          <w:numId w:val="39"/>
        </w:numPr>
        <w:ind w:left="189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菜单位置：打开下拉框出现首页、内页，点击首页时则会出现首页中所有的菜单栏位。选择内页时，会出现所有内页中的菜单栏位.</w:t>
      </w:r>
    </w:p>
    <w:p>
      <w:pPr>
        <w:widowControl w:val="0"/>
        <w:numPr>
          <w:ilvl w:val="0"/>
          <w:numId w:val="39"/>
        </w:numPr>
        <w:ind w:left="189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拖动进行排序：一般会默认排序，如在功能中“创建菜单”时，该菜单则会在内页中排第一个，这时则需要移动菜单位置，给菜单排序，可将菜单移到操作、其它中，这样在菜单的界面上则看不到，需要到菜单中的操作或者其它中，也可给菜单起别名（菜单排序跟“数据源中的排序”内容大致一样）.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关联：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编号：可以自己填写，也可自动生成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名称：给该关联起一个名称（需将功能讲清楚）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标签文本:该标签的文本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程序：默认当前程序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关联数据源：下拉选择需要关联的数据源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排序：若该程序有多个关联，则需进行先后顺序的排列，若只有一个，则可以忽略.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在首页优先显示：勾选了改栏位后，则在该程序的页面优先显示.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关联位置：</w:t>
      </w:r>
    </w:p>
    <w:p>
      <w:pPr>
        <w:numPr>
          <w:ilvl w:val="0"/>
          <w:numId w:val="41"/>
        </w:numPr>
        <w:ind w:left="199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首页：则在该程序的首页显示.</w:t>
      </w:r>
    </w:p>
    <w:p>
      <w:pPr>
        <w:numPr>
          <w:ilvl w:val="0"/>
          <w:numId w:val="41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内页：则在该程序的内页显示.</w:t>
      </w:r>
    </w:p>
    <w:p>
      <w:pPr>
        <w:numPr>
          <w:ilvl w:val="0"/>
          <w:numId w:val="41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首页细网格：则在该程序的首页数据中会出现+，点击+号则会出现细网格.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条件类型：</w:t>
      </w:r>
    </w:p>
    <w:p>
      <w:pPr>
        <w:numPr>
          <w:ilvl w:val="0"/>
          <w:numId w:val="42"/>
        </w:numPr>
        <w:ind w:left="199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字段：在选择字段时，下面的关联条件则需要选择关联条件（字段）的.</w:t>
      </w:r>
    </w:p>
    <w:p>
      <w:pPr>
        <w:numPr>
          <w:ilvl w:val="0"/>
          <w:numId w:val="42"/>
        </w:numPr>
        <w:ind w:left="199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固定：在选择固定时，下面的关联条件则需要选择关联条件（固定）的.</w:t>
      </w:r>
    </w:p>
    <w:p>
      <w:pPr>
        <w:numPr>
          <w:ilvl w:val="0"/>
          <w:numId w:val="42"/>
        </w:numPr>
        <w:ind w:left="199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启用：默认下是勾选，若需要暂时停用该数据关联，则取消勾选文本框.如确认停用该数据关联，应直接删除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关联条件（字段）：</w:t>
      </w:r>
    </w:p>
    <w:p>
      <w:pPr>
        <w:numPr>
          <w:ilvl w:val="0"/>
          <w:numId w:val="40"/>
        </w:numPr>
        <w:ind w:left="178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关联条件（固定）：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下推：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导入导出：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打印：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需求：可将某表单有什么需求、有哪些功能、需要实现什么写入，以以后方便查看，相当于备注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基础信息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主表：下拉选择数据源（将要做程序里的主表的数据源），选择会将“编号、名称、首页标题、内页标题、首页地址、内页地址”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分析报表：点击分析报表后，页面呈报表形式，不可新增，修改，删除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单页：勾选单页后，则没有编辑页面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启用：点击启用才可使用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每行字段数量：在页面每行显示的数量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编号：选择主表时会初始编号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名称：选择主表时会初始名称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首页标题：选择主表时会初始首页标题，也可修改首页标题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内页标题：选择主表时会初始首页标题，也可修改内页标题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首页地址：选择主表时会初始首页标题，也可修改首页地址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内页地址：选择主表时会初始首页标题，也可修改内页地址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自定义名称：可以输入自定义的程序名称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自定义首页标题：可以输入自定义的首页标题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自定内页标题：可以输入自定义的内页标题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首页打开方式：可以使用新标签和新窗口（默认新标签）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首页宽度：首页打开方式为新窗口时可以设定首页宽度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首页高度：首页打开方式为新窗口时可以设定首页高度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内页打开方式：可以使用新标签和新窗口（默认新标签）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内页宽度：首页打开方式为新窗口时可以设定首页宽度</w:t>
      </w:r>
    </w:p>
    <w:p>
      <w:pPr>
        <w:widowControl w:val="0"/>
        <w:numPr>
          <w:ilvl w:val="0"/>
          <w:numId w:val="43"/>
        </w:numPr>
        <w:ind w:left="6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内页高度：首页打开方式为新窗口时可以设定首页高度  </w:t>
      </w: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720" w:leftChars="0" w:hanging="720" w:hangingChars="30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功能配置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显示系统过滤方案：勾选后则会在页面上显示过滤方案（数据源内勾选了快速搜索的）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自动加载首页数据: 勾选后才会自动加载首页数据.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自动加载内页数据: 勾选后才会自动加载内页数据.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加载时显示查询窗口：打开页面时会出现查询窗口.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新增数据前需确认： 在页面新增数据时会出现提示框“确认创建新数据”.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记录操作日志： 勾选后，该界面所有的操作记录会记录在“高级”中的系统操作记录.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表身满屏：勾选后，表身占据整个页面（一般适用于没有主表的）.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记录打印次数：勾选记录打印次数后，则会在页面的记录打印次数上，记录打印次数（必须用表单中自带的“记录打印次数”字段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首页操作菜单： 勾选后，在首页会出现“操作”菜单.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内页操作菜单： 勾选后，在内页会出现“操作”菜单.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首页其它菜单： 勾选后，在首页会出现“其它”菜单.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内页其它菜单： 勾选后，在内页会出现“其它”菜单（其它中包含：附件、上传、消息通知(B)、自定义格式、重置格式、程序属性）.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显示表身标签（多表身强制显示）： 勾选后，会在表身显示该明细表的名称，多张个表身显示多个（一般情况下是默认勾选状态）.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允许在列表中编辑数据：勾选后，可以直接在列表页面中编辑数据 （修改数据）.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只允许删除草稿： 勾选后，只能在页面删除草稿数据.</w:t>
      </w:r>
    </w:p>
    <w:p>
      <w:pPr>
        <w:widowControl w:val="0"/>
        <w:numPr>
          <w:ilvl w:val="0"/>
          <w:numId w:val="44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允许删除反审数据：勾选后，能在页面删除草稿数据和反审数据.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菜单.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新增:勾选后，操作人员在进行开权限之后可在页面新增数据.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修改/保存：勾选后，操作人员在进行开权限之后可在页面对数据进行保存或修改.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删除：勾选后，操作人员在进行开权限之后可删除页面数据.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送审：勾选后，操作人员在进行开权限之后可将保存后的数据送审.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审核：勾选后，操作人员在进行开权限之后可将已送审的数据审核.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反审核：勾选后，操作人员在进行开权限之后可将审核的数据审核.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撤回：勾选后，操作人员在进行开权限之后可将已送审的数据进行撤回，撤回后时已保存.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生效：在新建表单时里面必须包含生效字段，勾选后，操作人员在进行开权限之后可将已审核的数据进行生效，勾选为生效，不勾选为未生效.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冻结：在新建表单时里面必须包含冻结字段，勾选后，操作人员在进行开权限之后可将已审核的数据进行冻结，勾选为冻结，不勾选为未冻结.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作废：在新建表单时里面必须包含作废字段，勾选后，操作人员在进行开权限之后可将已审核的数据进行作废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反作废：在新建表单时里面必须包含反作废字段，勾选后，操作人员在进行开权限之后可将已作废的数据进行反作废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终止：在新建表单时里面必须包含终止字段，勾选后，操作人员在进行开权限之后可将已作废的数据进行终止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反终止：在新建表单时里面必须包含反终止字段，勾选后，操作人员在进行开权限之后可将已终止的数据进行反终止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过账：在新建表单时里面必须包含过账字段，勾选后，操作人员在进行开权限之后可将已作废的数据进行过账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反过账：在新建表单时里面必须包含反过账字段，勾选后，操作人员在进行开权限之后可将已过账的数据进行反过账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完成：在新建表单时里面必须包含完成字段，勾选后，操作人员在进行开权限之后可将已作废的数据进行完成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反完成：在新建表单时里面必须包含反完成字段，勾选后，操作人员在进行开权限之后可将已完成的数据进行反完成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附件：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查询：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导入（DB）：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导入（UI）：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导出：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高级导出：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首页打印：勾选后，在程序的首页会出现“首页打印”，可在首页打印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内页打印：勾选后，在程序的内页会出现“内页打印”，可在内页打印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内页配置：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快捷导航：在程序主页上会出现“快捷”按钮，可进行“第一条”、“上一条”、“下一条”、“最后一条”、“精确查找”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消息通知：勾选后，该程序的内页中的其他中会显示“消息通知”按钮，可以通过“消息通知”创建新消息，发给接收人，可通知领导来查看或审核消息</w:t>
      </w:r>
    </w:p>
    <w:p>
      <w:pPr>
        <w:widowControl w:val="0"/>
        <w:numPr>
          <w:ilvl w:val="0"/>
          <w:numId w:val="45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保存到快捷菜单：勾选后，则会在程序的首页显示“保存到快捷菜单”按钮，点击后则会在右侧的导航菜单的快捷菜单中显示该程序的节点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数据源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首页:首页和内页的表头的配置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数据源：下拉选择数据源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首页标识：自动初始标识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单选：是否出现单选框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全选：是否出现全选框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分页：是否显示分页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呈现类型：</w:t>
      </w:r>
    </w:p>
    <w:p>
      <w:pPr>
        <w:widowControl w:val="0"/>
        <w:numPr>
          <w:ilvl w:val="0"/>
          <w:numId w:val="47"/>
        </w:numPr>
        <w:ind w:left="126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表格</w:t>
      </w:r>
    </w:p>
    <w:p>
      <w:pPr>
        <w:widowControl w:val="0"/>
        <w:numPr>
          <w:ilvl w:val="0"/>
          <w:numId w:val="47"/>
        </w:numPr>
        <w:ind w:left="126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树形表格</w:t>
      </w:r>
    </w:p>
    <w:p>
      <w:pPr>
        <w:widowControl w:val="0"/>
        <w:numPr>
          <w:ilvl w:val="0"/>
          <w:numId w:val="47"/>
        </w:numPr>
        <w:ind w:left="126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树形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父节点：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树节点：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行样式：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数据筛选区：勾选后会在首页显示数据筛选区，只有勾选数据筛选区，才能显示“列表过滤”和“快速搜索”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行号：勾选后，会在首页显示“行号”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节点收起：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表身：内页的表身配置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数据源：选择在表身出现的数据源（数据源中的必须有字段和主表中一样的）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表身标识：自动初始标识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表身明细：表身的标题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新增行：在表身标题下面显示“新增行”，可进行新增表身数据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插入行：在表身标题下面显示“插入行”，可进行插入表身数据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删除行：在表身标题下面显示“删除行”，可进行删除表身数据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撤销行：在表身标题下面显示“撤销行”，可进行撤销表身数据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呈现类型：</w:t>
      </w:r>
    </w:p>
    <w:p>
      <w:pPr>
        <w:widowControl w:val="0"/>
        <w:numPr>
          <w:ilvl w:val="0"/>
          <w:numId w:val="48"/>
        </w:numPr>
        <w:ind w:left="1260"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表格</w:t>
      </w:r>
    </w:p>
    <w:p>
      <w:pPr>
        <w:widowControl w:val="0"/>
        <w:numPr>
          <w:ilvl w:val="0"/>
          <w:numId w:val="48"/>
        </w:numPr>
        <w:ind w:left="1260"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树形表格</w:t>
      </w:r>
    </w:p>
    <w:p>
      <w:pPr>
        <w:widowControl w:val="0"/>
        <w:numPr>
          <w:ilvl w:val="0"/>
          <w:numId w:val="48"/>
        </w:numPr>
        <w:ind w:left="1260"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树形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父节点：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树节点：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单选：是否出现单选框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全选：是否出现全选框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排序：有多个表身时，可进行排序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必填数据：是否是必填数据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行格式：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行号：是否显示行号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初始空行：是否初始空行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程序布局标识：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高度：可设置初始高度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增加高度：在表身标题下面显示“增加高度”，可进行撤销整体表身的数据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减少高度：在表身标题下面显示“减少高度”，可进行减少整体表身的数据</w:t>
      </w:r>
    </w:p>
    <w:p>
      <w:pPr>
        <w:widowControl w:val="0"/>
        <w:numPr>
          <w:ilvl w:val="0"/>
          <w:numId w:val="46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主动加载数据：勾选后，表身的数据则不会主动加载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4 导航图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4.1导航图功能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设置好导航图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4.2操作步骤</w:t>
      </w: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926455" cy="3861435"/>
            <wp:effectExtent l="0" t="0" r="171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报表管理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5.1报表管理功能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可进行表报的编写，呈现形式可有图，有表格，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5.2操作步骤</w:t>
      </w: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923280" cy="302895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8FD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区域一：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编号：可以自己填写，也可以初始化编号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名称：自己编写名称，以便以后方便找到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地址：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过滤方案：下拉选择一个过滤方案，如在“数据源”SQL里引用该过滤方案，则可再页面初始前初选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排列方式：有横排和竖排，一般默认是横排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看板模式：勾选看板模式后，会形成看板模式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看板刷新间隔(S)：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看板数据行数：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显示图形报表：勾选后，才可以在报表的页面上显示图形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显示数据报表：勾选后，会在报表的页面上显示数据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主动加载：勾选后，可主动加载报表中的数据(不可以选择过滤方案)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启用多表头：勾选后，可以启用区域二多级表头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导出数据：勾选导出数据后，会在页面出现导出按钮，可以导出表单 数据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打印：勾选打印后，则在页面上会出现打印按钮，可打印表单数据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页面配置：勾选后，在页面上会出现配置功能 </w:t>
      </w:r>
    </w:p>
    <w:p>
      <w:pPr>
        <w:numPr>
          <w:ilvl w:val="0"/>
          <w:numId w:val="49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启用分页(非看版模式)：非看版模式时，勾选后，会在数据页面最下方出现分页栏，可进行分页</w:t>
      </w:r>
    </w:p>
    <w:p>
      <w:pPr>
        <w:numPr>
          <w:ilvl w:val="0"/>
          <w:numId w:val="0"/>
        </w:numPr>
        <w:ind w:left="94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区域二：</w:t>
      </w:r>
    </w:p>
    <w:p>
      <w:pPr>
        <w:numPr>
          <w:ilvl w:val="0"/>
          <w:numId w:val="0"/>
        </w:numPr>
        <w:ind w:left="63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图形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图形类型：</w:t>
      </w:r>
    </w:p>
    <w:p>
      <w:pPr>
        <w:numPr>
          <w:ilvl w:val="0"/>
          <w:numId w:val="51"/>
        </w:numPr>
        <w:ind w:left="94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横向柱形图：报表显示图形为横向柱形图</w:t>
      </w:r>
    </w:p>
    <w:p>
      <w:pPr>
        <w:numPr>
          <w:ilvl w:val="0"/>
          <w:numId w:val="51"/>
        </w:numPr>
        <w:ind w:left="94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纵向柱形图：报表显示图形为纵向柱形图</w:t>
      </w:r>
    </w:p>
    <w:p>
      <w:pPr>
        <w:numPr>
          <w:ilvl w:val="0"/>
          <w:numId w:val="51"/>
        </w:numPr>
        <w:ind w:left="94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线形图：报表显示图形为折线图</w:t>
      </w:r>
    </w:p>
    <w:p>
      <w:pPr>
        <w:numPr>
          <w:ilvl w:val="0"/>
          <w:numId w:val="51"/>
        </w:numPr>
        <w:ind w:left="94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饼图：报表显示图形为饼图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主标题：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副标题：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X轴名称：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Y轴名称：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开启数据标签：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名称列：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数据列：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宽度：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颜色：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开启：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布局：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水平对齐：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垂直对齐：</w:t>
      </w:r>
    </w:p>
    <w:p>
      <w:pPr>
        <w:numPr>
          <w:ilvl w:val="0"/>
          <w:numId w:val="50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边框：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数据源</w:t>
      </w:r>
    </w:p>
    <w:p>
      <w:pPr>
        <w:numPr>
          <w:ilvl w:val="0"/>
          <w:numId w:val="52"/>
        </w:numPr>
        <w:ind w:left="63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过滤方案 :会初始区域一中的“过滤方案”中的字段，如想正常使用过滤方案需要在“数据报表数据源”中给过滤方案赋值</w:t>
      </w:r>
    </w:p>
    <w:p>
      <w:pPr>
        <w:numPr>
          <w:ilvl w:val="0"/>
          <w:numId w:val="52"/>
        </w:numPr>
        <w:ind w:left="63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数据源设置 ：</w:t>
      </w:r>
    </w:p>
    <w:p>
      <w:pPr>
        <w:numPr>
          <w:ilvl w:val="0"/>
          <w:numId w:val="52"/>
        </w:numPr>
        <w:ind w:left="63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来源：SQL：来源一般都是SQL形式，选择SQL后可直接在“图形报表数据源(sql)</w:t>
      </w:r>
    </w:p>
    <w:p>
      <w:pPr>
        <w:numPr>
          <w:ilvl w:val="0"/>
          <w:numId w:val="0"/>
        </w:numPr>
        <w:ind w:left="63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”或“数据报表数据源(sql)”里填写SQL。Interface：接口形式，选择接口后，则需要填写以下：</w:t>
      </w:r>
    </w:p>
    <w:p>
      <w:pPr>
        <w:numPr>
          <w:ilvl w:val="0"/>
          <w:numId w:val="53"/>
        </w:numPr>
        <w:ind w:left="73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图形报表数据接口：下拉选择图形报表所需的接口</w:t>
      </w:r>
    </w:p>
    <w:p>
      <w:pPr>
        <w:numPr>
          <w:ilvl w:val="0"/>
          <w:numId w:val="53"/>
        </w:numPr>
        <w:ind w:left="73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图形报表数据接口参数：填写接接口需要的参数</w:t>
      </w:r>
    </w:p>
    <w:p>
      <w:pPr>
        <w:numPr>
          <w:ilvl w:val="0"/>
          <w:numId w:val="53"/>
        </w:numPr>
        <w:ind w:left="73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数据报表数据接口：下拉选择数据报表所需的接口</w:t>
      </w:r>
    </w:p>
    <w:p>
      <w:pPr>
        <w:numPr>
          <w:ilvl w:val="0"/>
          <w:numId w:val="53"/>
        </w:numPr>
        <w:ind w:left="73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数据报表数据接口参数：填写接接口需要的参数</w:t>
      </w:r>
    </w:p>
    <w:p>
      <w:pPr>
        <w:numPr>
          <w:ilvl w:val="0"/>
          <w:numId w:val="53"/>
        </w:numPr>
        <w:ind w:left="73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数据报表行样式：用JS来控制数据报表的行样式</w:t>
      </w:r>
    </w:p>
    <w:p>
      <w:pPr>
        <w:numPr>
          <w:ilvl w:val="0"/>
          <w:numId w:val="52"/>
        </w:numPr>
        <w:ind w:left="63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图形报表数据源(sql)：报表中需要图形而且来源选择是“SQL”时，填写SQL语句</w:t>
      </w:r>
    </w:p>
    <w:p>
      <w:pPr>
        <w:numPr>
          <w:ilvl w:val="0"/>
          <w:numId w:val="52"/>
        </w:numPr>
        <w:ind w:left="63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数据报表数据源(sql)：来源选择是“SQL”时，填写SQL语句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数据报表格式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和数据源中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多级表头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 多级表头的用法和数据源中的多级用法一样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过滤标签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过滤标签的用法和数据源中的过滤标签一样，需注意：用</w:t>
      </w:r>
      <w:r>
        <w:rPr>
          <w:rFonts w:hint="default"/>
          <w:b w:val="0"/>
          <w:bCs w:val="0"/>
          <w:lang w:val="en-US" w:eastAsia="zh-CN"/>
        </w:rPr>
        <w:t>{@arg0}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来表示某字段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arg0=1=1 表示全部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帮助信息</w:t>
      </w:r>
    </w:p>
    <w:p>
      <w:pPr>
        <w:numPr>
          <w:ilvl w:val="0"/>
          <w:numId w:val="0"/>
        </w:numPr>
        <w:ind w:left="63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帮助信息里面一般可以填写该报表的作用、功能、算法等等，写完后，会在该报表页面出现一个“？”，可以点开查看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列表过滤设置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6055" cy="3451225"/>
            <wp:effectExtent l="0" t="0" r="10795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过滤方案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6.1过滤方案功能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可进行过滤方案的编写，可在报表中用来过滤数据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6.2操作步骤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编号：可手动设置编号，也可为空后，自动赋值 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名称：设置过滤方案的名称，方便查找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列编号：自定义列编号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列名称：自定义列名称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显示类型：显示类型和“数据源”中的编辑类型一样的用法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来源：当显示类型选择“combobox”时，可下拉选择数据来源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默认值：可以给该过滤字段，设置默认值，默认通过该默认值来过滤字段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必填：勾选后，该过滤字段必填</w:t>
      </w:r>
    </w:p>
    <w:p>
      <w:pPr>
        <w:numPr>
          <w:ilvl w:val="0"/>
          <w:numId w:val="54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排序：多个过滤字段时，可以进行字段的先后顺序排序</w:t>
      </w:r>
    </w:p>
    <w:p>
      <w:pPr>
        <w:numPr>
          <w:ilvl w:val="0"/>
          <w:numId w:val="0"/>
        </w:numPr>
        <w:rPr>
          <w:rStyle w:val="12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564255"/>
            <wp:effectExtent l="0" t="0" r="254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参数管理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7.1参数管理功能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7.2操作步骤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编号：可手动设置编号，也可为空后，自动赋值</w:t>
      </w:r>
    </w:p>
    <w:p>
      <w:pPr>
        <w:numPr>
          <w:ilvl w:val="0"/>
          <w:numId w:val="56"/>
        </w:numPr>
        <w:ind w:left="1200" w:left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名称：设置参数的名称，方便查找</w:t>
      </w:r>
    </w:p>
    <w:p>
      <w:pPr>
        <w:numPr>
          <w:ilvl w:val="0"/>
          <w:numId w:val="56"/>
        </w:numPr>
        <w:ind w:left="1200" w:leftChars="0"/>
        <w:rPr>
          <w:rStyle w:val="12"/>
          <w:rFonts w:hint="default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>公式：</w:t>
      </w:r>
    </w:p>
    <w:p>
      <w:pPr>
        <w:numPr>
          <w:ilvl w:val="0"/>
          <w:numId w:val="56"/>
        </w:numPr>
        <w:ind w:left="1200" w:leftChars="0"/>
        <w:rPr>
          <w:rStyle w:val="12"/>
          <w:rFonts w:hint="default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>类型：</w:t>
      </w:r>
    </w:p>
    <w:p>
      <w:pPr>
        <w:numPr>
          <w:ilvl w:val="0"/>
          <w:numId w:val="0"/>
        </w:numP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 xml:space="preserve">              String：</w:t>
      </w:r>
    </w:p>
    <w:p>
      <w:pPr>
        <w:numPr>
          <w:ilvl w:val="0"/>
          <w:numId w:val="0"/>
        </w:numP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 xml:space="preserve">              Number：</w:t>
      </w:r>
    </w:p>
    <w:p>
      <w:pPr>
        <w:numPr>
          <w:ilvl w:val="0"/>
          <w:numId w:val="0"/>
        </w:numP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 xml:space="preserve">              Datetime：</w:t>
      </w:r>
    </w:p>
    <w:p>
      <w:pPr>
        <w:numPr>
          <w:ilvl w:val="0"/>
          <w:numId w:val="0"/>
        </w:numPr>
        <w:rPr>
          <w:rStyle w:val="12"/>
          <w:rFonts w:hint="default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 xml:space="preserve">              Bool：</w:t>
      </w:r>
    </w:p>
    <w:p>
      <w:pPr>
        <w:numPr>
          <w:ilvl w:val="0"/>
          <w:numId w:val="56"/>
        </w:numPr>
        <w:ind w:left="1200" w:leftChars="0"/>
        <w:rPr>
          <w:rStyle w:val="12"/>
          <w:rFonts w:hint="default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>持久的：</w:t>
      </w:r>
    </w:p>
    <w:p>
      <w:pPr>
        <w:numPr>
          <w:ilvl w:val="0"/>
          <w:numId w:val="56"/>
        </w:numPr>
        <w:ind w:left="1200" w:left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备注：可以为空</w:t>
      </w:r>
    </w:p>
    <w:p>
      <w:pPr>
        <w:numPr>
          <w:ilvl w:val="0"/>
          <w:numId w:val="0"/>
        </w:numPr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503295"/>
            <wp:effectExtent l="0" t="0" r="444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接口管理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8.1接口管理功能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连接vs功能的接口，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8.2操作步骤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编号:可手动设置编号，也可为空后，自动赋值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名称:设置接口的名称，方便查找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引用名:引用VS的项目名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方法名:引用VS的方法名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>类名: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参数:接口中的参数类型，参数只支持string，int，decimal，datetime，bool类型，中间用,隔开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备注：可以为空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参数说明：为参数提供说明，方便辨认，（列：参数的字段名称）</w:t>
      </w:r>
    </w:p>
    <w:p>
      <w:pPr>
        <w:numPr>
          <w:ilvl w:val="0"/>
          <w:numId w:val="55"/>
        </w:numPr>
        <w:ind w:left="120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被引用对象：可以看到有哪些逻辑引用了该接口，双击可进入逻辑页面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593465"/>
            <wp:effectExtent l="0" t="0" r="1016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通知管理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8.1通知管理功能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8.2操作步骤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261360"/>
            <wp:effectExtent l="0" t="0" r="2540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系统字典管理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9.1系统字典管理功能</w:t>
      </w:r>
    </w:p>
    <w:p>
      <w:pPr>
        <w:numPr>
          <w:ilvl w:val="0"/>
          <w:numId w:val="0"/>
        </w:numPr>
        <w:ind w:firstLine="42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新建字典，“数据源”中数据源类型为：DateSource时可下拉选到字典管理中所有的字典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9.2操作步骤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编号：可手动设置编号，也可为空后，自动赋值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名称：设置字典的名称，方便查找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自动设置根节点：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呈现形式：该字典被引用后呈现的形式</w:t>
      </w:r>
    </w:p>
    <w:p>
      <w:pPr>
        <w:numPr>
          <w:ilvl w:val="0"/>
          <w:numId w:val="0"/>
        </w:numPr>
        <w:ind w:left="1080" w:left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  List：列表形式</w:t>
      </w:r>
    </w:p>
    <w:p>
      <w:pPr>
        <w:numPr>
          <w:ilvl w:val="0"/>
          <w:numId w:val="0"/>
        </w:numPr>
        <w:ind w:left="1080" w:left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  Tree：树形结构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数据来源：</w:t>
      </w:r>
    </w:p>
    <w:p>
      <w:pPr>
        <w:numPr>
          <w:ilvl w:val="0"/>
          <w:numId w:val="0"/>
        </w:numPr>
        <w:ind w:left="1080" w:left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  SQL：填写SQL语句</w:t>
      </w:r>
    </w:p>
    <w:p>
      <w:pPr>
        <w:numPr>
          <w:ilvl w:val="0"/>
          <w:numId w:val="0"/>
        </w:numPr>
        <w:ind w:left="1080" w:left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  Custom：填写下方自定义值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SQL语句：写入要查询的SQL语句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首项插入空白项：该字典完成后，在页面显示时第一行是空白项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值字段：若使用的数据来源为SQL，则需要填写，存储到后台的字段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显示字段：在页面上显示的字段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父级字段：若呈现类型为Tree，则需要填写父级字段，显示的为树形结构的父级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color w:val="C00000"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color w:val="C00000"/>
          <w:sz w:val="24"/>
          <w:szCs w:val="24"/>
          <w:lang w:val="en-US" w:eastAsia="zh-CN"/>
        </w:rPr>
        <w:t>分组字段：</w:t>
      </w:r>
    </w:p>
    <w:p>
      <w:pPr>
        <w:numPr>
          <w:ilvl w:val="0"/>
          <w:numId w:val="0"/>
        </w:numPr>
        <w:rPr>
          <w:rStyle w:val="12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      自定义值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显示字符：当数据来源为Custom时，则需要填写，在页面显示的字符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值字符：当数据来源为Custom时，则需要填写，在后台存储的字符(若显示字符为汉字，而值字符为数字时，在页面保存后会显示数字（值字符），可在数据库中创建视图，将建好的视图，在新建表单界面由数据库引入，然后在数据源界面给该字段绑定字典)</w:t>
      </w:r>
    </w:p>
    <w:p>
      <w:pPr>
        <w:numPr>
          <w:ilvl w:val="0"/>
          <w:numId w:val="0"/>
        </w:numPr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      数据列：在数据源界面的填充列可下拉选到的字段，可给字段赋值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字段编号：需要提取的字段编号</w:t>
      </w:r>
    </w:p>
    <w:p>
      <w:pPr>
        <w:numPr>
          <w:ilvl w:val="0"/>
          <w:numId w:val="57"/>
        </w:numPr>
        <w:ind w:left="1080" w:leftChars="0" w:firstLine="0" w:firstLineChars="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字段名称：需要提取的字段名称(注：必须是该SQL中查出来的字段)</w:t>
      </w:r>
    </w:p>
    <w:p>
      <w:pPr>
        <w:widowControl w:val="0"/>
        <w:numPr>
          <w:numId w:val="0"/>
        </w:numPr>
        <w:jc w:val="both"/>
        <w:rPr>
          <w:rStyle w:val="12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both"/>
        <w:rPr>
          <w:rFonts w:hint="default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10菜单管理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10.1菜单管理功能</w:t>
      </w:r>
    </w:p>
    <w:p>
      <w:pPr>
        <w:numPr>
          <w:ilvl w:val="0"/>
          <w:numId w:val="0"/>
        </w:numPr>
        <w:ind w:firstLine="42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 xml:space="preserve"> 只有在菜单中关联的程序，才会显示在界面上</w:t>
      </w:r>
    </w:p>
    <w:p>
      <w:pPr>
        <w:numPr>
          <w:ilvl w:val="0"/>
          <w:numId w:val="0"/>
        </w:numPr>
        <w:ind w:firstLine="964" w:firstLineChars="400"/>
        <w:rPr>
          <w:rStyle w:val="12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12"/>
          <w:rFonts w:hint="eastAsia"/>
          <w:b/>
          <w:bCs w:val="0"/>
          <w:sz w:val="24"/>
          <w:szCs w:val="24"/>
          <w:lang w:val="en-US" w:eastAsia="zh-CN"/>
        </w:rPr>
        <w:t>10.2操作步骤</w:t>
      </w:r>
    </w:p>
    <w:p>
      <w:pPr>
        <w:numPr>
          <w:ilvl w:val="0"/>
          <w:numId w:val="58"/>
        </w:numPr>
        <w:ind w:firstLine="1200" w:firstLineChars="500"/>
        <w:rPr>
          <w:rStyle w:val="12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父级菜单：可新建父级菜单，也可选择其他菜单为父级</w:t>
      </w:r>
    </w:p>
    <w:p>
      <w:pPr>
        <w:numPr>
          <w:ilvl w:val="0"/>
          <w:numId w:val="58"/>
        </w:numPr>
        <w:ind w:firstLine="1200" w:firstLineChars="50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菜单名称：下拉选择关联程序时，会初始化菜单名称，也可手动填写</w:t>
      </w:r>
    </w:p>
    <w:p>
      <w:pPr>
        <w:numPr>
          <w:ilvl w:val="0"/>
          <w:numId w:val="58"/>
        </w:numPr>
        <w:ind w:firstLine="1200" w:firstLineChars="50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关联类型：下拉选择关联类型，关联程序会根据类型变化</w:t>
      </w:r>
    </w:p>
    <w:p>
      <w:pPr>
        <w:numPr>
          <w:ilvl w:val="0"/>
          <w:numId w:val="58"/>
        </w:numPr>
        <w:ind w:firstLine="1200" w:firstLineChars="50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关联程序：下拉选择关联程序</w:t>
      </w:r>
    </w:p>
    <w:p>
      <w:pPr>
        <w:numPr>
          <w:ilvl w:val="0"/>
          <w:numId w:val="58"/>
        </w:numPr>
        <w:ind w:firstLine="1200" w:firstLineChars="50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排序号：页面显示的菜单，会根据排序号由小到大进行排序</w:t>
      </w:r>
    </w:p>
    <w:p>
      <w:pPr>
        <w:numPr>
          <w:ilvl w:val="0"/>
          <w:numId w:val="58"/>
        </w:numPr>
        <w:ind w:firstLine="1200" w:firstLineChars="50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自定义菜单名称：可自定义菜单名称</w:t>
      </w:r>
    </w:p>
    <w:p>
      <w:pPr>
        <w:numPr>
          <w:ilvl w:val="0"/>
          <w:numId w:val="58"/>
        </w:numPr>
        <w:ind w:firstLine="1200" w:firstLineChars="500"/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启用：勾选启用后，页面才会显示该级菜单</w:t>
      </w:r>
    </w:p>
    <w:p>
      <w:pPr>
        <w:numPr>
          <w:numId w:val="0"/>
        </w:numPr>
        <w:rPr>
          <w:rStyle w:val="12"/>
          <w:rFonts w:hint="default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348A9"/>
    <w:multiLevelType w:val="singleLevel"/>
    <w:tmpl w:val="82C348A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875E27DF"/>
    <w:multiLevelType w:val="singleLevel"/>
    <w:tmpl w:val="875E27DF"/>
    <w:lvl w:ilvl="0" w:tentative="0">
      <w:start w:val="1"/>
      <w:numFmt w:val="decimal"/>
      <w:suff w:val="space"/>
      <w:lvlText w:val="(%1)"/>
      <w:lvlJc w:val="left"/>
      <w:pPr>
        <w:ind w:left="630" w:leftChars="0" w:firstLine="0" w:firstLineChars="0"/>
      </w:pPr>
    </w:lvl>
  </w:abstractNum>
  <w:abstractNum w:abstractNumId="2">
    <w:nsid w:val="88FCF921"/>
    <w:multiLevelType w:val="singleLevel"/>
    <w:tmpl w:val="88FCF92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9228B0CE"/>
    <w:multiLevelType w:val="singleLevel"/>
    <w:tmpl w:val="9228B0C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9377A1D4"/>
    <w:multiLevelType w:val="singleLevel"/>
    <w:tmpl w:val="9377A1D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9887381A"/>
    <w:multiLevelType w:val="singleLevel"/>
    <w:tmpl w:val="9887381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9A435DDB"/>
    <w:multiLevelType w:val="singleLevel"/>
    <w:tmpl w:val="9A435DDB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995" w:leftChars="0" w:firstLine="0" w:firstLineChars="0"/>
      </w:pPr>
    </w:lvl>
  </w:abstractNum>
  <w:abstractNum w:abstractNumId="7">
    <w:nsid w:val="9A784F83"/>
    <w:multiLevelType w:val="singleLevel"/>
    <w:tmpl w:val="9A784F83"/>
    <w:lvl w:ilvl="0" w:tentative="0">
      <w:start w:val="1"/>
      <w:numFmt w:val="decimal"/>
      <w:suff w:val="space"/>
      <w:lvlText w:val="（%1）"/>
      <w:lvlJc w:val="left"/>
      <w:pPr>
        <w:ind w:left="1260" w:leftChars="0" w:firstLine="0" w:firstLineChars="0"/>
      </w:pPr>
    </w:lvl>
  </w:abstractNum>
  <w:abstractNum w:abstractNumId="8">
    <w:nsid w:val="9E9ED4EC"/>
    <w:multiLevelType w:val="singleLevel"/>
    <w:tmpl w:val="9E9ED4E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A1E73DDD"/>
    <w:multiLevelType w:val="singleLevel"/>
    <w:tmpl w:val="A1E73DDD"/>
    <w:lvl w:ilvl="0" w:tentative="0">
      <w:start w:val="1"/>
      <w:numFmt w:val="decimal"/>
      <w:suff w:val="space"/>
      <w:lvlText w:val="%1."/>
      <w:lvlJc w:val="left"/>
      <w:pPr>
        <w:ind w:left="1785" w:leftChars="0" w:firstLine="0" w:firstLineChars="0"/>
      </w:pPr>
    </w:lvl>
  </w:abstractNum>
  <w:abstractNum w:abstractNumId="10">
    <w:nsid w:val="A2DE7367"/>
    <w:multiLevelType w:val="singleLevel"/>
    <w:tmpl w:val="A2DE7367"/>
    <w:lvl w:ilvl="0" w:tentative="0">
      <w:start w:val="1"/>
      <w:numFmt w:val="decimal"/>
      <w:suff w:val="space"/>
      <w:lvlText w:val="(%1)"/>
      <w:lvlJc w:val="left"/>
      <w:pPr>
        <w:ind w:left="945" w:leftChars="0" w:firstLine="0" w:firstLineChars="0"/>
      </w:pPr>
    </w:lvl>
  </w:abstractNum>
  <w:abstractNum w:abstractNumId="11">
    <w:nsid w:val="A72CD25D"/>
    <w:multiLevelType w:val="singleLevel"/>
    <w:tmpl w:val="A72CD25D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12">
    <w:nsid w:val="AB683A51"/>
    <w:multiLevelType w:val="singleLevel"/>
    <w:tmpl w:val="AB683A51"/>
    <w:lvl w:ilvl="0" w:tentative="0">
      <w:start w:val="1"/>
      <w:numFmt w:val="decimal"/>
      <w:suff w:val="space"/>
      <w:lvlText w:val="%1."/>
      <w:lvlJc w:val="left"/>
      <w:pPr>
        <w:ind w:left="1995" w:leftChars="0" w:firstLine="0" w:firstLineChars="0"/>
      </w:pPr>
    </w:lvl>
  </w:abstractNum>
  <w:abstractNum w:abstractNumId="13">
    <w:nsid w:val="ABA4A91B"/>
    <w:multiLevelType w:val="singleLevel"/>
    <w:tmpl w:val="ABA4A91B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995" w:leftChars="0" w:firstLine="0" w:firstLineChars="0"/>
      </w:pPr>
    </w:lvl>
  </w:abstractNum>
  <w:abstractNum w:abstractNumId="14">
    <w:nsid w:val="AC5E162A"/>
    <w:multiLevelType w:val="singleLevel"/>
    <w:tmpl w:val="AC5E162A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15">
    <w:nsid w:val="B41DADC8"/>
    <w:multiLevelType w:val="singleLevel"/>
    <w:tmpl w:val="B41DADC8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BDD82650"/>
    <w:multiLevelType w:val="singleLevel"/>
    <w:tmpl w:val="BDD82650"/>
    <w:lvl w:ilvl="0" w:tentative="0">
      <w:start w:val="1"/>
      <w:numFmt w:val="decimal"/>
      <w:suff w:val="space"/>
      <w:lvlText w:val="%1."/>
      <w:lvlJc w:val="left"/>
      <w:pPr>
        <w:ind w:left="2205" w:leftChars="0" w:firstLine="0" w:firstLineChars="0"/>
      </w:pPr>
    </w:lvl>
  </w:abstractNum>
  <w:abstractNum w:abstractNumId="17">
    <w:nsid w:val="C309C4F6"/>
    <w:multiLevelType w:val="singleLevel"/>
    <w:tmpl w:val="C309C4F6"/>
    <w:lvl w:ilvl="0" w:tentative="0">
      <w:start w:val="1"/>
      <w:numFmt w:val="decimal"/>
      <w:suff w:val="space"/>
      <w:lvlText w:val="%1)"/>
      <w:lvlJc w:val="left"/>
      <w:pPr>
        <w:ind w:left="735" w:leftChars="0" w:firstLine="0" w:firstLineChars="0"/>
      </w:pPr>
    </w:lvl>
  </w:abstractNum>
  <w:abstractNum w:abstractNumId="18">
    <w:nsid w:val="C5924A21"/>
    <w:multiLevelType w:val="singleLevel"/>
    <w:tmpl w:val="C5924A21"/>
    <w:lvl w:ilvl="0" w:tentative="0">
      <w:start w:val="1"/>
      <w:numFmt w:val="decimal"/>
      <w:suff w:val="space"/>
      <w:lvlText w:val="%1)"/>
      <w:lvlJc w:val="left"/>
      <w:pPr>
        <w:ind w:left="2100" w:leftChars="0" w:firstLine="0" w:firstLineChars="0"/>
      </w:pPr>
    </w:lvl>
  </w:abstractNum>
  <w:abstractNum w:abstractNumId="19">
    <w:nsid w:val="CA4E453B"/>
    <w:multiLevelType w:val="singleLevel"/>
    <w:tmpl w:val="CA4E453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CC41E856"/>
    <w:multiLevelType w:val="singleLevel"/>
    <w:tmpl w:val="CC41E856"/>
    <w:lvl w:ilvl="0" w:tentative="0">
      <w:start w:val="1"/>
      <w:numFmt w:val="decimal"/>
      <w:suff w:val="space"/>
      <w:lvlText w:val="（%1）"/>
      <w:lvlJc w:val="left"/>
      <w:pPr>
        <w:ind w:left="1260" w:leftChars="0" w:firstLine="0" w:firstLineChars="0"/>
      </w:pPr>
    </w:lvl>
  </w:abstractNum>
  <w:abstractNum w:abstractNumId="21">
    <w:nsid w:val="D2E74E0B"/>
    <w:multiLevelType w:val="singleLevel"/>
    <w:tmpl w:val="D2E74E0B"/>
    <w:lvl w:ilvl="0" w:tentative="0">
      <w:start w:val="1"/>
      <w:numFmt w:val="decimal"/>
      <w:suff w:val="space"/>
      <w:lvlText w:val="(%1)"/>
      <w:lvlJc w:val="left"/>
      <w:pPr>
        <w:ind w:left="1200" w:leftChars="0" w:firstLine="0" w:firstLineChars="0"/>
      </w:pPr>
    </w:lvl>
  </w:abstractNum>
  <w:abstractNum w:abstractNumId="22">
    <w:nsid w:val="D922C6BD"/>
    <w:multiLevelType w:val="singleLevel"/>
    <w:tmpl w:val="D922C6BD"/>
    <w:lvl w:ilvl="0" w:tentative="0">
      <w:start w:val="1"/>
      <w:numFmt w:val="decimal"/>
      <w:suff w:val="space"/>
      <w:lvlText w:val="%1)"/>
      <w:lvlJc w:val="left"/>
      <w:pPr>
        <w:ind w:left="2100" w:leftChars="0" w:firstLine="0" w:firstLineChars="0"/>
      </w:pPr>
    </w:lvl>
  </w:abstractNum>
  <w:abstractNum w:abstractNumId="23">
    <w:nsid w:val="DAFA28B1"/>
    <w:multiLevelType w:val="singleLevel"/>
    <w:tmpl w:val="DAFA28B1"/>
    <w:lvl w:ilvl="0" w:tentative="0">
      <w:start w:val="1"/>
      <w:numFmt w:val="decimal"/>
      <w:suff w:val="space"/>
      <w:lvlText w:val="(%1)"/>
      <w:lvlJc w:val="left"/>
      <w:pPr>
        <w:ind w:left="1080" w:leftChars="0" w:firstLine="0" w:firstLineChars="0"/>
      </w:pPr>
    </w:lvl>
  </w:abstractNum>
  <w:abstractNum w:abstractNumId="24">
    <w:nsid w:val="DC91BC6C"/>
    <w:multiLevelType w:val="singleLevel"/>
    <w:tmpl w:val="DC91BC6C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25">
    <w:nsid w:val="DEB6FC79"/>
    <w:multiLevelType w:val="singleLevel"/>
    <w:tmpl w:val="DEB6FC79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26">
    <w:nsid w:val="DFE44AF2"/>
    <w:multiLevelType w:val="singleLevel"/>
    <w:tmpl w:val="DFE44AF2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27">
    <w:nsid w:val="E51DB43D"/>
    <w:multiLevelType w:val="singleLevel"/>
    <w:tmpl w:val="E51DB43D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28">
    <w:nsid w:val="E884E66C"/>
    <w:multiLevelType w:val="singleLevel"/>
    <w:tmpl w:val="E884E66C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29">
    <w:nsid w:val="E9C15676"/>
    <w:multiLevelType w:val="singleLevel"/>
    <w:tmpl w:val="E9C1567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F3519FA2"/>
    <w:multiLevelType w:val="singleLevel"/>
    <w:tmpl w:val="F3519FA2"/>
    <w:lvl w:ilvl="0" w:tentative="0">
      <w:start w:val="1"/>
      <w:numFmt w:val="decimal"/>
      <w:suff w:val="space"/>
      <w:lvlText w:val="%1."/>
      <w:lvlJc w:val="left"/>
      <w:pPr>
        <w:ind w:left="1785" w:leftChars="0" w:firstLine="0" w:firstLineChars="0"/>
      </w:pPr>
    </w:lvl>
  </w:abstractNum>
  <w:abstractNum w:abstractNumId="31">
    <w:nsid w:val="F3D70A31"/>
    <w:multiLevelType w:val="singleLevel"/>
    <w:tmpl w:val="F3D70A31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32">
    <w:nsid w:val="015C6FD6"/>
    <w:multiLevelType w:val="singleLevel"/>
    <w:tmpl w:val="015C6FD6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33">
    <w:nsid w:val="072C6C15"/>
    <w:multiLevelType w:val="singleLevel"/>
    <w:tmpl w:val="072C6C15"/>
    <w:lvl w:ilvl="0" w:tentative="0">
      <w:start w:val="1"/>
      <w:numFmt w:val="decimal"/>
      <w:suff w:val="space"/>
      <w:lvlText w:val="(%1)"/>
      <w:lvlJc w:val="left"/>
      <w:pPr>
        <w:ind w:left="1200" w:leftChars="0" w:firstLine="0" w:firstLineChars="0"/>
      </w:pPr>
    </w:lvl>
  </w:abstractNum>
  <w:abstractNum w:abstractNumId="34">
    <w:nsid w:val="0C272334"/>
    <w:multiLevelType w:val="singleLevel"/>
    <w:tmpl w:val="0C272334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35">
    <w:nsid w:val="1E4D06ED"/>
    <w:multiLevelType w:val="singleLevel"/>
    <w:tmpl w:val="1E4D06ED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36">
    <w:nsid w:val="1EBC09A0"/>
    <w:multiLevelType w:val="singleLevel"/>
    <w:tmpl w:val="1EBC09A0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2909F47B"/>
    <w:multiLevelType w:val="singleLevel"/>
    <w:tmpl w:val="2909F47B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2C1DF46B"/>
    <w:multiLevelType w:val="singleLevel"/>
    <w:tmpl w:val="2C1DF46B"/>
    <w:lvl w:ilvl="0" w:tentative="0">
      <w:start w:val="1"/>
      <w:numFmt w:val="decimal"/>
      <w:suff w:val="space"/>
      <w:lvlText w:val="%1)"/>
      <w:lvlJc w:val="left"/>
    </w:lvl>
  </w:abstractNum>
  <w:abstractNum w:abstractNumId="39">
    <w:nsid w:val="308DD870"/>
    <w:multiLevelType w:val="singleLevel"/>
    <w:tmpl w:val="308DD870"/>
    <w:lvl w:ilvl="0" w:tentative="0">
      <w:start w:val="1"/>
      <w:numFmt w:val="decimal"/>
      <w:suff w:val="space"/>
      <w:lvlText w:val="(%1)"/>
      <w:lvlJc w:val="left"/>
    </w:lvl>
  </w:abstractNum>
  <w:abstractNum w:abstractNumId="40">
    <w:nsid w:val="40F542BF"/>
    <w:multiLevelType w:val="singleLevel"/>
    <w:tmpl w:val="40F542BF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41">
    <w:nsid w:val="462F0087"/>
    <w:multiLevelType w:val="singleLevel"/>
    <w:tmpl w:val="462F0087"/>
    <w:lvl w:ilvl="0" w:tentative="0">
      <w:start w:val="1"/>
      <w:numFmt w:val="decimal"/>
      <w:suff w:val="nothing"/>
      <w:lvlText w:val="（%1）"/>
      <w:lvlJc w:val="left"/>
      <w:pPr>
        <w:ind w:left="1365" w:leftChars="0" w:firstLine="0" w:firstLineChars="0"/>
      </w:pPr>
    </w:lvl>
  </w:abstractNum>
  <w:abstractNum w:abstractNumId="42">
    <w:nsid w:val="4ADCEFF4"/>
    <w:multiLevelType w:val="singleLevel"/>
    <w:tmpl w:val="4ADCEFF4"/>
    <w:lvl w:ilvl="0" w:tentative="0">
      <w:start w:val="1"/>
      <w:numFmt w:val="decimal"/>
      <w:suff w:val="space"/>
      <w:lvlText w:val="(%1)"/>
      <w:lvlJc w:val="left"/>
      <w:pPr>
        <w:ind w:left="630" w:leftChars="0" w:firstLine="0" w:firstLineChars="0"/>
      </w:pPr>
    </w:lvl>
  </w:abstractNum>
  <w:abstractNum w:abstractNumId="43">
    <w:nsid w:val="4C60DEDE"/>
    <w:multiLevelType w:val="singleLevel"/>
    <w:tmpl w:val="4C60DEDE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44">
    <w:nsid w:val="4E75940E"/>
    <w:multiLevelType w:val="singleLevel"/>
    <w:tmpl w:val="4E75940E"/>
    <w:lvl w:ilvl="0" w:tentative="0">
      <w:start w:val="1"/>
      <w:numFmt w:val="decimal"/>
      <w:suff w:val="space"/>
      <w:lvlText w:val="(%1)"/>
      <w:lvlJc w:val="left"/>
    </w:lvl>
  </w:abstractNum>
  <w:abstractNum w:abstractNumId="45">
    <w:nsid w:val="541F480D"/>
    <w:multiLevelType w:val="singleLevel"/>
    <w:tmpl w:val="541F480D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46">
    <w:nsid w:val="560629A4"/>
    <w:multiLevelType w:val="singleLevel"/>
    <w:tmpl w:val="560629A4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47">
    <w:nsid w:val="563913E9"/>
    <w:multiLevelType w:val="singleLevel"/>
    <w:tmpl w:val="563913E9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48">
    <w:nsid w:val="5983F042"/>
    <w:multiLevelType w:val="singleLevel"/>
    <w:tmpl w:val="5983F042"/>
    <w:lvl w:ilvl="0" w:tentative="0">
      <w:start w:val="1"/>
      <w:numFmt w:val="decimal"/>
      <w:suff w:val="space"/>
      <w:lvlText w:val="%1."/>
      <w:lvlJc w:val="left"/>
    </w:lvl>
  </w:abstractNum>
  <w:abstractNum w:abstractNumId="49">
    <w:nsid w:val="62F6039F"/>
    <w:multiLevelType w:val="singleLevel"/>
    <w:tmpl w:val="62F6039F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50">
    <w:nsid w:val="64EC7950"/>
    <w:multiLevelType w:val="singleLevel"/>
    <w:tmpl w:val="64EC7950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51">
    <w:nsid w:val="6B23F448"/>
    <w:multiLevelType w:val="singleLevel"/>
    <w:tmpl w:val="6B23F448"/>
    <w:lvl w:ilvl="0" w:tentative="0">
      <w:start w:val="1"/>
      <w:numFmt w:val="decimal"/>
      <w:suff w:val="space"/>
      <w:lvlText w:val="%1)"/>
      <w:lvlJc w:val="left"/>
      <w:pPr>
        <w:ind w:left="2205" w:leftChars="0" w:firstLine="0" w:firstLineChars="0"/>
      </w:pPr>
    </w:lvl>
  </w:abstractNum>
  <w:abstractNum w:abstractNumId="52">
    <w:nsid w:val="6BD12C2C"/>
    <w:multiLevelType w:val="singleLevel"/>
    <w:tmpl w:val="6BD12C2C"/>
    <w:lvl w:ilvl="0" w:tentative="0">
      <w:start w:val="1"/>
      <w:numFmt w:val="decimal"/>
      <w:suff w:val="space"/>
      <w:lvlText w:val="(%1)"/>
      <w:lvlJc w:val="left"/>
    </w:lvl>
  </w:abstractNum>
  <w:abstractNum w:abstractNumId="53">
    <w:nsid w:val="71E178D6"/>
    <w:multiLevelType w:val="singleLevel"/>
    <w:tmpl w:val="71E178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4">
    <w:nsid w:val="75C8EDF0"/>
    <w:multiLevelType w:val="singleLevel"/>
    <w:tmpl w:val="75C8EDF0"/>
    <w:lvl w:ilvl="0" w:tentative="0">
      <w:start w:val="1"/>
      <w:numFmt w:val="decimal"/>
      <w:suff w:val="space"/>
      <w:lvlText w:val="%1)"/>
      <w:lvlJc w:val="left"/>
      <w:pPr>
        <w:ind w:left="945" w:leftChars="0" w:firstLine="0" w:firstLineChars="0"/>
      </w:pPr>
    </w:lvl>
  </w:abstractNum>
  <w:abstractNum w:abstractNumId="55">
    <w:nsid w:val="785DB0BA"/>
    <w:multiLevelType w:val="singleLevel"/>
    <w:tmpl w:val="785DB0BA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56">
    <w:nsid w:val="79684317"/>
    <w:multiLevelType w:val="singleLevel"/>
    <w:tmpl w:val="79684317"/>
    <w:lvl w:ilvl="0" w:tentative="0">
      <w:start w:val="1"/>
      <w:numFmt w:val="decimal"/>
      <w:suff w:val="space"/>
      <w:lvlText w:val="%1."/>
      <w:lvlJc w:val="left"/>
      <w:pPr>
        <w:ind w:left="1890" w:leftChars="0" w:firstLine="0" w:firstLineChars="0"/>
      </w:pPr>
    </w:lvl>
  </w:abstractNum>
  <w:abstractNum w:abstractNumId="57">
    <w:nsid w:val="7F94A57B"/>
    <w:multiLevelType w:val="singleLevel"/>
    <w:tmpl w:val="7F94A57B"/>
    <w:lvl w:ilvl="0" w:tentative="0">
      <w:start w:val="1"/>
      <w:numFmt w:val="decimal"/>
      <w:suff w:val="space"/>
      <w:lvlText w:val="(%1)"/>
      <w:lvlJc w:val="left"/>
      <w:pPr>
        <w:ind w:left="630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9"/>
  </w:num>
  <w:num w:numId="5">
    <w:abstractNumId w:val="19"/>
  </w:num>
  <w:num w:numId="6">
    <w:abstractNumId w:val="8"/>
  </w:num>
  <w:num w:numId="7">
    <w:abstractNumId w:val="26"/>
  </w:num>
  <w:num w:numId="8">
    <w:abstractNumId w:val="36"/>
  </w:num>
  <w:num w:numId="9">
    <w:abstractNumId w:val="35"/>
  </w:num>
  <w:num w:numId="10">
    <w:abstractNumId w:val="46"/>
  </w:num>
  <w:num w:numId="11">
    <w:abstractNumId w:val="5"/>
  </w:num>
  <w:num w:numId="12">
    <w:abstractNumId w:val="55"/>
  </w:num>
  <w:num w:numId="13">
    <w:abstractNumId w:val="49"/>
  </w:num>
  <w:num w:numId="14">
    <w:abstractNumId w:val="24"/>
  </w:num>
  <w:num w:numId="15">
    <w:abstractNumId w:val="29"/>
  </w:num>
  <w:num w:numId="16">
    <w:abstractNumId w:val="43"/>
  </w:num>
  <w:num w:numId="17">
    <w:abstractNumId w:val="32"/>
  </w:num>
  <w:num w:numId="18">
    <w:abstractNumId w:val="31"/>
  </w:num>
  <w:num w:numId="19">
    <w:abstractNumId w:val="41"/>
  </w:num>
  <w:num w:numId="20">
    <w:abstractNumId w:val="16"/>
  </w:num>
  <w:num w:numId="21">
    <w:abstractNumId w:val="37"/>
  </w:num>
  <w:num w:numId="22">
    <w:abstractNumId w:val="9"/>
  </w:num>
  <w:num w:numId="23">
    <w:abstractNumId w:val="7"/>
  </w:num>
  <w:num w:numId="24">
    <w:abstractNumId w:val="45"/>
  </w:num>
  <w:num w:numId="25">
    <w:abstractNumId w:val="14"/>
  </w:num>
  <w:num w:numId="26">
    <w:abstractNumId w:val="28"/>
  </w:num>
  <w:num w:numId="27">
    <w:abstractNumId w:val="20"/>
  </w:num>
  <w:num w:numId="28">
    <w:abstractNumId w:val="12"/>
  </w:num>
  <w:num w:numId="29">
    <w:abstractNumId w:val="38"/>
  </w:num>
  <w:num w:numId="30">
    <w:abstractNumId w:val="56"/>
  </w:num>
  <w:num w:numId="31">
    <w:abstractNumId w:val="25"/>
  </w:num>
  <w:num w:numId="32">
    <w:abstractNumId w:val="27"/>
  </w:num>
  <w:num w:numId="33">
    <w:abstractNumId w:val="11"/>
  </w:num>
  <w:num w:numId="34">
    <w:abstractNumId w:val="50"/>
  </w:num>
  <w:num w:numId="35">
    <w:abstractNumId w:val="15"/>
  </w:num>
  <w:num w:numId="36">
    <w:abstractNumId w:val="22"/>
  </w:num>
  <w:num w:numId="37">
    <w:abstractNumId w:val="18"/>
  </w:num>
  <w:num w:numId="38">
    <w:abstractNumId w:val="51"/>
  </w:num>
  <w:num w:numId="39">
    <w:abstractNumId w:val="47"/>
  </w:num>
  <w:num w:numId="40">
    <w:abstractNumId w:val="30"/>
  </w:num>
  <w:num w:numId="41">
    <w:abstractNumId w:val="6"/>
  </w:num>
  <w:num w:numId="42">
    <w:abstractNumId w:val="13"/>
  </w:num>
  <w:num w:numId="43">
    <w:abstractNumId w:val="40"/>
  </w:num>
  <w:num w:numId="44">
    <w:abstractNumId w:val="44"/>
  </w:num>
  <w:num w:numId="45">
    <w:abstractNumId w:val="3"/>
  </w:num>
  <w:num w:numId="46">
    <w:abstractNumId w:val="1"/>
  </w:num>
  <w:num w:numId="47">
    <w:abstractNumId w:val="34"/>
  </w:num>
  <w:num w:numId="48">
    <w:abstractNumId w:val="48"/>
  </w:num>
  <w:num w:numId="49">
    <w:abstractNumId w:val="10"/>
  </w:num>
  <w:num w:numId="50">
    <w:abstractNumId w:val="42"/>
  </w:num>
  <w:num w:numId="51">
    <w:abstractNumId w:val="54"/>
  </w:num>
  <w:num w:numId="52">
    <w:abstractNumId w:val="57"/>
  </w:num>
  <w:num w:numId="53">
    <w:abstractNumId w:val="17"/>
  </w:num>
  <w:num w:numId="54">
    <w:abstractNumId w:val="33"/>
  </w:num>
  <w:num w:numId="55">
    <w:abstractNumId w:val="21"/>
  </w:num>
  <w:num w:numId="56">
    <w:abstractNumId w:val="52"/>
  </w:num>
  <w:num w:numId="57">
    <w:abstractNumId w:val="23"/>
  </w:num>
  <w:num w:numId="58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771A"/>
    <w:rsid w:val="00490C11"/>
    <w:rsid w:val="00F44D2D"/>
    <w:rsid w:val="019B2D5D"/>
    <w:rsid w:val="03234856"/>
    <w:rsid w:val="03A418D0"/>
    <w:rsid w:val="09CA4966"/>
    <w:rsid w:val="0A5849E4"/>
    <w:rsid w:val="0B403661"/>
    <w:rsid w:val="0C427A9C"/>
    <w:rsid w:val="0D5D0C49"/>
    <w:rsid w:val="0DA932B5"/>
    <w:rsid w:val="0E947210"/>
    <w:rsid w:val="0EF22869"/>
    <w:rsid w:val="10EC470C"/>
    <w:rsid w:val="115A25B1"/>
    <w:rsid w:val="11F21DE9"/>
    <w:rsid w:val="124467F4"/>
    <w:rsid w:val="13CC61A1"/>
    <w:rsid w:val="13FC160B"/>
    <w:rsid w:val="14C20813"/>
    <w:rsid w:val="1785083D"/>
    <w:rsid w:val="1B026924"/>
    <w:rsid w:val="1B0446F3"/>
    <w:rsid w:val="1B890D35"/>
    <w:rsid w:val="1CD019E7"/>
    <w:rsid w:val="1DBA75F3"/>
    <w:rsid w:val="1EBB496F"/>
    <w:rsid w:val="1F07056C"/>
    <w:rsid w:val="21561499"/>
    <w:rsid w:val="21597CF6"/>
    <w:rsid w:val="228E7FA0"/>
    <w:rsid w:val="22D441C5"/>
    <w:rsid w:val="23B9354D"/>
    <w:rsid w:val="24903B03"/>
    <w:rsid w:val="24EE7C18"/>
    <w:rsid w:val="25046F2E"/>
    <w:rsid w:val="25B34CB7"/>
    <w:rsid w:val="27F835AF"/>
    <w:rsid w:val="284D4024"/>
    <w:rsid w:val="28DE4DC1"/>
    <w:rsid w:val="2A093081"/>
    <w:rsid w:val="2B52361B"/>
    <w:rsid w:val="2C8D4562"/>
    <w:rsid w:val="2D87745A"/>
    <w:rsid w:val="2DB82027"/>
    <w:rsid w:val="2DFB11A5"/>
    <w:rsid w:val="2E5E19EB"/>
    <w:rsid w:val="32275E07"/>
    <w:rsid w:val="323D6DFA"/>
    <w:rsid w:val="33594F6F"/>
    <w:rsid w:val="33D7508C"/>
    <w:rsid w:val="34EF1D2C"/>
    <w:rsid w:val="36147A53"/>
    <w:rsid w:val="36E642F9"/>
    <w:rsid w:val="380104E1"/>
    <w:rsid w:val="38AE7E51"/>
    <w:rsid w:val="390A6E3F"/>
    <w:rsid w:val="3BFD4AEA"/>
    <w:rsid w:val="3C025C8E"/>
    <w:rsid w:val="3C984ED5"/>
    <w:rsid w:val="3C9D39DB"/>
    <w:rsid w:val="3DF879FC"/>
    <w:rsid w:val="3EE425F6"/>
    <w:rsid w:val="3F185735"/>
    <w:rsid w:val="410E6442"/>
    <w:rsid w:val="42E539F7"/>
    <w:rsid w:val="432F2A28"/>
    <w:rsid w:val="43E40E5F"/>
    <w:rsid w:val="466F4951"/>
    <w:rsid w:val="480F61A0"/>
    <w:rsid w:val="4A27405A"/>
    <w:rsid w:val="4BEA2EBD"/>
    <w:rsid w:val="4CA11CE0"/>
    <w:rsid w:val="4DA85CAA"/>
    <w:rsid w:val="4FA07F7D"/>
    <w:rsid w:val="4FBA5CC2"/>
    <w:rsid w:val="506110C0"/>
    <w:rsid w:val="511E081B"/>
    <w:rsid w:val="51DC1D66"/>
    <w:rsid w:val="53CB49AA"/>
    <w:rsid w:val="549E4ECB"/>
    <w:rsid w:val="56823C44"/>
    <w:rsid w:val="59F6621E"/>
    <w:rsid w:val="5C0513F9"/>
    <w:rsid w:val="5D2562EF"/>
    <w:rsid w:val="5D4F1FB0"/>
    <w:rsid w:val="5F0C44F8"/>
    <w:rsid w:val="60AC3261"/>
    <w:rsid w:val="618E48D0"/>
    <w:rsid w:val="61E679B3"/>
    <w:rsid w:val="62C85BA8"/>
    <w:rsid w:val="6364341C"/>
    <w:rsid w:val="64131730"/>
    <w:rsid w:val="648A07A8"/>
    <w:rsid w:val="64DE6DA2"/>
    <w:rsid w:val="68234332"/>
    <w:rsid w:val="6A16252D"/>
    <w:rsid w:val="6B3A57CD"/>
    <w:rsid w:val="6C733E83"/>
    <w:rsid w:val="6C9600C2"/>
    <w:rsid w:val="6D3C3EDF"/>
    <w:rsid w:val="6F0A18C6"/>
    <w:rsid w:val="71A51133"/>
    <w:rsid w:val="73201803"/>
    <w:rsid w:val="73F433AF"/>
    <w:rsid w:val="764C0E08"/>
    <w:rsid w:val="76F30965"/>
    <w:rsid w:val="77156A99"/>
    <w:rsid w:val="77562AFB"/>
    <w:rsid w:val="77732017"/>
    <w:rsid w:val="785B23D7"/>
    <w:rsid w:val="79082227"/>
    <w:rsid w:val="79281847"/>
    <w:rsid w:val="79480222"/>
    <w:rsid w:val="7A01733B"/>
    <w:rsid w:val="7A036098"/>
    <w:rsid w:val="7C2864B4"/>
    <w:rsid w:val="7C427288"/>
    <w:rsid w:val="7CFB51D3"/>
    <w:rsid w:val="7DD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2019-12-05T09:56:53Z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