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FCC0" w14:textId="6FFB5ABE" w:rsidR="006219C0" w:rsidRDefault="006F6116" w:rsidP="00A9404F">
      <w:pPr>
        <w:pStyle w:val="2"/>
      </w:pPr>
      <w:r>
        <w:rPr>
          <w:rFonts w:hint="eastAsia"/>
        </w:rPr>
        <w:t>深层神经网络</w:t>
      </w:r>
    </w:p>
    <w:p w14:paraId="18D50D2F" w14:textId="624F7C54" w:rsidR="00A9404F" w:rsidRPr="00BA6205" w:rsidRDefault="00F23E30" w:rsidP="00A9404F">
      <w:pPr>
        <w:rPr>
          <w:b/>
          <w:bCs/>
          <w:sz w:val="24"/>
          <w:szCs w:val="32"/>
        </w:rPr>
      </w:pPr>
      <w:r w:rsidRPr="00BA6205">
        <w:rPr>
          <w:rFonts w:hint="eastAsia"/>
          <w:b/>
          <w:bCs/>
          <w:sz w:val="24"/>
          <w:szCs w:val="32"/>
        </w:rPr>
        <w:t>1</w:t>
      </w:r>
      <w:r w:rsidRPr="00BA6205">
        <w:rPr>
          <w:b/>
          <w:bCs/>
          <w:sz w:val="24"/>
          <w:szCs w:val="32"/>
        </w:rPr>
        <w:t>.</w:t>
      </w:r>
      <w:r w:rsidR="009A4C21" w:rsidRPr="00BA6205">
        <w:rPr>
          <w:rFonts w:hint="eastAsia"/>
          <w:b/>
          <w:bCs/>
          <w:sz w:val="24"/>
          <w:szCs w:val="32"/>
        </w:rPr>
        <w:t>深L层神经网络</w:t>
      </w:r>
    </w:p>
    <w:p w14:paraId="1E619888" w14:textId="324941B7" w:rsidR="001F2E5D" w:rsidRDefault="00610F64" w:rsidP="00610F64">
      <w:pPr>
        <w:jc w:val="center"/>
      </w:pPr>
      <w:r>
        <w:rPr>
          <w:noProof/>
        </w:rPr>
        <w:drawing>
          <wp:inline distT="0" distB="0" distL="0" distR="0" wp14:anchorId="0F8784E1" wp14:editId="3B40C9DC">
            <wp:extent cx="3270738" cy="1903927"/>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8800" cy="1908620"/>
                    </a:xfrm>
                    <a:prstGeom prst="rect">
                      <a:avLst/>
                    </a:prstGeom>
                    <a:noFill/>
                    <a:ln>
                      <a:noFill/>
                    </a:ln>
                  </pic:spPr>
                </pic:pic>
              </a:graphicData>
            </a:graphic>
          </wp:inline>
        </w:drawing>
      </w:r>
    </w:p>
    <w:p w14:paraId="3F6AD5FC" w14:textId="49CD24D2" w:rsidR="00C3540D" w:rsidRDefault="00C3540D" w:rsidP="00C3540D">
      <w:r>
        <w:rPr>
          <w:rFonts w:hint="eastAsia"/>
        </w:rPr>
        <w:t>输入层是0层</w:t>
      </w:r>
      <w:r w:rsidR="00C70E11">
        <w:rPr>
          <w:rFonts w:hint="eastAsia"/>
        </w:rPr>
        <w:t>，输出层是L层</w:t>
      </w:r>
    </w:p>
    <w:p w14:paraId="5E0A5D49" w14:textId="77552F40" w:rsidR="008A49E3" w:rsidRDefault="008A49E3" w:rsidP="00C3540D">
      <w:r>
        <w:rPr>
          <w:noProof/>
        </w:rPr>
        <w:drawing>
          <wp:inline distT="0" distB="0" distL="0" distR="0" wp14:anchorId="533A35FD" wp14:editId="278DF90E">
            <wp:extent cx="5897266" cy="1031631"/>
            <wp:effectExtent l="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8648" cy="1035371"/>
                    </a:xfrm>
                    <a:prstGeom prst="rect">
                      <a:avLst/>
                    </a:prstGeom>
                    <a:noFill/>
                    <a:ln>
                      <a:noFill/>
                    </a:ln>
                  </pic:spPr>
                </pic:pic>
              </a:graphicData>
            </a:graphic>
          </wp:inline>
        </w:drawing>
      </w:r>
    </w:p>
    <w:p w14:paraId="1A02A463" w14:textId="248021D7" w:rsidR="001E0BB6" w:rsidRDefault="004B04AC" w:rsidP="00E56103">
      <w:pPr>
        <w:rPr>
          <w:b/>
          <w:bCs/>
          <w:sz w:val="24"/>
          <w:szCs w:val="32"/>
        </w:rPr>
      </w:pPr>
      <w:r w:rsidRPr="00E56103">
        <w:rPr>
          <w:rFonts w:hint="eastAsia"/>
          <w:b/>
          <w:bCs/>
          <w:sz w:val="24"/>
          <w:szCs w:val="32"/>
        </w:rPr>
        <w:t>2</w:t>
      </w:r>
      <w:r w:rsidRPr="00E56103">
        <w:rPr>
          <w:b/>
          <w:bCs/>
          <w:sz w:val="24"/>
          <w:szCs w:val="32"/>
        </w:rPr>
        <w:t>.</w:t>
      </w:r>
      <w:r w:rsidR="00F426C4" w:rsidRPr="00E56103">
        <w:rPr>
          <w:rFonts w:hint="eastAsia"/>
          <w:b/>
          <w:bCs/>
          <w:sz w:val="24"/>
          <w:szCs w:val="32"/>
        </w:rPr>
        <w:t>深层网络中的</w:t>
      </w:r>
      <w:r w:rsidR="001A2DDB" w:rsidRPr="00E56103">
        <w:rPr>
          <w:rFonts w:hint="eastAsia"/>
          <w:b/>
          <w:bCs/>
          <w:sz w:val="24"/>
          <w:szCs w:val="32"/>
        </w:rPr>
        <w:t>正向传播</w:t>
      </w:r>
    </w:p>
    <w:p w14:paraId="629EEB21" w14:textId="3DF986BC" w:rsidR="00E56103" w:rsidRDefault="0020547A" w:rsidP="00E56103">
      <w:pPr>
        <w:rPr>
          <w:b/>
          <w:bCs/>
          <w:sz w:val="24"/>
          <w:szCs w:val="32"/>
        </w:rPr>
      </w:pPr>
      <w:r>
        <w:rPr>
          <w:rFonts w:hint="eastAsia"/>
          <w:b/>
          <w:bCs/>
          <w:sz w:val="24"/>
          <w:szCs w:val="32"/>
        </w:rPr>
        <w:t>3</w:t>
      </w:r>
      <w:r>
        <w:rPr>
          <w:b/>
          <w:bCs/>
          <w:sz w:val="24"/>
          <w:szCs w:val="32"/>
        </w:rPr>
        <w:t>.</w:t>
      </w:r>
      <w:r w:rsidR="007705EF">
        <w:rPr>
          <w:rFonts w:hint="eastAsia"/>
          <w:b/>
          <w:bCs/>
          <w:sz w:val="24"/>
          <w:szCs w:val="32"/>
        </w:rPr>
        <w:t>正确的矩阵维数</w:t>
      </w:r>
    </w:p>
    <w:p w14:paraId="28B2BB1B" w14:textId="0FB54700" w:rsidR="0099311F" w:rsidRDefault="00930EF4" w:rsidP="00E56103">
      <w:pPr>
        <w:rPr>
          <w:b/>
          <w:bCs/>
          <w:sz w:val="24"/>
          <w:szCs w:val="32"/>
        </w:rPr>
      </w:pPr>
      <w:r>
        <w:rPr>
          <w:rFonts w:hint="eastAsia"/>
          <w:b/>
          <w:bCs/>
          <w:sz w:val="24"/>
          <w:szCs w:val="32"/>
        </w:rPr>
        <w:t>4</w:t>
      </w:r>
      <w:r>
        <w:rPr>
          <w:b/>
          <w:bCs/>
          <w:sz w:val="24"/>
          <w:szCs w:val="32"/>
        </w:rPr>
        <w:t>.</w:t>
      </w:r>
      <w:r w:rsidR="00083DC6">
        <w:rPr>
          <w:rFonts w:hint="eastAsia"/>
          <w:b/>
          <w:bCs/>
          <w:sz w:val="24"/>
          <w:szCs w:val="32"/>
        </w:rPr>
        <w:t>为什么深度这么有理</w:t>
      </w:r>
    </w:p>
    <w:p w14:paraId="03DCBB94" w14:textId="77777777" w:rsidR="00B60D0E" w:rsidRDefault="006F7178" w:rsidP="00B60D0E">
      <w:pPr>
        <w:spacing w:line="440" w:lineRule="exact"/>
        <w:ind w:firstLineChars="200" w:firstLine="480"/>
        <w:rPr>
          <w:sz w:val="24"/>
          <w:szCs w:val="32"/>
        </w:rPr>
      </w:pPr>
      <w:r w:rsidRPr="00C90FD4">
        <w:rPr>
          <w:rFonts w:hint="eastAsia"/>
          <w:sz w:val="24"/>
          <w:szCs w:val="32"/>
        </w:rPr>
        <w:t>神经网络第一层所做的事就是从原始图片中提取出人脸的轮廓与边缘，即边缘检测。这样每个神经元得到的是一些边缘信息。神经网络第二层所做的事情就是将前一层的边缘进行组合，组合成人脸一些局部特征，比如眼睛、鼻子、嘴巴等。再往后面，就将这些局部特征组合起来，融合成人脸的模样。可以看出，随着层数由浅到深，神经网络提取的特征也是从边缘到局部特征到整体，由简单到复杂。</w:t>
      </w:r>
      <w:r w:rsidRPr="00C90FD4">
        <w:rPr>
          <w:sz w:val="24"/>
          <w:szCs w:val="32"/>
        </w:rPr>
        <w:t>可见，如果隐藏层足够多，那么能够提取的特征就越丰富、越复杂，模型的准确率就会越高</w:t>
      </w:r>
    </w:p>
    <w:p w14:paraId="3D100DEE" w14:textId="77777777" w:rsidR="00B60D0E" w:rsidRPr="00BC4D94" w:rsidRDefault="00C90FD4" w:rsidP="00B60D0E">
      <w:pPr>
        <w:spacing w:line="440" w:lineRule="exact"/>
        <w:ind w:firstLineChars="200" w:firstLine="480"/>
        <w:rPr>
          <w:color w:val="FF0000"/>
          <w:sz w:val="24"/>
          <w:szCs w:val="32"/>
        </w:rPr>
      </w:pPr>
      <w:r w:rsidRPr="00C90FD4">
        <w:rPr>
          <w:rFonts w:hint="eastAsia"/>
          <w:sz w:val="24"/>
          <w:szCs w:val="32"/>
        </w:rPr>
        <w:t>语音识别模型也是这个道理。浅层的神经元能够检测一些简单的音调，然后较深的神经元能够检测出基本的音素，更深的神经元就能够检测出单词信息。如果网络够深，还能对短语、句子进行检测。记住一点，</w:t>
      </w:r>
      <w:r w:rsidRPr="00BC4D94">
        <w:rPr>
          <w:rFonts w:hint="eastAsia"/>
          <w:color w:val="FF0000"/>
          <w:sz w:val="24"/>
          <w:szCs w:val="32"/>
        </w:rPr>
        <w:t>神经网络从左到右，神经元提取的特征从简单到复杂。特征复杂度与神经网络层数成正相关。特征越来越复杂，功能也越来越强大。</w:t>
      </w:r>
    </w:p>
    <w:p w14:paraId="38718A17" w14:textId="1E996454" w:rsidR="00083DC6" w:rsidRDefault="00C90FD4" w:rsidP="00B60D0E">
      <w:pPr>
        <w:spacing w:line="440" w:lineRule="exact"/>
        <w:ind w:firstLineChars="200" w:firstLine="480"/>
        <w:rPr>
          <w:color w:val="FF0000"/>
          <w:sz w:val="24"/>
          <w:szCs w:val="32"/>
        </w:rPr>
      </w:pPr>
      <w:r w:rsidRPr="00C90FD4">
        <w:rPr>
          <w:rFonts w:hint="eastAsia"/>
          <w:sz w:val="24"/>
          <w:szCs w:val="32"/>
        </w:rPr>
        <w:lastRenderedPageBreak/>
        <w:t>除了从提取特征复杂度的角度来说明深层网络的优势之外，</w:t>
      </w:r>
      <w:r w:rsidRPr="00FB4074">
        <w:rPr>
          <w:rFonts w:hint="eastAsia"/>
          <w:color w:val="FF0000"/>
          <w:sz w:val="24"/>
          <w:szCs w:val="32"/>
        </w:rPr>
        <w:t>深层网络还有另外一个优点，就是能够减少神经元个数，从而减少计算量</w:t>
      </w:r>
      <w:r w:rsidR="00FB4074">
        <w:rPr>
          <w:rFonts w:hint="eastAsia"/>
          <w:color w:val="FF0000"/>
          <w:sz w:val="24"/>
          <w:szCs w:val="32"/>
        </w:rPr>
        <w:t>。</w:t>
      </w:r>
    </w:p>
    <w:p w14:paraId="7DAAA315" w14:textId="18AFCF8F" w:rsidR="000D7408" w:rsidRDefault="007271F9" w:rsidP="008918B0">
      <w:pPr>
        <w:rPr>
          <w:b/>
          <w:bCs/>
          <w:sz w:val="24"/>
          <w:szCs w:val="32"/>
        </w:rPr>
      </w:pPr>
      <w:r w:rsidRPr="008918B0">
        <w:rPr>
          <w:rFonts w:hint="eastAsia"/>
          <w:b/>
          <w:bCs/>
          <w:sz w:val="24"/>
          <w:szCs w:val="32"/>
        </w:rPr>
        <w:t>5</w:t>
      </w:r>
      <w:r w:rsidRPr="008918B0">
        <w:rPr>
          <w:b/>
          <w:bCs/>
          <w:sz w:val="24"/>
          <w:szCs w:val="32"/>
        </w:rPr>
        <w:t>.</w:t>
      </w:r>
      <w:r w:rsidR="004377E4" w:rsidRPr="008918B0">
        <w:rPr>
          <w:rFonts w:hint="eastAsia"/>
          <w:b/>
          <w:bCs/>
          <w:sz w:val="24"/>
          <w:szCs w:val="32"/>
        </w:rPr>
        <w:t>参数VS超参数</w:t>
      </w:r>
    </w:p>
    <w:p w14:paraId="2BBA5361" w14:textId="57339C65" w:rsidR="009B427B" w:rsidRPr="009E58A8" w:rsidRDefault="00D050C3" w:rsidP="009E58A8">
      <w:pPr>
        <w:spacing w:line="440" w:lineRule="exact"/>
        <w:ind w:firstLineChars="200" w:firstLine="480"/>
        <w:rPr>
          <w:sz w:val="24"/>
          <w:szCs w:val="32"/>
        </w:rPr>
      </w:pPr>
      <w:r w:rsidRPr="009E58A8">
        <w:rPr>
          <w:rFonts w:hint="eastAsia"/>
          <w:sz w:val="24"/>
          <w:szCs w:val="32"/>
        </w:rPr>
        <w:t>而超参数则是例如学习速率</w:t>
      </w:r>
      <w:r w:rsidRPr="009E58A8">
        <w:rPr>
          <w:sz w:val="24"/>
          <w:szCs w:val="32"/>
        </w:rPr>
        <w:t>α，训练迭代次数</w:t>
      </w:r>
      <w:r w:rsidRPr="009E58A8">
        <w:rPr>
          <w:rFonts w:hint="eastAsia"/>
          <w:sz w:val="24"/>
          <w:szCs w:val="32"/>
        </w:rPr>
        <w:t>N</w:t>
      </w:r>
      <w:r w:rsidRPr="009E58A8">
        <w:rPr>
          <w:sz w:val="24"/>
          <w:szCs w:val="32"/>
        </w:rPr>
        <w:t>，神经网络层数L，各层神经元个数 n</w:t>
      </w:r>
      <w:r w:rsidRPr="009E58A8">
        <w:rPr>
          <w:sz w:val="24"/>
          <w:szCs w:val="32"/>
          <w:vertAlign w:val="superscript"/>
        </w:rPr>
        <w:t>[l]</w:t>
      </w:r>
      <w:r w:rsidRPr="009E58A8">
        <w:rPr>
          <w:sz w:val="24"/>
          <w:szCs w:val="32"/>
        </w:rPr>
        <w:t>，激活函数等。之所以叫做超参数的原因是它们决定了参W</w:t>
      </w:r>
      <w:r w:rsidRPr="009E58A8">
        <w:rPr>
          <w:sz w:val="24"/>
          <w:szCs w:val="32"/>
          <w:vertAlign w:val="superscript"/>
        </w:rPr>
        <w:t>[l]</w:t>
      </w:r>
      <w:r w:rsidRPr="009E58A8">
        <w:rPr>
          <w:sz w:val="24"/>
          <w:szCs w:val="32"/>
        </w:rPr>
        <w:t>和b</w:t>
      </w:r>
      <w:r w:rsidRPr="009E58A8">
        <w:rPr>
          <w:sz w:val="24"/>
          <w:szCs w:val="32"/>
          <w:vertAlign w:val="superscript"/>
        </w:rPr>
        <w:t>[l]</w:t>
      </w:r>
      <w:r w:rsidRPr="009E58A8">
        <w:rPr>
          <w:sz w:val="24"/>
          <w:szCs w:val="32"/>
        </w:rPr>
        <w:t>的值。</w:t>
      </w:r>
    </w:p>
    <w:p w14:paraId="7203B5F1" w14:textId="72DC374D" w:rsidR="00761F09" w:rsidRDefault="00761F09" w:rsidP="009E58A8">
      <w:pPr>
        <w:spacing w:line="440" w:lineRule="exact"/>
        <w:ind w:firstLineChars="200" w:firstLine="420"/>
        <w:rPr>
          <w:rFonts w:ascii="Arial" w:hAnsi="Arial" w:cs="Arial"/>
          <w:color w:val="4D4D4D"/>
          <w:shd w:val="clear" w:color="auto" w:fill="FFFFFF"/>
        </w:rPr>
      </w:pPr>
      <w:r w:rsidRPr="009E58A8">
        <w:rPr>
          <w:rFonts w:ascii="Arial" w:hAnsi="Arial" w:cs="Arial"/>
          <w:color w:val="4D4D4D"/>
          <w:shd w:val="clear" w:color="auto" w:fill="FFFFFF"/>
        </w:rPr>
        <w:t>如何设置最优的超参数是一个比较困难的、需要经验知识的问题。通常的做法是选择超参数一定范围内的值，分别代入神经网络进行训练，测试</w:t>
      </w:r>
      <w:r w:rsidRPr="009E58A8">
        <w:rPr>
          <w:rFonts w:ascii="Arial" w:hAnsi="Arial" w:cs="Arial"/>
          <w:color w:val="4D4D4D"/>
          <w:shd w:val="clear" w:color="auto" w:fill="FFFFFF"/>
        </w:rPr>
        <w:t>cost function</w:t>
      </w:r>
      <w:r w:rsidRPr="009E58A8">
        <w:rPr>
          <w:rFonts w:ascii="Arial" w:hAnsi="Arial" w:cs="Arial"/>
          <w:color w:val="4D4D4D"/>
          <w:shd w:val="clear" w:color="auto" w:fill="FFFFFF"/>
        </w:rPr>
        <w:t>随着迭代次数增加的变化，根据结果选择</w:t>
      </w:r>
      <w:r w:rsidRPr="009E58A8">
        <w:rPr>
          <w:rFonts w:ascii="Arial" w:hAnsi="Arial" w:cs="Arial"/>
          <w:color w:val="4D4D4D"/>
          <w:shd w:val="clear" w:color="auto" w:fill="FFFFFF"/>
        </w:rPr>
        <w:t>cost function</w:t>
      </w:r>
      <w:r w:rsidRPr="009E58A8">
        <w:rPr>
          <w:rFonts w:ascii="Arial" w:hAnsi="Arial" w:cs="Arial"/>
          <w:color w:val="4D4D4D"/>
          <w:shd w:val="clear" w:color="auto" w:fill="FFFFFF"/>
        </w:rPr>
        <w:t>最小时对应的超参数值。这类似于</w:t>
      </w:r>
      <w:r w:rsidRPr="009E58A8">
        <w:rPr>
          <w:rFonts w:ascii="Arial" w:hAnsi="Arial" w:cs="Arial"/>
          <w:color w:val="4D4D4D"/>
          <w:shd w:val="clear" w:color="auto" w:fill="FFFFFF"/>
        </w:rPr>
        <w:t>validation</w:t>
      </w:r>
      <w:r w:rsidRPr="009E58A8">
        <w:rPr>
          <w:rFonts w:ascii="Arial" w:hAnsi="Arial" w:cs="Arial"/>
          <w:color w:val="4D4D4D"/>
          <w:shd w:val="clear" w:color="auto" w:fill="FFFFFF"/>
        </w:rPr>
        <w:t>的方法。</w:t>
      </w:r>
    </w:p>
    <w:p w14:paraId="05428867" w14:textId="5AAD765E" w:rsidR="00E728A1" w:rsidRPr="007A40A8" w:rsidRDefault="00C94A9C" w:rsidP="007A40A8">
      <w:pPr>
        <w:rPr>
          <w:b/>
          <w:bCs/>
          <w:sz w:val="24"/>
          <w:szCs w:val="32"/>
        </w:rPr>
      </w:pPr>
      <w:r w:rsidRPr="007A40A8">
        <w:rPr>
          <w:b/>
          <w:bCs/>
          <w:sz w:val="24"/>
          <w:szCs w:val="32"/>
        </w:rPr>
        <w:t>6</w:t>
      </w:r>
      <w:r w:rsidR="0051711C" w:rsidRPr="007A40A8">
        <w:rPr>
          <w:b/>
          <w:bCs/>
          <w:sz w:val="24"/>
          <w:szCs w:val="32"/>
        </w:rPr>
        <w:t>.</w:t>
      </w:r>
      <w:r w:rsidR="00587CDC" w:rsidRPr="007A40A8">
        <w:rPr>
          <w:rFonts w:hint="eastAsia"/>
          <w:b/>
          <w:bCs/>
          <w:sz w:val="24"/>
          <w:szCs w:val="32"/>
        </w:rPr>
        <w:t>深度学习和大脑的关联性</w:t>
      </w:r>
    </w:p>
    <w:p w14:paraId="4BA2D2B5" w14:textId="21D8BC0B" w:rsidR="005803AB" w:rsidRPr="009E58A8" w:rsidRDefault="007A40A8" w:rsidP="00E728A1">
      <w:pPr>
        <w:spacing w:line="440" w:lineRule="exact"/>
        <w:rPr>
          <w:rFonts w:hint="eastAsia"/>
          <w:sz w:val="24"/>
          <w:szCs w:val="32"/>
        </w:rPr>
      </w:pPr>
      <w:r>
        <w:rPr>
          <w:rFonts w:hint="eastAsia"/>
          <w:sz w:val="24"/>
          <w:szCs w:val="32"/>
        </w:rPr>
        <w:t>关联不大</w:t>
      </w:r>
    </w:p>
    <w:sectPr w:rsidR="005803AB" w:rsidRPr="009E58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78B4"/>
    <w:multiLevelType w:val="singleLevel"/>
    <w:tmpl w:val="222178B4"/>
    <w:lvl w:ilvl="0">
      <w:start w:val="4"/>
      <w:numFmt w:val="decimal"/>
      <w:pStyle w:val="1"/>
      <w:lvlText w:val="%1."/>
      <w:lvlJc w:val="left"/>
      <w:pPr>
        <w:tabs>
          <w:tab w:val="left" w:pos="312"/>
        </w:tabs>
      </w:pPr>
    </w:lvl>
  </w:abstractNum>
  <w:num w:numId="1" w16cid:durableId="119191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0F"/>
    <w:rsid w:val="00083DC6"/>
    <w:rsid w:val="000D7408"/>
    <w:rsid w:val="001A2DDB"/>
    <w:rsid w:val="001E0BB6"/>
    <w:rsid w:val="001F2E5D"/>
    <w:rsid w:val="0020547A"/>
    <w:rsid w:val="002C62CD"/>
    <w:rsid w:val="00424F9A"/>
    <w:rsid w:val="004377E4"/>
    <w:rsid w:val="004B04AC"/>
    <w:rsid w:val="0051711C"/>
    <w:rsid w:val="005803AB"/>
    <w:rsid w:val="00587CDC"/>
    <w:rsid w:val="005A3FC6"/>
    <w:rsid w:val="00610F64"/>
    <w:rsid w:val="00625523"/>
    <w:rsid w:val="006F6116"/>
    <w:rsid w:val="006F7178"/>
    <w:rsid w:val="007271F9"/>
    <w:rsid w:val="00761F09"/>
    <w:rsid w:val="007705EF"/>
    <w:rsid w:val="007A40A8"/>
    <w:rsid w:val="00840C85"/>
    <w:rsid w:val="008918B0"/>
    <w:rsid w:val="008A49E3"/>
    <w:rsid w:val="00930EF4"/>
    <w:rsid w:val="0099311F"/>
    <w:rsid w:val="009A4C21"/>
    <w:rsid w:val="009B427B"/>
    <w:rsid w:val="009E58A8"/>
    <w:rsid w:val="00A77B83"/>
    <w:rsid w:val="00A9404F"/>
    <w:rsid w:val="00B60D0E"/>
    <w:rsid w:val="00BA6205"/>
    <w:rsid w:val="00BC4D94"/>
    <w:rsid w:val="00C24FD7"/>
    <w:rsid w:val="00C3540D"/>
    <w:rsid w:val="00C70E11"/>
    <w:rsid w:val="00C768AB"/>
    <w:rsid w:val="00C90FD4"/>
    <w:rsid w:val="00C94A9C"/>
    <w:rsid w:val="00D050C3"/>
    <w:rsid w:val="00DB0ACF"/>
    <w:rsid w:val="00DF248D"/>
    <w:rsid w:val="00E55795"/>
    <w:rsid w:val="00E56103"/>
    <w:rsid w:val="00E728A1"/>
    <w:rsid w:val="00EC1454"/>
    <w:rsid w:val="00EF2F0F"/>
    <w:rsid w:val="00F23E30"/>
    <w:rsid w:val="00F426C4"/>
    <w:rsid w:val="00FB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E09B"/>
  <w15:chartTrackingRefBased/>
  <w15:docId w15:val="{555813D5-FE63-4EFD-8F80-39E51081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仿宋" w:hAnsi="Times New Roman" w:cstheme="minorBidi"/>
        <w:kern w:val="2"/>
        <w:sz w:val="24"/>
        <w:szCs w:val="22"/>
        <w:lang w:val="en-US" w:eastAsia="zh-CN" w:bidi="ar-SA"/>
      </w:rPr>
    </w:rPrDefault>
    <w:pPrDefault>
      <w:pPr>
        <w:spacing w:line="40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8AB"/>
    <w:pPr>
      <w:widowControl w:val="0"/>
      <w:spacing w:line="240" w:lineRule="auto"/>
      <w:ind w:firstLineChars="0" w:firstLine="0"/>
      <w:jc w:val="both"/>
    </w:pPr>
    <w:rPr>
      <w:rFonts w:asciiTheme="minorHAnsi" w:eastAsiaTheme="minorEastAsia" w:hAnsiTheme="minorHAnsi"/>
      <w:sz w:val="21"/>
      <w:szCs w:val="24"/>
    </w:rPr>
  </w:style>
  <w:style w:type="paragraph" w:styleId="10">
    <w:name w:val="heading 1"/>
    <w:basedOn w:val="a0"/>
    <w:next w:val="a0"/>
    <w:link w:val="11"/>
    <w:qFormat/>
    <w:rsid w:val="00C768AB"/>
    <w:pPr>
      <w:keepNext/>
      <w:keepLines/>
      <w:spacing w:beforeLines="50" w:before="156" w:afterLines="50" w:after="156" w:line="440" w:lineRule="exact"/>
      <w:jc w:val="left"/>
    </w:pPr>
    <w:rPr>
      <w:rFonts w:eastAsia="宋体"/>
      <w:bCs w:val="0"/>
      <w:kern w:val="44"/>
    </w:rPr>
  </w:style>
  <w:style w:type="paragraph" w:styleId="2">
    <w:name w:val="heading 2"/>
    <w:basedOn w:val="a"/>
    <w:next w:val="a"/>
    <w:link w:val="20"/>
    <w:unhideWhenUsed/>
    <w:qFormat/>
    <w:rsid w:val="00C768AB"/>
    <w:pPr>
      <w:jc w:val="left"/>
      <w:outlineLvl w:val="1"/>
    </w:pPr>
    <w:rPr>
      <w:rFonts w:ascii="Times New Roman" w:eastAsia="宋体" w:hAnsi="Times New Roman" w:cstheme="majorBidi"/>
      <w:b/>
      <w:bCs/>
      <w:kern w:val="44"/>
      <w:sz w:val="30"/>
      <w:szCs w:val="32"/>
    </w:rPr>
  </w:style>
  <w:style w:type="paragraph" w:styleId="3">
    <w:name w:val="heading 3"/>
    <w:basedOn w:val="a"/>
    <w:next w:val="a"/>
    <w:link w:val="30"/>
    <w:unhideWhenUsed/>
    <w:qFormat/>
    <w:rsid w:val="00C768AB"/>
    <w:pPr>
      <w:keepNext/>
      <w:keepLines/>
      <w:spacing w:beforeLines="50" w:before="156" w:afterLines="50" w:after="156" w:line="440" w:lineRule="exact"/>
      <w:jc w:val="left"/>
      <w:outlineLvl w:val="2"/>
    </w:pPr>
    <w:rPr>
      <w:rFonts w:ascii="宋体" w:eastAsia="宋体" w:hAnsi="宋体" w:cs="宋体"/>
      <w:b/>
      <w:sz w:val="28"/>
      <w:szCs w:val="28"/>
    </w:rPr>
  </w:style>
  <w:style w:type="paragraph" w:styleId="4">
    <w:name w:val="heading 4"/>
    <w:basedOn w:val="a"/>
    <w:next w:val="a"/>
    <w:link w:val="40"/>
    <w:unhideWhenUsed/>
    <w:qFormat/>
    <w:rsid w:val="00C768A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HTML">
    <w:name w:val="HTML Preformatted"/>
    <w:basedOn w:val="a"/>
    <w:link w:val="HTML0"/>
    <w:uiPriority w:val="99"/>
    <w:qFormat/>
    <w:rsid w:val="00C7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rPr>
  </w:style>
  <w:style w:type="character" w:customStyle="1" w:styleId="HTML0">
    <w:name w:val="HTML 预设格式 字符"/>
    <w:basedOn w:val="a1"/>
    <w:link w:val="HTML"/>
    <w:uiPriority w:val="99"/>
    <w:qFormat/>
    <w:rsid w:val="00C768AB"/>
    <w:rPr>
      <w:rFonts w:ascii="宋体" w:eastAsia="宋体" w:hAnsi="宋体" w:cs="Times New Roman"/>
      <w:kern w:val="0"/>
      <w:szCs w:val="24"/>
    </w:rPr>
  </w:style>
  <w:style w:type="paragraph" w:styleId="TOC1">
    <w:name w:val="toc 1"/>
    <w:basedOn w:val="a"/>
    <w:next w:val="a"/>
    <w:uiPriority w:val="39"/>
    <w:qFormat/>
    <w:rsid w:val="00C768AB"/>
  </w:style>
  <w:style w:type="paragraph" w:styleId="TOC2">
    <w:name w:val="toc 2"/>
    <w:basedOn w:val="a"/>
    <w:next w:val="a"/>
    <w:uiPriority w:val="39"/>
    <w:qFormat/>
    <w:rsid w:val="00C768AB"/>
    <w:pPr>
      <w:ind w:leftChars="200" w:left="420"/>
    </w:pPr>
  </w:style>
  <w:style w:type="paragraph" w:styleId="TOC3">
    <w:name w:val="toc 3"/>
    <w:basedOn w:val="a"/>
    <w:next w:val="a"/>
    <w:uiPriority w:val="39"/>
    <w:qFormat/>
    <w:rsid w:val="00C768AB"/>
    <w:pPr>
      <w:ind w:leftChars="400" w:left="840"/>
    </w:pPr>
  </w:style>
  <w:style w:type="character" w:customStyle="1" w:styleId="translated-span">
    <w:name w:val="translated-span"/>
    <w:basedOn w:val="a1"/>
    <w:qFormat/>
    <w:rsid w:val="00C768AB"/>
  </w:style>
  <w:style w:type="paragraph" w:customStyle="1" w:styleId="WPSOffice1">
    <w:name w:val="WPSOffice手动目录 1"/>
    <w:qFormat/>
    <w:rsid w:val="00C768AB"/>
    <w:pPr>
      <w:spacing w:line="240" w:lineRule="auto"/>
      <w:ind w:firstLineChars="0" w:firstLine="0"/>
    </w:pPr>
    <w:rPr>
      <w:rFonts w:eastAsia="宋体" w:cs="Times New Roman"/>
      <w:kern w:val="0"/>
      <w:sz w:val="20"/>
      <w:szCs w:val="20"/>
    </w:rPr>
  </w:style>
  <w:style w:type="paragraph" w:customStyle="1" w:styleId="WPSOffice2">
    <w:name w:val="WPSOffice手动目录 2"/>
    <w:qFormat/>
    <w:rsid w:val="00C768AB"/>
    <w:pPr>
      <w:spacing w:line="240" w:lineRule="auto"/>
      <w:ind w:leftChars="200" w:left="200" w:firstLineChars="0" w:firstLine="0"/>
    </w:pPr>
    <w:rPr>
      <w:rFonts w:eastAsia="宋体" w:cs="Times New Roman"/>
      <w:kern w:val="0"/>
      <w:sz w:val="20"/>
      <w:szCs w:val="20"/>
    </w:rPr>
  </w:style>
  <w:style w:type="paragraph" w:customStyle="1" w:styleId="WPSOffice3">
    <w:name w:val="WPSOffice手动目录 3"/>
    <w:qFormat/>
    <w:rsid w:val="00C768AB"/>
    <w:pPr>
      <w:spacing w:line="240" w:lineRule="auto"/>
      <w:ind w:leftChars="400" w:left="400" w:firstLineChars="0" w:firstLine="0"/>
    </w:pPr>
    <w:rPr>
      <w:rFonts w:eastAsia="宋体" w:cs="Times New Roman"/>
      <w:kern w:val="0"/>
      <w:sz w:val="20"/>
      <w:szCs w:val="20"/>
    </w:rPr>
  </w:style>
  <w:style w:type="paragraph" w:styleId="a0">
    <w:name w:val="Title"/>
    <w:basedOn w:val="a"/>
    <w:next w:val="a"/>
    <w:link w:val="a4"/>
    <w:qFormat/>
    <w:rsid w:val="00C768A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qFormat/>
    <w:rsid w:val="00C768AB"/>
    <w:rPr>
      <w:rFonts w:asciiTheme="majorHAnsi" w:eastAsiaTheme="majorEastAsia" w:hAnsiTheme="majorHAnsi" w:cstheme="majorBidi"/>
      <w:b/>
      <w:bCs/>
      <w:sz w:val="32"/>
      <w:szCs w:val="32"/>
    </w:rPr>
  </w:style>
  <w:style w:type="character" w:customStyle="1" w:styleId="11">
    <w:name w:val="标题 1 字符"/>
    <w:link w:val="10"/>
    <w:qFormat/>
    <w:rsid w:val="00C768AB"/>
    <w:rPr>
      <w:rFonts w:asciiTheme="majorHAnsi" w:eastAsia="宋体" w:hAnsiTheme="majorHAnsi" w:cstheme="majorBidi"/>
      <w:b/>
      <w:kern w:val="44"/>
      <w:sz w:val="32"/>
      <w:szCs w:val="32"/>
    </w:rPr>
  </w:style>
  <w:style w:type="character" w:customStyle="1" w:styleId="20">
    <w:name w:val="标题 2 字符"/>
    <w:basedOn w:val="a1"/>
    <w:link w:val="2"/>
    <w:rsid w:val="00C768AB"/>
    <w:rPr>
      <w:rFonts w:eastAsia="宋体" w:cstheme="majorBidi"/>
      <w:b/>
      <w:bCs/>
      <w:kern w:val="44"/>
      <w:sz w:val="30"/>
      <w:szCs w:val="32"/>
    </w:rPr>
  </w:style>
  <w:style w:type="character" w:customStyle="1" w:styleId="30">
    <w:name w:val="标题 3 字符"/>
    <w:basedOn w:val="a1"/>
    <w:link w:val="3"/>
    <w:rsid w:val="00C768AB"/>
    <w:rPr>
      <w:rFonts w:ascii="宋体" w:eastAsia="宋体" w:hAnsi="宋体" w:cs="宋体"/>
      <w:b/>
      <w:sz w:val="28"/>
      <w:szCs w:val="28"/>
    </w:rPr>
  </w:style>
  <w:style w:type="character" w:customStyle="1" w:styleId="40">
    <w:name w:val="标题 4 字符"/>
    <w:basedOn w:val="a1"/>
    <w:link w:val="4"/>
    <w:qFormat/>
    <w:rsid w:val="00C768AB"/>
    <w:rPr>
      <w:rFonts w:asciiTheme="majorHAnsi" w:eastAsiaTheme="majorEastAsia" w:hAnsiTheme="majorHAnsi" w:cstheme="majorBidi"/>
      <w:b/>
      <w:bCs/>
      <w:sz w:val="28"/>
      <w:szCs w:val="28"/>
    </w:rPr>
  </w:style>
  <w:style w:type="paragraph" w:customStyle="1" w:styleId="21">
    <w:name w:val="标题2"/>
    <w:basedOn w:val="2"/>
    <w:link w:val="22"/>
    <w:qFormat/>
    <w:rsid w:val="00C768AB"/>
    <w:pPr>
      <w:tabs>
        <w:tab w:val="left" w:pos="377"/>
      </w:tabs>
      <w:adjustRightInd w:val="0"/>
      <w:snapToGrid w:val="0"/>
    </w:pPr>
    <w:rPr>
      <w:rFonts w:cs="宋体"/>
      <w:kern w:val="2"/>
      <w:szCs w:val="28"/>
    </w:rPr>
  </w:style>
  <w:style w:type="character" w:customStyle="1" w:styleId="22">
    <w:name w:val="标题2 字符"/>
    <w:basedOn w:val="a1"/>
    <w:link w:val="21"/>
    <w:qFormat/>
    <w:rsid w:val="00C768AB"/>
    <w:rPr>
      <w:rFonts w:eastAsia="宋体" w:cs="宋体"/>
      <w:b/>
      <w:bCs/>
      <w:sz w:val="30"/>
      <w:szCs w:val="28"/>
    </w:rPr>
  </w:style>
  <w:style w:type="character" w:styleId="a5">
    <w:name w:val="Hyperlink"/>
    <w:basedOn w:val="a1"/>
    <w:uiPriority w:val="99"/>
    <w:qFormat/>
    <w:rsid w:val="00C768AB"/>
    <w:rPr>
      <w:color w:val="0000FF"/>
      <w:u w:val="single"/>
    </w:rPr>
  </w:style>
  <w:style w:type="paragraph" w:styleId="a6">
    <w:name w:val="List Paragraph"/>
    <w:basedOn w:val="a"/>
    <w:uiPriority w:val="99"/>
    <w:qFormat/>
    <w:rsid w:val="00C768AB"/>
    <w:pPr>
      <w:ind w:firstLineChars="200" w:firstLine="420"/>
    </w:pPr>
  </w:style>
  <w:style w:type="character" w:styleId="a7">
    <w:name w:val="Emphasis"/>
    <w:basedOn w:val="a1"/>
    <w:qFormat/>
    <w:rsid w:val="00C768AB"/>
    <w:rPr>
      <w:i/>
    </w:rPr>
  </w:style>
  <w:style w:type="paragraph" w:customStyle="1" w:styleId="a8">
    <w:name w:val="图名中文"/>
    <w:basedOn w:val="a"/>
    <w:uiPriority w:val="99"/>
    <w:qFormat/>
    <w:rsid w:val="00C768AB"/>
    <w:pPr>
      <w:widowControl/>
      <w:snapToGrid w:val="0"/>
      <w:spacing w:line="440" w:lineRule="exact"/>
      <w:ind w:firstLineChars="200" w:firstLine="480"/>
      <w:jc w:val="center"/>
    </w:pPr>
    <w:rPr>
      <w:rFonts w:ascii="宋体" w:eastAsia="宋体" w:hAnsi="宋体" w:cs="宋体"/>
      <w:kern w:val="0"/>
      <w:szCs w:val="21"/>
    </w:rPr>
  </w:style>
  <w:style w:type="table" w:styleId="a9">
    <w:name w:val="Table Grid"/>
    <w:basedOn w:val="a2"/>
    <w:qFormat/>
    <w:rsid w:val="00C768AB"/>
    <w:pPr>
      <w:widowControl w:val="0"/>
      <w:spacing w:line="240" w:lineRule="auto"/>
      <w:ind w:firstLineChars="0" w:firstLine="0"/>
      <w:jc w:val="both"/>
    </w:pPr>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endnote text"/>
    <w:basedOn w:val="a"/>
    <w:link w:val="ab"/>
    <w:qFormat/>
    <w:rsid w:val="00C768AB"/>
    <w:pPr>
      <w:snapToGrid w:val="0"/>
      <w:jc w:val="left"/>
    </w:pPr>
  </w:style>
  <w:style w:type="character" w:customStyle="1" w:styleId="ab">
    <w:name w:val="尾注文本 字符"/>
    <w:basedOn w:val="a1"/>
    <w:link w:val="aa"/>
    <w:qFormat/>
    <w:rsid w:val="00C768AB"/>
    <w:rPr>
      <w:rFonts w:asciiTheme="minorHAnsi" w:eastAsiaTheme="minorEastAsia" w:hAnsiTheme="minorHAnsi"/>
      <w:sz w:val="21"/>
      <w:szCs w:val="24"/>
    </w:rPr>
  </w:style>
  <w:style w:type="character" w:styleId="ac">
    <w:name w:val="endnote reference"/>
    <w:basedOn w:val="a1"/>
    <w:qFormat/>
    <w:rsid w:val="00C768AB"/>
    <w:rPr>
      <w:vertAlign w:val="superscript"/>
    </w:rPr>
  </w:style>
  <w:style w:type="character" w:customStyle="1" w:styleId="12">
    <w:name w:val="未处理的提及1"/>
    <w:basedOn w:val="a1"/>
    <w:uiPriority w:val="99"/>
    <w:semiHidden/>
    <w:unhideWhenUsed/>
    <w:qFormat/>
    <w:rsid w:val="00C768AB"/>
    <w:rPr>
      <w:color w:val="605E5C"/>
      <w:shd w:val="clear" w:color="auto" w:fill="E1DFDD"/>
    </w:rPr>
  </w:style>
  <w:style w:type="paragraph" w:customStyle="1" w:styleId="1">
    <w:name w:val="样式1"/>
    <w:basedOn w:val="a"/>
    <w:next w:val="a"/>
    <w:qFormat/>
    <w:rsid w:val="00C768AB"/>
    <w:pPr>
      <w:keepNext/>
      <w:keepLines/>
      <w:numPr>
        <w:numId w:val="1"/>
      </w:numPr>
      <w:spacing w:before="340" w:after="330" w:line="440" w:lineRule="exact"/>
      <w:outlineLvl w:val="0"/>
    </w:pPr>
    <w:rPr>
      <w:rFonts w:eastAsia="宋体"/>
      <w:b/>
      <w:kern w:val="44"/>
      <w:sz w:val="32"/>
    </w:rPr>
  </w:style>
  <w:style w:type="character" w:styleId="ad">
    <w:name w:val="Strong"/>
    <w:basedOn w:val="a1"/>
    <w:qFormat/>
    <w:rsid w:val="00C768AB"/>
    <w:rPr>
      <w:b/>
    </w:rPr>
  </w:style>
  <w:style w:type="paragraph" w:styleId="ae">
    <w:name w:val="footer"/>
    <w:basedOn w:val="a"/>
    <w:link w:val="af"/>
    <w:uiPriority w:val="99"/>
    <w:qFormat/>
    <w:rsid w:val="00C768AB"/>
    <w:pPr>
      <w:tabs>
        <w:tab w:val="center" w:pos="4153"/>
        <w:tab w:val="right" w:pos="8306"/>
      </w:tabs>
      <w:snapToGrid w:val="0"/>
      <w:jc w:val="left"/>
    </w:pPr>
    <w:rPr>
      <w:sz w:val="18"/>
      <w:szCs w:val="18"/>
    </w:rPr>
  </w:style>
  <w:style w:type="character" w:customStyle="1" w:styleId="af">
    <w:name w:val="页脚 字符"/>
    <w:basedOn w:val="a1"/>
    <w:link w:val="ae"/>
    <w:uiPriority w:val="99"/>
    <w:qFormat/>
    <w:rsid w:val="00C768AB"/>
    <w:rPr>
      <w:rFonts w:asciiTheme="minorHAnsi" w:eastAsiaTheme="minorEastAsia" w:hAnsiTheme="minorHAnsi"/>
      <w:sz w:val="18"/>
      <w:szCs w:val="18"/>
    </w:rPr>
  </w:style>
  <w:style w:type="paragraph" w:styleId="af0">
    <w:name w:val="header"/>
    <w:basedOn w:val="a"/>
    <w:link w:val="af1"/>
    <w:uiPriority w:val="99"/>
    <w:qFormat/>
    <w:rsid w:val="00C768AB"/>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uiPriority w:val="99"/>
    <w:qFormat/>
    <w:rsid w:val="00C768AB"/>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z c</cp:lastModifiedBy>
  <cp:revision>44</cp:revision>
  <dcterms:created xsi:type="dcterms:W3CDTF">2022-06-30T07:36:00Z</dcterms:created>
  <dcterms:modified xsi:type="dcterms:W3CDTF">2022-06-30T08:25:00Z</dcterms:modified>
</cp:coreProperties>
</file>