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CB93" w14:textId="6937ADCD" w:rsidR="006219C0" w:rsidRDefault="00E94313" w:rsidP="00B57BD9">
      <w:pPr>
        <w:pStyle w:val="2"/>
        <w:spacing w:line="440" w:lineRule="exact"/>
      </w:pPr>
      <w:r>
        <w:rPr>
          <w:rFonts w:hint="eastAsia"/>
        </w:rPr>
        <w:t>浅层神经网络</w:t>
      </w:r>
    </w:p>
    <w:p w14:paraId="18136F10" w14:textId="2B84B14F" w:rsidR="00193EC7" w:rsidRPr="008B66BF" w:rsidRDefault="007D5786" w:rsidP="00B57BD9">
      <w:pPr>
        <w:spacing w:line="440" w:lineRule="exact"/>
        <w:rPr>
          <w:b/>
          <w:bCs/>
        </w:rPr>
      </w:pPr>
      <w:r w:rsidRPr="008B66BF">
        <w:rPr>
          <w:rFonts w:hint="eastAsia"/>
          <w:b/>
          <w:bCs/>
        </w:rPr>
        <w:t>1</w:t>
      </w:r>
      <w:r w:rsidRPr="008B66BF">
        <w:rPr>
          <w:b/>
          <w:bCs/>
        </w:rPr>
        <w:t>.</w:t>
      </w:r>
      <w:r w:rsidRPr="008B66BF">
        <w:rPr>
          <w:rFonts w:hint="eastAsia"/>
          <w:b/>
          <w:bCs/>
        </w:rPr>
        <w:t>神经网络表示</w:t>
      </w:r>
    </w:p>
    <w:p w14:paraId="1C92E57D" w14:textId="0FB75C4B" w:rsidR="008F616F" w:rsidRDefault="008F616F" w:rsidP="00B57BD9">
      <w:pPr>
        <w:jc w:val="center"/>
      </w:pPr>
      <w:r>
        <w:rPr>
          <w:noProof/>
        </w:rPr>
        <w:drawing>
          <wp:inline distT="0" distB="0" distL="0" distR="0" wp14:anchorId="03C6AABB" wp14:editId="5DA126B5">
            <wp:extent cx="4572000" cy="3106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548F" w14:textId="553736A2" w:rsidR="001049DE" w:rsidRDefault="00442EAC" w:rsidP="00B57BD9">
      <w:pPr>
        <w:spacing w:line="440" w:lineRule="exact"/>
        <w:rPr>
          <w:b/>
          <w:bCs/>
        </w:rPr>
      </w:pPr>
      <w:r w:rsidRPr="00A84F4C">
        <w:rPr>
          <w:rFonts w:hint="eastAsia"/>
          <w:b/>
          <w:bCs/>
        </w:rPr>
        <w:t>2</w:t>
      </w:r>
      <w:r w:rsidRPr="00A84F4C">
        <w:rPr>
          <w:b/>
          <w:bCs/>
        </w:rPr>
        <w:t>.</w:t>
      </w:r>
      <w:r w:rsidR="00C653BF" w:rsidRPr="00A84F4C">
        <w:rPr>
          <w:rFonts w:hint="eastAsia"/>
          <w:b/>
          <w:bCs/>
        </w:rPr>
        <w:t>计算神经网络的输出</w:t>
      </w:r>
    </w:p>
    <w:p w14:paraId="4237D76B" w14:textId="6D3C4061" w:rsidR="006F68FC" w:rsidRDefault="008A1537" w:rsidP="00B57BD9">
      <w:pPr>
        <w:spacing w:line="44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神经网络只不过是将</w:t>
      </w:r>
      <w:r>
        <w:rPr>
          <w:rFonts w:ascii="Arial" w:hAnsi="Arial" w:cs="Arial"/>
          <w:color w:val="4D4D4D"/>
          <w:shd w:val="clear" w:color="auto" w:fill="FFFFFF"/>
        </w:rPr>
        <w:t xml:space="preserve">Logistic </w:t>
      </w:r>
      <w:r>
        <w:rPr>
          <w:rFonts w:ascii="Arial" w:hAnsi="Arial" w:cs="Arial"/>
          <w:color w:val="4D4D4D"/>
          <w:shd w:val="clear" w:color="auto" w:fill="FFFFFF"/>
        </w:rPr>
        <w:t>回归的计算步骤重复很多次</w:t>
      </w:r>
    </w:p>
    <w:p w14:paraId="3B7EAA45" w14:textId="0F3961A7" w:rsidR="00CF7597" w:rsidRDefault="00CF7597" w:rsidP="00B57BD9">
      <w:pPr>
        <w:spacing w:line="440" w:lineRule="exact"/>
        <w:rPr>
          <w:rFonts w:ascii="Arial" w:hAnsi="Arial" w:cs="Arial"/>
          <w:color w:val="4D4D4D"/>
          <w:shd w:val="clear" w:color="auto" w:fill="FFFFFF"/>
        </w:rPr>
      </w:pPr>
      <w:r w:rsidRPr="00550DC0">
        <w:rPr>
          <w:rFonts w:ascii="Arial" w:hAnsi="Arial" w:cs="Arial" w:hint="eastAsia"/>
          <w:color w:val="4D4D4D"/>
          <w:shd w:val="clear" w:color="auto" w:fill="FFFFFF"/>
        </w:rPr>
        <w:t>将多个等式</w:t>
      </w:r>
      <w:r w:rsidR="0032559B">
        <w:rPr>
          <w:rFonts w:ascii="Arial" w:hAnsi="Arial" w:cs="Arial" w:hint="eastAsia"/>
          <w:color w:val="4D4D4D"/>
          <w:shd w:val="clear" w:color="auto" w:fill="FFFFFF"/>
        </w:rPr>
        <w:t>向量化</w:t>
      </w:r>
      <w:r w:rsidR="00B0645A">
        <w:rPr>
          <w:rFonts w:ascii="Arial" w:hAnsi="Arial" w:cs="Arial" w:hint="eastAsia"/>
          <w:color w:val="4D4D4D"/>
          <w:shd w:val="clear" w:color="auto" w:fill="FFFFFF"/>
        </w:rPr>
        <w:t>进行计算</w:t>
      </w:r>
    </w:p>
    <w:p w14:paraId="2763EFCD" w14:textId="28674340" w:rsidR="00151C97" w:rsidRDefault="00151C97" w:rsidP="00B57BD9">
      <w:pPr>
        <w:spacing w:line="440" w:lineRule="exact"/>
        <w:rPr>
          <w:b/>
          <w:bCs/>
        </w:rPr>
      </w:pPr>
      <w:r w:rsidRPr="00B57BD9">
        <w:rPr>
          <w:rFonts w:hint="eastAsia"/>
          <w:b/>
          <w:bCs/>
        </w:rPr>
        <w:t>3</w:t>
      </w:r>
      <w:r w:rsidRPr="00B57BD9">
        <w:rPr>
          <w:b/>
          <w:bCs/>
        </w:rPr>
        <w:t>.</w:t>
      </w:r>
      <w:r w:rsidRPr="00B57BD9">
        <w:rPr>
          <w:rFonts w:hint="eastAsia"/>
          <w:b/>
          <w:bCs/>
        </w:rPr>
        <w:t>多样本向量化</w:t>
      </w:r>
    </w:p>
    <w:p w14:paraId="1C8BB13D" w14:textId="1E35E5E6" w:rsidR="00B57BD9" w:rsidRDefault="004540AD" w:rsidP="00B57BD9">
      <w:pPr>
        <w:spacing w:line="44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对于</w:t>
      </w:r>
      <w:r>
        <w:rPr>
          <w:rFonts w:ascii="Arial" w:hAnsi="Arial" w:cs="Arial"/>
          <w:color w:val="4D4D4D"/>
          <w:shd w:val="clear" w:color="auto" w:fill="FFFFFF"/>
        </w:rPr>
        <w:t xml:space="preserve"> m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训练样本，在书写标记上用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  <w:vertAlign w:val="superscript"/>
        </w:rPr>
        <w:t> (</w:t>
      </w:r>
      <w:proofErr w:type="spellStart"/>
      <w:r>
        <w:rPr>
          <w:rFonts w:ascii="Arial" w:hAnsi="Arial" w:cs="Arial"/>
          <w:color w:val="4D4D4D"/>
          <w:sz w:val="18"/>
          <w:szCs w:val="18"/>
          <w:shd w:val="clear" w:color="auto" w:fill="FFFFFF"/>
          <w:vertAlign w:val="superscript"/>
        </w:rPr>
        <w:t>i</w:t>
      </w:r>
      <w:proofErr w:type="spellEnd"/>
      <w:r>
        <w:rPr>
          <w:rFonts w:ascii="Arial" w:hAnsi="Arial" w:cs="Arial"/>
          <w:color w:val="4D4D4D"/>
          <w:sz w:val="18"/>
          <w:szCs w:val="18"/>
          <w:shd w:val="clear" w:color="auto" w:fill="FFFFFF"/>
          <w:vertAlign w:val="superscript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表示第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样本。对于每个样本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，可以使用</w:t>
      </w:r>
      <w:r>
        <w:rPr>
          <w:rFonts w:ascii="Arial" w:hAnsi="Arial" w:cs="Arial"/>
          <w:color w:val="4D4D4D"/>
          <w:shd w:val="clear" w:color="auto" w:fill="FFFFFF"/>
        </w:rPr>
        <w:t>for</w:t>
      </w:r>
      <w:r>
        <w:rPr>
          <w:rFonts w:ascii="Arial" w:hAnsi="Arial" w:cs="Arial"/>
          <w:color w:val="4D4D4D"/>
          <w:shd w:val="clear" w:color="auto" w:fill="FFFFFF"/>
        </w:rPr>
        <w:t>循环来求解其正向输出</w:t>
      </w:r>
    </w:p>
    <w:p w14:paraId="14C179A1" w14:textId="705F44E6" w:rsidR="004540AD" w:rsidRPr="002C3D13" w:rsidRDefault="005F0D31" w:rsidP="00A42C6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4BAFDD7" wp14:editId="3D33345A">
            <wp:extent cx="2291861" cy="1362378"/>
            <wp:effectExtent l="0" t="0" r="0" b="952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17" cy="137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7948" w14:textId="499112A4" w:rsidR="00B57BD9" w:rsidRDefault="00AC69CE" w:rsidP="00B57BD9">
      <w:pPr>
        <w:spacing w:line="44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若不用</w:t>
      </w:r>
      <w:r>
        <w:rPr>
          <w:rFonts w:ascii="Arial" w:hAnsi="Arial" w:cs="Arial"/>
          <w:color w:val="4D4D4D"/>
          <w:shd w:val="clear" w:color="auto" w:fill="FFFFFF"/>
        </w:rPr>
        <w:t>for</w:t>
      </w:r>
      <w:r>
        <w:rPr>
          <w:rFonts w:ascii="Arial" w:hAnsi="Arial" w:cs="Arial"/>
          <w:color w:val="4D4D4D"/>
          <w:shd w:val="clear" w:color="auto" w:fill="FFFFFF"/>
        </w:rPr>
        <w:t>循环，而是利用矩阵运算的思想</w:t>
      </w:r>
    </w:p>
    <w:p w14:paraId="5D84F5FE" w14:textId="430AD693" w:rsidR="0036697E" w:rsidRPr="002C3D13" w:rsidRDefault="0036697E" w:rsidP="00A42C6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05B7014" wp14:editId="2C1F3372">
            <wp:extent cx="1787769" cy="1555991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08" cy="156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52EE" w14:textId="13FB4D22" w:rsidR="00B57BD9" w:rsidRDefault="00F27FF6" w:rsidP="00B57BD9">
      <w:pPr>
        <w:spacing w:line="44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其中，行表示神经元个数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，列表示样本数目</w:t>
      </w:r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2ACAC68D" w14:textId="541A1F65" w:rsidR="00F27FF6" w:rsidRDefault="00F27FF6" w:rsidP="00B57BD9">
      <w:pPr>
        <w:spacing w:line="44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从水平上看，矩阵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代表了各个训练样本。从竖直上看，矩阵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的不同索引对应于不同的隐藏层单元</w:t>
      </w:r>
    </w:p>
    <w:p w14:paraId="09333BF0" w14:textId="34F715D7" w:rsidR="00121B8B" w:rsidRDefault="00121B8B" w:rsidP="00A42C6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E4A3671" wp14:editId="47CD6994">
            <wp:extent cx="2696308" cy="889140"/>
            <wp:effectExtent l="0" t="0" r="8890" b="635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33" cy="8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AD2E" w14:textId="10545960" w:rsidR="00012435" w:rsidRDefault="00012435" w:rsidP="00A42C6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26E0099" wp14:editId="016FC327">
            <wp:extent cx="3487615" cy="8242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536" cy="8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753F" w14:textId="39C20806" w:rsidR="00012435" w:rsidRPr="002C3D13" w:rsidRDefault="009427DF" w:rsidP="00A42C6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E23FE60" wp14:editId="7C1845DE">
            <wp:extent cx="3604846" cy="8580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50" cy="8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5375" w14:textId="0C041288" w:rsidR="00B57BD9" w:rsidRPr="00831D70" w:rsidRDefault="00954C74" w:rsidP="00B57BD9">
      <w:pPr>
        <w:spacing w:line="440" w:lineRule="exact"/>
        <w:rPr>
          <w:b/>
          <w:bCs/>
        </w:rPr>
      </w:pPr>
      <w:r w:rsidRPr="00831D70">
        <w:rPr>
          <w:rFonts w:hint="eastAsia"/>
          <w:b/>
          <w:bCs/>
        </w:rPr>
        <w:t>4</w:t>
      </w:r>
      <w:r w:rsidRPr="00831D70">
        <w:rPr>
          <w:b/>
          <w:bCs/>
        </w:rPr>
        <w:t>.</w:t>
      </w:r>
      <w:r w:rsidRPr="00831D70">
        <w:rPr>
          <w:rFonts w:hint="eastAsia"/>
          <w:b/>
          <w:bCs/>
        </w:rPr>
        <w:t>激活函数</w:t>
      </w:r>
      <w:r w:rsidR="00BB3C50">
        <w:rPr>
          <w:rFonts w:hint="eastAsia"/>
          <w:b/>
          <w:bCs/>
        </w:rPr>
        <w:t>与激活函数的导数</w:t>
      </w:r>
    </w:p>
    <w:p w14:paraId="135EA472" w14:textId="670EE40C" w:rsidR="00B57BD9" w:rsidRDefault="00313CD4" w:rsidP="00313CD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35009C" wp14:editId="3A5EE09A">
            <wp:extent cx="3094892" cy="191590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18" cy="1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982C" w14:textId="467EE500" w:rsidR="00836F91" w:rsidRPr="00BF30DC" w:rsidRDefault="001F10CD" w:rsidP="001F10CD">
      <w:r w:rsidRPr="00BF30DC">
        <w:rPr>
          <w:rFonts w:hint="eastAsia"/>
        </w:rPr>
        <w:t>其导数为：</w:t>
      </w:r>
    </w:p>
    <w:p w14:paraId="0D241841" w14:textId="281B9A5E" w:rsidR="001F10CD" w:rsidRDefault="001F10CD" w:rsidP="00D906C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D51557" wp14:editId="60501CAE">
            <wp:extent cx="4108938" cy="105509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16" cy="105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C91C" w14:textId="07523094" w:rsidR="00447246" w:rsidRPr="00367D52" w:rsidRDefault="004E49D4" w:rsidP="00E07A4E">
      <w:pPr>
        <w:spacing w:line="440" w:lineRule="exact"/>
        <w:jc w:val="left"/>
        <w:rPr>
          <w:rFonts w:hint="eastAsia"/>
          <w:b/>
          <w:bCs/>
          <w:color w:val="FF0000"/>
        </w:rPr>
      </w:pPr>
      <w:r w:rsidRPr="00367D52">
        <w:rPr>
          <w:rFonts w:hint="eastAsia"/>
          <w:b/>
          <w:bCs/>
          <w:color w:val="FF0000"/>
        </w:rPr>
        <w:t>注意：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在讨论优化算法时，一般情况下是不再使用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sigmoid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函数的，因为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tanh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在所有场合都由优于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sigmoid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函数。但是有一个例外，在二分类问题中，对于输出层，因为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y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的值是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0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或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1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，我们想让</w:t>
      </w:r>
      <w:proofErr w:type="spellStart"/>
      <w:r w:rsidR="003E2664" w:rsidRPr="00367D52">
        <w:rPr>
          <w:rFonts w:ascii="Arial" w:hAnsi="Arial" w:cs="Arial"/>
          <w:color w:val="FF0000"/>
          <w:shd w:val="clear" w:color="auto" w:fill="FFFFFF"/>
        </w:rPr>
        <w:t>y_hat</w:t>
      </w:r>
      <w:proofErr w:type="spellEnd"/>
      <w:r w:rsidR="003E2664" w:rsidRPr="00367D52">
        <w:rPr>
          <w:rFonts w:ascii="Arial" w:hAnsi="Arial" w:cs="Arial"/>
          <w:color w:val="FF0000"/>
          <w:shd w:val="clear" w:color="auto" w:fill="FFFFFF"/>
        </w:rPr>
        <w:t>的值介于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0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、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1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之间，而不是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-1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和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+1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之间，此时用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sigmoid</w:t>
      </w:r>
      <w:r w:rsidR="003E2664" w:rsidRPr="00367D52">
        <w:rPr>
          <w:rFonts w:ascii="Arial" w:hAnsi="Arial" w:cs="Arial"/>
          <w:color w:val="FF0000"/>
          <w:shd w:val="clear" w:color="auto" w:fill="FFFFFF"/>
        </w:rPr>
        <w:t>函数会更好。</w:t>
      </w:r>
    </w:p>
    <w:p w14:paraId="44DE57A9" w14:textId="365DCBB7" w:rsidR="00B32EC3" w:rsidRDefault="001B4451" w:rsidP="001B4451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9A1A20" wp14:editId="21D2EF0E">
            <wp:extent cx="2891444" cy="225669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10" cy="225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B491" w14:textId="4EC49314" w:rsidR="00B32EC3" w:rsidRPr="00EF718A" w:rsidRDefault="00FC32D7" w:rsidP="00B32EC3">
      <w:pPr>
        <w:jc w:val="left"/>
      </w:pPr>
      <w:r w:rsidRPr="00EF718A">
        <w:rPr>
          <w:rFonts w:hint="eastAsia"/>
        </w:rPr>
        <w:t>其导数为：</w:t>
      </w:r>
    </w:p>
    <w:p w14:paraId="722A8726" w14:textId="1FD356D5" w:rsidR="00B32EC3" w:rsidRDefault="005D39F1" w:rsidP="005D39F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E597A1" wp14:editId="26FBAAC7">
            <wp:extent cx="3728085" cy="110807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2595" w14:textId="77777777" w:rsidR="00330FA3" w:rsidRDefault="00DA5A68" w:rsidP="0031254E">
      <w:pPr>
        <w:spacing w:line="440" w:lineRule="exact"/>
        <w:jc w:val="left"/>
        <w:rPr>
          <w:b/>
          <w:bCs/>
          <w:color w:val="FF0000"/>
        </w:rPr>
      </w:pPr>
      <w:r w:rsidRPr="0031254E">
        <w:rPr>
          <w:rFonts w:hint="eastAsia"/>
          <w:b/>
          <w:bCs/>
          <w:color w:val="FF0000"/>
        </w:rPr>
        <w:t>注意：</w:t>
      </w:r>
    </w:p>
    <w:p w14:paraId="753996C0" w14:textId="768E0816" w:rsidR="00B32EC3" w:rsidRPr="0031254E" w:rsidRDefault="002923BB" w:rsidP="0031254E">
      <w:pPr>
        <w:spacing w:line="440" w:lineRule="exact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（</w:t>
      </w:r>
      <w:r w:rsidR="00A94565"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）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tanh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的效果总是优于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sigmoid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函数。因为函数值域在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-1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和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+1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的激活函数，其均值是更接近零均值的。在训练一个算法模型时，如果使用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tanh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函数代替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sigmoid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函数中心化数据，能够使得数据的平均值更接近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0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而不是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0.5</w:t>
      </w:r>
      <w:r w:rsidR="00DA5A68" w:rsidRPr="0031254E">
        <w:rPr>
          <w:rFonts w:ascii="Arial" w:hAnsi="Arial" w:cs="Arial"/>
          <w:color w:val="FF0000"/>
          <w:shd w:val="clear" w:color="auto" w:fill="FFFFFF"/>
        </w:rPr>
        <w:t>。</w:t>
      </w:r>
    </w:p>
    <w:p w14:paraId="2E988587" w14:textId="1D625A89" w:rsidR="00B32EC3" w:rsidRPr="005B22C4" w:rsidRDefault="007E74FD" w:rsidP="005B22C4">
      <w:pPr>
        <w:spacing w:line="440" w:lineRule="exact"/>
        <w:jc w:val="left"/>
        <w:rPr>
          <w:rFonts w:ascii="Arial" w:hAnsi="Arial" w:cs="Arial" w:hint="eastAsia"/>
          <w:color w:val="FF0000"/>
          <w:shd w:val="clear" w:color="auto" w:fill="FFFFFF"/>
        </w:rPr>
      </w:pPr>
      <w:r w:rsidRPr="005B22C4">
        <w:rPr>
          <w:rFonts w:ascii="Arial" w:hAnsi="Arial" w:cs="Arial" w:hint="eastAsia"/>
          <w:color w:val="FF0000"/>
          <w:shd w:val="clear" w:color="auto" w:fill="FFFFFF"/>
        </w:rPr>
        <w:t>（</w:t>
      </w:r>
      <w:r w:rsidRPr="005B22C4">
        <w:rPr>
          <w:rFonts w:ascii="Arial" w:hAnsi="Arial" w:cs="Arial" w:hint="eastAsia"/>
          <w:color w:val="FF0000"/>
          <w:shd w:val="clear" w:color="auto" w:fill="FFFFFF"/>
        </w:rPr>
        <w:t>2</w:t>
      </w:r>
      <w:r w:rsidRPr="005B22C4">
        <w:rPr>
          <w:rFonts w:ascii="Arial" w:hAnsi="Arial" w:cs="Arial" w:hint="eastAsia"/>
          <w:color w:val="FF0000"/>
          <w:shd w:val="clear" w:color="auto" w:fill="FFFFFF"/>
        </w:rPr>
        <w:t>）</w:t>
      </w:r>
      <w:r w:rsidRPr="005B22C4">
        <w:rPr>
          <w:rFonts w:ascii="Arial" w:hAnsi="Arial" w:cs="Arial"/>
          <w:color w:val="FF0000"/>
          <w:shd w:val="clear" w:color="auto" w:fill="FFFFFF"/>
        </w:rPr>
        <w:t>sigmoid</w:t>
      </w:r>
      <w:r w:rsidRPr="005B22C4">
        <w:rPr>
          <w:rFonts w:ascii="Arial" w:hAnsi="Arial" w:cs="Arial"/>
          <w:color w:val="FF0000"/>
          <w:shd w:val="clear" w:color="auto" w:fill="FFFFFF"/>
        </w:rPr>
        <w:t>函数和</w:t>
      </w:r>
      <w:r w:rsidRPr="005B22C4">
        <w:rPr>
          <w:rFonts w:ascii="Arial" w:hAnsi="Arial" w:cs="Arial"/>
          <w:color w:val="FF0000"/>
          <w:shd w:val="clear" w:color="auto" w:fill="FFFFFF"/>
        </w:rPr>
        <w:t>tanh</w:t>
      </w:r>
      <w:r w:rsidRPr="005B22C4">
        <w:rPr>
          <w:rFonts w:ascii="Arial" w:hAnsi="Arial" w:cs="Arial"/>
          <w:color w:val="FF0000"/>
          <w:shd w:val="clear" w:color="auto" w:fill="FFFFFF"/>
        </w:rPr>
        <w:t>函数两者有一个共同的缺点：在</w:t>
      </w:r>
      <w:r w:rsidRPr="005B22C4">
        <w:rPr>
          <w:rFonts w:ascii="Arial" w:hAnsi="Arial" w:cs="Arial"/>
          <w:color w:val="FF0000"/>
          <w:shd w:val="clear" w:color="auto" w:fill="FFFFFF"/>
        </w:rPr>
        <w:t>z</w:t>
      </w:r>
      <w:r w:rsidRPr="005B22C4">
        <w:rPr>
          <w:rFonts w:ascii="Arial" w:hAnsi="Arial" w:cs="Arial"/>
          <w:color w:val="FF0000"/>
          <w:shd w:val="clear" w:color="auto" w:fill="FFFFFF"/>
        </w:rPr>
        <w:t>特别大或者特别小的情况下，导数的梯度或者函数的斜率会变得特别小，最后就会接近于</w:t>
      </w:r>
      <w:r w:rsidRPr="005B22C4">
        <w:rPr>
          <w:rFonts w:ascii="Arial" w:hAnsi="Arial" w:cs="Arial"/>
          <w:color w:val="FF0000"/>
          <w:shd w:val="clear" w:color="auto" w:fill="FFFFFF"/>
        </w:rPr>
        <w:t>0</w:t>
      </w:r>
      <w:r w:rsidRPr="005B22C4">
        <w:rPr>
          <w:rFonts w:ascii="Arial" w:hAnsi="Arial" w:cs="Arial"/>
          <w:color w:val="FF0000"/>
          <w:shd w:val="clear" w:color="auto" w:fill="FFFFFF"/>
        </w:rPr>
        <w:t>，导致梯度下降的速度减缓</w:t>
      </w:r>
    </w:p>
    <w:p w14:paraId="4622CE8E" w14:textId="4243F767" w:rsidR="00B32EC3" w:rsidRDefault="005B22C4" w:rsidP="005B22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871E2B" wp14:editId="7402EF83">
            <wp:extent cx="2989384" cy="2020624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14" cy="20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D79" w14:textId="405F87F5" w:rsidR="005A25D6" w:rsidRDefault="005A25D6" w:rsidP="005A25D6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5A25D6">
        <w:rPr>
          <w:rFonts w:ascii="Arial" w:hAnsi="Arial" w:cs="Arial"/>
          <w:b/>
          <w:bCs/>
          <w:color w:val="4D4D4D"/>
          <w:shd w:val="clear" w:color="auto" w:fill="FFFFFF"/>
        </w:rPr>
        <w:t>选择激活函数的经验法则</w:t>
      </w:r>
      <w:r w:rsidR="00895A3B">
        <w:rPr>
          <w:rFonts w:ascii="Arial" w:hAnsi="Arial" w:cs="Arial" w:hint="eastAsia"/>
          <w:b/>
          <w:bCs/>
          <w:color w:val="4D4D4D"/>
          <w:shd w:val="clear" w:color="auto" w:fill="FFFFFF"/>
        </w:rPr>
        <w:t>：</w:t>
      </w:r>
    </w:p>
    <w:p w14:paraId="185DD10B" w14:textId="77777777" w:rsidR="00A535AE" w:rsidRPr="00A535AE" w:rsidRDefault="00A535AE" w:rsidP="006E1FC4">
      <w:pPr>
        <w:spacing w:line="440" w:lineRule="exact"/>
        <w:ind w:firstLineChars="200" w:firstLine="420"/>
        <w:rPr>
          <w:b/>
          <w:bCs/>
        </w:rPr>
      </w:pPr>
      <w:r w:rsidRPr="00A535AE">
        <w:rPr>
          <w:rFonts w:hint="eastAsia"/>
          <w:b/>
          <w:bCs/>
        </w:rPr>
        <w:t>如果输出的值是</w:t>
      </w:r>
      <w:r w:rsidRPr="00A535AE">
        <w:rPr>
          <w:b/>
          <w:bCs/>
        </w:rPr>
        <w:t>0和1（二分类问题），则输出层选择sigmoid函数，然后其他的所有单元都选择</w:t>
      </w:r>
      <w:proofErr w:type="spellStart"/>
      <w:r w:rsidRPr="00A535AE">
        <w:rPr>
          <w:b/>
          <w:bCs/>
        </w:rPr>
        <w:t>ReLu</w:t>
      </w:r>
      <w:proofErr w:type="spellEnd"/>
      <w:r w:rsidRPr="00A535AE">
        <w:rPr>
          <w:b/>
          <w:bCs/>
        </w:rPr>
        <w:t>函数。</w:t>
      </w:r>
    </w:p>
    <w:p w14:paraId="2BEF8DE8" w14:textId="1A58496A" w:rsidR="00895A3B" w:rsidRDefault="00A535AE" w:rsidP="006E1FC4">
      <w:pPr>
        <w:spacing w:line="440" w:lineRule="exact"/>
        <w:ind w:firstLineChars="200" w:firstLine="420"/>
        <w:rPr>
          <w:b/>
          <w:bCs/>
        </w:rPr>
      </w:pPr>
      <w:r w:rsidRPr="00A535AE">
        <w:rPr>
          <w:rFonts w:hint="eastAsia"/>
          <w:b/>
          <w:bCs/>
        </w:rPr>
        <w:lastRenderedPageBreak/>
        <w:t>这是很多激活函数的默认选择，如果隐藏层上不确定使用哪个激活函数，那么通常会使用</w:t>
      </w:r>
      <w:proofErr w:type="spellStart"/>
      <w:r w:rsidRPr="00A535AE">
        <w:rPr>
          <w:b/>
          <w:bCs/>
        </w:rPr>
        <w:t>ReLu</w:t>
      </w:r>
      <w:proofErr w:type="spellEnd"/>
      <w:r w:rsidRPr="00A535AE">
        <w:rPr>
          <w:b/>
          <w:bCs/>
        </w:rPr>
        <w:t>激活函数。有时，也会使用tanh函数，但</w:t>
      </w:r>
      <w:proofErr w:type="spellStart"/>
      <w:r w:rsidRPr="00A535AE">
        <w:rPr>
          <w:b/>
          <w:bCs/>
        </w:rPr>
        <w:t>ReLuctant</w:t>
      </w:r>
      <w:proofErr w:type="spellEnd"/>
      <w:r w:rsidRPr="00A535AE">
        <w:rPr>
          <w:b/>
          <w:bCs/>
        </w:rPr>
        <w:t>的一个优点是：当z是负值时。导数等于0。</w:t>
      </w:r>
    </w:p>
    <w:p w14:paraId="4805283F" w14:textId="77777777" w:rsidR="00EC20AF" w:rsidRDefault="00EC20AF" w:rsidP="00A535AE">
      <w:pPr>
        <w:rPr>
          <w:rFonts w:hint="eastAsia"/>
          <w:b/>
          <w:bCs/>
        </w:rPr>
      </w:pPr>
    </w:p>
    <w:p w14:paraId="08B4BB10" w14:textId="08E5D055" w:rsidR="00A403CE" w:rsidRDefault="00A403CE" w:rsidP="00A403C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EE2F00" wp14:editId="0C690733">
            <wp:extent cx="2887881" cy="1922584"/>
            <wp:effectExtent l="0" t="0" r="825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46" cy="19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FF61" w14:textId="483BAB63" w:rsidR="00EC20AF" w:rsidRDefault="00EC20AF" w:rsidP="00EC20AF">
      <w:pPr>
        <w:rPr>
          <w:b/>
          <w:bCs/>
        </w:rPr>
      </w:pPr>
      <w:r>
        <w:rPr>
          <w:rFonts w:hint="eastAsia"/>
          <w:b/>
          <w:bCs/>
        </w:rPr>
        <w:t>激活函数总结：</w:t>
      </w:r>
    </w:p>
    <w:p w14:paraId="5D74228D" w14:textId="0580FF38" w:rsidR="005E4EF2" w:rsidRPr="005E4EF2" w:rsidRDefault="005E4EF2" w:rsidP="006E1FC4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（1）</w:t>
      </w:r>
      <w:r w:rsidRPr="005E4EF2">
        <w:rPr>
          <w:rFonts w:hint="eastAsia"/>
          <w:b/>
          <w:bCs/>
        </w:rPr>
        <w:t>在实践中，使用</w:t>
      </w:r>
      <w:proofErr w:type="spellStart"/>
      <w:r w:rsidRPr="005E4EF2">
        <w:rPr>
          <w:b/>
          <w:bCs/>
        </w:rPr>
        <w:t>ReLu</w:t>
      </w:r>
      <w:proofErr w:type="spellEnd"/>
      <w:r w:rsidRPr="005E4EF2">
        <w:rPr>
          <w:b/>
          <w:bCs/>
        </w:rPr>
        <w:t>激活函数的神经网络通常会比使用sigmoid或者tanh激活函数学习的更快。</w:t>
      </w:r>
    </w:p>
    <w:p w14:paraId="4B5E5044" w14:textId="1E77A01B" w:rsidR="005E4EF2" w:rsidRPr="005E4EF2" w:rsidRDefault="002711C8" w:rsidP="006E1FC4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（2）</w:t>
      </w:r>
      <w:r w:rsidR="005E4EF2" w:rsidRPr="005E4EF2">
        <w:rPr>
          <w:b/>
          <w:bCs/>
        </w:rPr>
        <w:t>sigmoid函数和tanh函数的导数在正负饱和区的梯度都会接近于0，这会造成梯度弥散。而</w:t>
      </w:r>
      <w:proofErr w:type="spellStart"/>
      <w:r w:rsidR="005E4EF2" w:rsidRPr="005E4EF2">
        <w:rPr>
          <w:b/>
          <w:bCs/>
        </w:rPr>
        <w:t>ReLu</w:t>
      </w:r>
      <w:proofErr w:type="spellEnd"/>
      <w:r w:rsidR="005E4EF2" w:rsidRPr="005E4EF2">
        <w:rPr>
          <w:b/>
          <w:bCs/>
        </w:rPr>
        <w:t xml:space="preserve">和Leaky </w:t>
      </w:r>
      <w:proofErr w:type="spellStart"/>
      <w:r w:rsidR="005E4EF2" w:rsidRPr="005E4EF2">
        <w:rPr>
          <w:b/>
          <w:bCs/>
        </w:rPr>
        <w:t>ReLu</w:t>
      </w:r>
      <w:proofErr w:type="spellEnd"/>
      <w:r w:rsidR="005E4EF2" w:rsidRPr="005E4EF2">
        <w:rPr>
          <w:b/>
          <w:bCs/>
        </w:rPr>
        <w:t>函数大于0的部分都为常数，不会产生梯度弥散现象。</w:t>
      </w:r>
    </w:p>
    <w:p w14:paraId="7C3A20C2" w14:textId="1547892B" w:rsidR="005E4EF2" w:rsidRPr="005E4EF2" w:rsidRDefault="00067629" w:rsidP="006E1FC4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（3）</w:t>
      </w:r>
      <w:proofErr w:type="spellStart"/>
      <w:r w:rsidR="005E4EF2" w:rsidRPr="005E4EF2">
        <w:rPr>
          <w:b/>
          <w:bCs/>
        </w:rPr>
        <w:t>ReLu</w:t>
      </w:r>
      <w:proofErr w:type="spellEnd"/>
      <w:r w:rsidR="005E4EF2" w:rsidRPr="005E4EF2">
        <w:rPr>
          <w:b/>
          <w:bCs/>
        </w:rPr>
        <w:t>进入</w:t>
      </w:r>
      <w:proofErr w:type="gramStart"/>
      <w:r w:rsidR="005E4EF2" w:rsidRPr="005E4EF2">
        <w:rPr>
          <w:b/>
          <w:bCs/>
        </w:rPr>
        <w:t>负区域</w:t>
      </w:r>
      <w:proofErr w:type="gramEnd"/>
      <w:r w:rsidR="005E4EF2" w:rsidRPr="005E4EF2">
        <w:rPr>
          <w:b/>
          <w:bCs/>
        </w:rPr>
        <w:t xml:space="preserve">时，梯度为0，神经元此时不会训练，产生所谓的稀疏性，但是Leaky </w:t>
      </w:r>
      <w:proofErr w:type="spellStart"/>
      <w:r w:rsidR="005E4EF2" w:rsidRPr="005E4EF2">
        <w:rPr>
          <w:b/>
          <w:bCs/>
        </w:rPr>
        <w:t>ReLu</w:t>
      </w:r>
      <w:proofErr w:type="spellEnd"/>
      <w:r w:rsidR="005E4EF2" w:rsidRPr="005E4EF2">
        <w:rPr>
          <w:b/>
          <w:bCs/>
        </w:rPr>
        <w:t>不会有这个问题。</w:t>
      </w:r>
    </w:p>
    <w:p w14:paraId="342AC73D" w14:textId="202675A0" w:rsidR="00EC20AF" w:rsidRDefault="005E4EF2" w:rsidP="006E1FC4">
      <w:pPr>
        <w:ind w:firstLineChars="200" w:firstLine="420"/>
        <w:rPr>
          <w:b/>
          <w:bCs/>
        </w:rPr>
      </w:pPr>
      <w:r w:rsidRPr="005E4EF2">
        <w:rPr>
          <w:b/>
          <w:bCs/>
        </w:rPr>
        <w:t>Tip：如果不确定哪一个激活函数效果更好，可以把它们都试试，然后在验证集或者发展集上进行评价。然后看哪一种表现得更好，就去使用它。</w:t>
      </w:r>
    </w:p>
    <w:p w14:paraId="7E7B386A" w14:textId="58302AAD" w:rsidR="005033CD" w:rsidRDefault="005033CD" w:rsidP="005E4EF2">
      <w:pPr>
        <w:rPr>
          <w:b/>
          <w:bCs/>
        </w:rPr>
      </w:pPr>
    </w:p>
    <w:p w14:paraId="4AE2058A" w14:textId="4F821769" w:rsidR="005033CD" w:rsidRDefault="00D734FC" w:rsidP="00372B7E">
      <w:pPr>
        <w:spacing w:line="440" w:lineRule="exac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>为什么需要</w:t>
      </w:r>
      <w:r w:rsidR="001F152C">
        <w:rPr>
          <w:rFonts w:hint="eastAsia"/>
          <w:b/>
          <w:bCs/>
        </w:rPr>
        <w:t>使用非线性激活函数</w:t>
      </w:r>
    </w:p>
    <w:p w14:paraId="4CC8F541" w14:textId="6EFAE638" w:rsidR="00B46759" w:rsidRPr="004850E0" w:rsidRDefault="00B46759" w:rsidP="004850E0">
      <w:pPr>
        <w:spacing w:line="440" w:lineRule="exact"/>
        <w:ind w:firstLineChars="200" w:firstLine="420"/>
      </w:pPr>
      <w:r w:rsidRPr="004850E0">
        <w:t>使用线性激活函数和不使用激活函数、直接使用 Logistic 回归没有区别，那么无论神经网络有多少层，输出都是输入的线性组合，与没有隐藏</w:t>
      </w:r>
      <w:proofErr w:type="gramStart"/>
      <w:r w:rsidRPr="004850E0">
        <w:t>层效果</w:t>
      </w:r>
      <w:proofErr w:type="gramEnd"/>
      <w:r w:rsidRPr="004850E0">
        <w:t>相当，就成了最原始的感知器了。</w:t>
      </w:r>
    </w:p>
    <w:p w14:paraId="2A5EE031" w14:textId="1139F31E" w:rsidR="00874D5B" w:rsidRPr="00165DC8" w:rsidRDefault="00372B7E" w:rsidP="00372B7E">
      <w:pPr>
        <w:spacing w:line="440" w:lineRule="exact"/>
        <w:rPr>
          <w:b/>
          <w:bCs/>
        </w:rPr>
      </w:pPr>
      <w:r w:rsidRPr="00165DC8">
        <w:rPr>
          <w:rFonts w:hint="eastAsia"/>
          <w:b/>
          <w:bCs/>
        </w:rPr>
        <w:t>6</w:t>
      </w:r>
      <w:r w:rsidR="00C334A4" w:rsidRPr="00165DC8">
        <w:rPr>
          <w:b/>
          <w:bCs/>
        </w:rPr>
        <w:t>.</w:t>
      </w:r>
      <w:r w:rsidR="00EB17E6" w:rsidRPr="00165DC8">
        <w:rPr>
          <w:rFonts w:hint="eastAsia"/>
          <w:b/>
          <w:bCs/>
        </w:rPr>
        <w:t>神经网络的梯度下降</w:t>
      </w:r>
    </w:p>
    <w:p w14:paraId="77309159" w14:textId="3A739282" w:rsidR="00165DC8" w:rsidRPr="004850E0" w:rsidRDefault="003E280F" w:rsidP="004850E0">
      <w:pPr>
        <w:spacing w:line="440" w:lineRule="exact"/>
        <w:ind w:firstLineChars="200" w:firstLine="420"/>
      </w:pPr>
      <w:r w:rsidRPr="004850E0">
        <w:rPr>
          <w:rFonts w:hint="eastAsia"/>
        </w:rPr>
        <w:t>正向传播从输入到输出</w:t>
      </w:r>
      <w:r w:rsidR="00CB1671" w:rsidRPr="004850E0">
        <w:rPr>
          <w:rFonts w:hint="eastAsia"/>
        </w:rPr>
        <w:t>，由神经网络计算得到预测输出的过程</w:t>
      </w:r>
    </w:p>
    <w:p w14:paraId="7EC8468F" w14:textId="4A03C7B9" w:rsidR="00EB084E" w:rsidRPr="004850E0" w:rsidRDefault="00EB084E" w:rsidP="004850E0">
      <w:pPr>
        <w:spacing w:line="440" w:lineRule="exact"/>
        <w:ind w:firstLineChars="200" w:firstLine="420"/>
      </w:pPr>
      <w:r w:rsidRPr="004850E0">
        <w:rPr>
          <w:rFonts w:hint="eastAsia"/>
        </w:rPr>
        <w:t>反向传播</w:t>
      </w:r>
      <w:r w:rsidR="00963298" w:rsidRPr="004850E0">
        <w:rPr>
          <w:rFonts w:hint="eastAsia"/>
        </w:rPr>
        <w:t>从输出到输入，对参数</w:t>
      </w:r>
      <w:r w:rsidR="00E16906" w:rsidRPr="004850E0">
        <w:rPr>
          <w:rFonts w:hint="eastAsia"/>
        </w:rPr>
        <w:t>w和b计算梯度的过程</w:t>
      </w:r>
      <w:r w:rsidR="000367EA" w:rsidRPr="004850E0">
        <w:rPr>
          <w:rFonts w:hint="eastAsia"/>
        </w:rPr>
        <w:t>。</w:t>
      </w:r>
    </w:p>
    <w:p w14:paraId="0E11D8A8" w14:textId="67948FDD" w:rsidR="00E30C5F" w:rsidRPr="001B5954" w:rsidRDefault="005C5E60" w:rsidP="00372B7E">
      <w:pPr>
        <w:spacing w:line="440" w:lineRule="exact"/>
        <w:rPr>
          <w:rFonts w:hint="eastAsia"/>
          <w:b/>
          <w:bCs/>
        </w:rPr>
      </w:pPr>
      <w:r w:rsidRPr="001B5954">
        <w:rPr>
          <w:rFonts w:hint="eastAsia"/>
          <w:b/>
          <w:bCs/>
        </w:rPr>
        <w:t>7</w:t>
      </w:r>
      <w:r w:rsidRPr="001B5954">
        <w:rPr>
          <w:b/>
          <w:bCs/>
        </w:rPr>
        <w:t>.</w:t>
      </w:r>
      <w:r w:rsidRPr="001B5954">
        <w:rPr>
          <w:rFonts w:hint="eastAsia"/>
          <w:b/>
          <w:bCs/>
        </w:rPr>
        <w:t>随机初始化</w:t>
      </w:r>
    </w:p>
    <w:p w14:paraId="2B02EDEE" w14:textId="34509509" w:rsidR="008D458A" w:rsidRPr="004850E0" w:rsidRDefault="008D458A" w:rsidP="00161EAB">
      <w:pPr>
        <w:spacing w:line="440" w:lineRule="exact"/>
        <w:ind w:firstLineChars="200" w:firstLine="420"/>
        <w:rPr>
          <w:rFonts w:hint="eastAsia"/>
        </w:rPr>
      </w:pPr>
      <w:r w:rsidRPr="004850E0">
        <w:rPr>
          <w:rFonts w:hint="eastAsia"/>
        </w:rPr>
        <w:t>如果在初始时将两个隐藏神经元的参数设置为相同的大小，那么两个隐藏神经元对输出单元的影响也是相同的，通过反向梯度下降去进行计算的时候，会得到同样的梯度大小，所以在经过多次迭代后，两个隐藏</w:t>
      </w:r>
      <w:proofErr w:type="gramStart"/>
      <w:r w:rsidRPr="004850E0">
        <w:rPr>
          <w:rFonts w:hint="eastAsia"/>
        </w:rPr>
        <w:t>层单位</w:t>
      </w:r>
      <w:proofErr w:type="gramEnd"/>
      <w:r w:rsidRPr="004850E0">
        <w:rPr>
          <w:rFonts w:hint="eastAsia"/>
        </w:rPr>
        <w:t>仍然是对称的。无论设置多少个隐藏单元，其最终的影响都是相同的，那么多个隐藏神经元就没有了意义。</w:t>
      </w:r>
    </w:p>
    <w:p w14:paraId="6B821F19" w14:textId="00FB5B16" w:rsidR="008D458A" w:rsidRPr="004850E0" w:rsidRDefault="008D458A" w:rsidP="00161EAB">
      <w:pPr>
        <w:spacing w:line="440" w:lineRule="exact"/>
        <w:ind w:firstLineChars="200" w:firstLine="420"/>
        <w:rPr>
          <w:rFonts w:hint="eastAsia"/>
        </w:rPr>
      </w:pPr>
      <w:r w:rsidRPr="004850E0">
        <w:rPr>
          <w:rFonts w:hint="eastAsia"/>
        </w:rPr>
        <w:t>在初始化的时候，</w:t>
      </w:r>
      <w:r w:rsidRPr="004850E0">
        <w:t>w参数要进行随机初始化，不可以设置为0。 而b因为不存在对称</w:t>
      </w:r>
      <w:r w:rsidRPr="004850E0">
        <w:lastRenderedPageBreak/>
        <w:t>性的问题，可以设置为 0。</w:t>
      </w:r>
    </w:p>
    <w:p w14:paraId="79EFF0BF" w14:textId="77777777" w:rsidR="008D458A" w:rsidRPr="004850E0" w:rsidRDefault="008D458A" w:rsidP="00D9342D">
      <w:pPr>
        <w:spacing w:line="440" w:lineRule="exact"/>
        <w:ind w:firstLineChars="200" w:firstLine="420"/>
      </w:pPr>
      <w:r w:rsidRPr="004850E0">
        <w:rPr>
          <w:rFonts w:hint="eastAsia"/>
        </w:rPr>
        <w:t>以</w:t>
      </w:r>
      <w:r w:rsidRPr="004850E0">
        <w:t xml:space="preserve"> 2 </w:t>
      </w:r>
      <w:proofErr w:type="gramStart"/>
      <w:r w:rsidRPr="004850E0">
        <w:t>个</w:t>
      </w:r>
      <w:proofErr w:type="gramEnd"/>
      <w:r w:rsidRPr="004850E0">
        <w:t xml:space="preserve">输入，2 </w:t>
      </w:r>
      <w:proofErr w:type="gramStart"/>
      <w:r w:rsidRPr="004850E0">
        <w:t>个</w:t>
      </w:r>
      <w:proofErr w:type="gramEnd"/>
      <w:r w:rsidRPr="004850E0">
        <w:t>隐藏神经元为例：</w:t>
      </w:r>
    </w:p>
    <w:p w14:paraId="14B157E4" w14:textId="77777777" w:rsidR="008D458A" w:rsidRPr="004850E0" w:rsidRDefault="008D458A" w:rsidP="00D9342D">
      <w:pPr>
        <w:spacing w:line="440" w:lineRule="exact"/>
        <w:ind w:firstLineChars="200" w:firstLine="420"/>
      </w:pPr>
      <w:r w:rsidRPr="004850E0">
        <w:t xml:space="preserve">W = </w:t>
      </w:r>
      <w:proofErr w:type="spellStart"/>
      <w:proofErr w:type="gramStart"/>
      <w:r w:rsidRPr="004850E0">
        <w:t>np.random</w:t>
      </w:r>
      <w:proofErr w:type="gramEnd"/>
      <w:r w:rsidRPr="004850E0">
        <w:t>.randn</w:t>
      </w:r>
      <w:proofErr w:type="spellEnd"/>
      <w:r w:rsidRPr="004850E0">
        <w:t>(2,2) * 0.01</w:t>
      </w:r>
    </w:p>
    <w:p w14:paraId="5C88C153" w14:textId="063DAEFE" w:rsidR="00874D5B" w:rsidRPr="004850E0" w:rsidRDefault="008D458A" w:rsidP="00D9342D">
      <w:pPr>
        <w:spacing w:line="440" w:lineRule="exact"/>
        <w:ind w:firstLineChars="200" w:firstLine="420"/>
      </w:pPr>
      <w:r w:rsidRPr="004850E0">
        <w:t xml:space="preserve">b = </w:t>
      </w:r>
      <w:proofErr w:type="spellStart"/>
      <w:proofErr w:type="gramStart"/>
      <w:r w:rsidRPr="004850E0">
        <w:t>np.zeros</w:t>
      </w:r>
      <w:proofErr w:type="spellEnd"/>
      <w:proofErr w:type="gramEnd"/>
      <w:r w:rsidRPr="004850E0">
        <w:t>((2,1))</w:t>
      </w:r>
    </w:p>
    <w:p w14:paraId="75CA558D" w14:textId="538134D9" w:rsidR="008D458A" w:rsidRPr="004850E0" w:rsidRDefault="008D458A" w:rsidP="00D9342D">
      <w:pPr>
        <w:spacing w:line="440" w:lineRule="exact"/>
        <w:ind w:firstLineChars="200" w:firstLine="420"/>
        <w:rPr>
          <w:rFonts w:hint="eastAsia"/>
        </w:rPr>
      </w:pPr>
      <w:r w:rsidRPr="004850E0">
        <w:rPr>
          <w:rFonts w:hint="eastAsia"/>
        </w:rPr>
        <w:t>这里将</w:t>
      </w:r>
      <w:r w:rsidRPr="004850E0">
        <w:t xml:space="preserve"> W的值乘以 0.01（或者其他的常数值）的原因是为了使得权重 W初始化为较小的值，这是因为使用 sigmoid 函数或者 tanh 函数作为激活函数时，W比较小，则 z = </w:t>
      </w:r>
      <w:proofErr w:type="spellStart"/>
      <w:r w:rsidRPr="004850E0">
        <w:t>Wx</w:t>
      </w:r>
      <w:proofErr w:type="spellEnd"/>
      <w:r w:rsidRPr="004850E0">
        <w:t xml:space="preserve"> + </w:t>
      </w:r>
      <w:proofErr w:type="spellStart"/>
      <w:r w:rsidRPr="004850E0">
        <w:t>bz</w:t>
      </w:r>
      <w:proofErr w:type="spellEnd"/>
      <w:r w:rsidRPr="004850E0">
        <w:t>=</w:t>
      </w:r>
      <w:proofErr w:type="spellStart"/>
      <w:r w:rsidRPr="004850E0">
        <w:t>Wx+bz</w:t>
      </w:r>
      <w:proofErr w:type="spellEnd"/>
      <w:r w:rsidRPr="004850E0">
        <w:t>=</w:t>
      </w:r>
      <w:proofErr w:type="spellStart"/>
      <w:r w:rsidRPr="004850E0">
        <w:t>Wx+b</w:t>
      </w:r>
      <w:proofErr w:type="spellEnd"/>
      <w:r w:rsidRPr="004850E0">
        <w:t xml:space="preserve"> 所得</w:t>
      </w:r>
      <w:proofErr w:type="gramStart"/>
      <w:r w:rsidRPr="004850E0">
        <w:t>的值趋近于</w:t>
      </w:r>
      <w:proofErr w:type="gramEnd"/>
      <w:r w:rsidRPr="004850E0">
        <w:t>0，梯度较大，能够提高算法的更新速度。而如果 W设置的太大的话，得到的梯度较小，训练过程因此会变得很慢。</w:t>
      </w:r>
    </w:p>
    <w:p w14:paraId="076F0657" w14:textId="20C5DF81" w:rsidR="008D458A" w:rsidRPr="004850E0" w:rsidRDefault="008D458A" w:rsidP="00D9342D">
      <w:pPr>
        <w:spacing w:line="440" w:lineRule="exact"/>
        <w:ind w:firstLineChars="200" w:firstLine="420"/>
        <w:rPr>
          <w:rFonts w:hint="eastAsia"/>
        </w:rPr>
      </w:pPr>
      <w:proofErr w:type="spellStart"/>
      <w:r w:rsidRPr="004850E0">
        <w:t>ReLU</w:t>
      </w:r>
      <w:proofErr w:type="spellEnd"/>
      <w:r w:rsidRPr="004850E0">
        <w:t xml:space="preserve"> 和 Leaky </w:t>
      </w:r>
      <w:proofErr w:type="spellStart"/>
      <w:r w:rsidRPr="004850E0">
        <w:t>ReLU</w:t>
      </w:r>
      <w:proofErr w:type="spellEnd"/>
      <w:r w:rsidRPr="004850E0">
        <w:t xml:space="preserve"> 作为激活函数时不存在这种问题，因为在大于 0 的时候，梯度均为 1。</w:t>
      </w:r>
    </w:p>
    <w:sectPr w:rsidR="008D458A" w:rsidRPr="0048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8B4"/>
    <w:multiLevelType w:val="singleLevel"/>
    <w:tmpl w:val="222178B4"/>
    <w:lvl w:ilvl="0">
      <w:start w:val="4"/>
      <w:numFmt w:val="decimal"/>
      <w:pStyle w:val="1"/>
      <w:lvlText w:val="%1."/>
      <w:lvlJc w:val="left"/>
      <w:pPr>
        <w:tabs>
          <w:tab w:val="left" w:pos="312"/>
        </w:tabs>
      </w:pPr>
    </w:lvl>
  </w:abstractNum>
  <w:num w:numId="1" w16cid:durableId="119191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CD"/>
    <w:rsid w:val="00012435"/>
    <w:rsid w:val="000367EA"/>
    <w:rsid w:val="00067629"/>
    <w:rsid w:val="001049DE"/>
    <w:rsid w:val="00121B8B"/>
    <w:rsid w:val="00151C97"/>
    <w:rsid w:val="00161EAB"/>
    <w:rsid w:val="00165DC8"/>
    <w:rsid w:val="00193EC7"/>
    <w:rsid w:val="001B4451"/>
    <w:rsid w:val="001B5954"/>
    <w:rsid w:val="001F10CD"/>
    <w:rsid w:val="001F152C"/>
    <w:rsid w:val="00247306"/>
    <w:rsid w:val="002711C8"/>
    <w:rsid w:val="002923BB"/>
    <w:rsid w:val="002B26BB"/>
    <w:rsid w:val="002C3D13"/>
    <w:rsid w:val="002C62CD"/>
    <w:rsid w:val="0031254E"/>
    <w:rsid w:val="00313CD4"/>
    <w:rsid w:val="0032559B"/>
    <w:rsid w:val="00330FA3"/>
    <w:rsid w:val="0033566C"/>
    <w:rsid w:val="0036697E"/>
    <w:rsid w:val="00367D52"/>
    <w:rsid w:val="00372B7E"/>
    <w:rsid w:val="003E2664"/>
    <w:rsid w:val="003E280F"/>
    <w:rsid w:val="00424F9A"/>
    <w:rsid w:val="00442EAC"/>
    <w:rsid w:val="00447246"/>
    <w:rsid w:val="004540AD"/>
    <w:rsid w:val="004850E0"/>
    <w:rsid w:val="004E49D4"/>
    <w:rsid w:val="005033CD"/>
    <w:rsid w:val="00550DC0"/>
    <w:rsid w:val="005A25D6"/>
    <w:rsid w:val="005A3FC6"/>
    <w:rsid w:val="005B22C4"/>
    <w:rsid w:val="005C5E60"/>
    <w:rsid w:val="005D39F1"/>
    <w:rsid w:val="005E4EF2"/>
    <w:rsid w:val="005F0D31"/>
    <w:rsid w:val="006E1FC4"/>
    <w:rsid w:val="006F68FC"/>
    <w:rsid w:val="007D5786"/>
    <w:rsid w:val="007E74FD"/>
    <w:rsid w:val="00831D70"/>
    <w:rsid w:val="00836F91"/>
    <w:rsid w:val="00840C85"/>
    <w:rsid w:val="008446D0"/>
    <w:rsid w:val="00874D5B"/>
    <w:rsid w:val="00886BCD"/>
    <w:rsid w:val="00895A3B"/>
    <w:rsid w:val="008A1537"/>
    <w:rsid w:val="008B66BF"/>
    <w:rsid w:val="008D458A"/>
    <w:rsid w:val="008F616F"/>
    <w:rsid w:val="009427DF"/>
    <w:rsid w:val="00954C74"/>
    <w:rsid w:val="00963298"/>
    <w:rsid w:val="00A403CE"/>
    <w:rsid w:val="00A42C6A"/>
    <w:rsid w:val="00A535AE"/>
    <w:rsid w:val="00A77B83"/>
    <w:rsid w:val="00A84F4C"/>
    <w:rsid w:val="00A94565"/>
    <w:rsid w:val="00AB5DDF"/>
    <w:rsid w:val="00AC69CE"/>
    <w:rsid w:val="00B0645A"/>
    <w:rsid w:val="00B32EC3"/>
    <w:rsid w:val="00B46759"/>
    <w:rsid w:val="00B57BD9"/>
    <w:rsid w:val="00BB3C50"/>
    <w:rsid w:val="00BF30DC"/>
    <w:rsid w:val="00C24FD7"/>
    <w:rsid w:val="00C334A4"/>
    <w:rsid w:val="00C653BF"/>
    <w:rsid w:val="00C768AB"/>
    <w:rsid w:val="00CB1671"/>
    <w:rsid w:val="00CF7597"/>
    <w:rsid w:val="00D734FC"/>
    <w:rsid w:val="00D906CD"/>
    <w:rsid w:val="00D9342D"/>
    <w:rsid w:val="00DA5A68"/>
    <w:rsid w:val="00E07A4E"/>
    <w:rsid w:val="00E16906"/>
    <w:rsid w:val="00E30C5F"/>
    <w:rsid w:val="00E55795"/>
    <w:rsid w:val="00E94313"/>
    <w:rsid w:val="00EB084E"/>
    <w:rsid w:val="00EB17E6"/>
    <w:rsid w:val="00EC20AF"/>
    <w:rsid w:val="00EF718A"/>
    <w:rsid w:val="00F27FF6"/>
    <w:rsid w:val="00F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054F"/>
  <w15:chartTrackingRefBased/>
  <w15:docId w15:val="{6A3732F3-D2DC-4F9D-9D55-5899EC11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8AB"/>
    <w:pPr>
      <w:widowControl w:val="0"/>
      <w:spacing w:line="240" w:lineRule="auto"/>
      <w:ind w:firstLineChars="0" w:firstLine="0"/>
      <w:jc w:val="both"/>
    </w:pPr>
    <w:rPr>
      <w:rFonts w:asciiTheme="minorHAnsi" w:eastAsiaTheme="minorEastAsia" w:hAnsiTheme="minorHAnsi"/>
      <w:sz w:val="21"/>
      <w:szCs w:val="24"/>
    </w:rPr>
  </w:style>
  <w:style w:type="paragraph" w:styleId="10">
    <w:name w:val="heading 1"/>
    <w:basedOn w:val="a0"/>
    <w:next w:val="a0"/>
    <w:link w:val="11"/>
    <w:qFormat/>
    <w:rsid w:val="00C768AB"/>
    <w:pPr>
      <w:keepNext/>
      <w:keepLines/>
      <w:spacing w:beforeLines="50" w:before="156" w:afterLines="50" w:after="156" w:line="440" w:lineRule="exact"/>
      <w:jc w:val="left"/>
    </w:pPr>
    <w:rPr>
      <w:rFonts w:eastAsia="宋体"/>
      <w:bCs w:val="0"/>
      <w:kern w:val="44"/>
    </w:rPr>
  </w:style>
  <w:style w:type="paragraph" w:styleId="2">
    <w:name w:val="heading 2"/>
    <w:basedOn w:val="a"/>
    <w:next w:val="a"/>
    <w:link w:val="20"/>
    <w:unhideWhenUsed/>
    <w:qFormat/>
    <w:rsid w:val="00C768AB"/>
    <w:pPr>
      <w:jc w:val="left"/>
      <w:outlineLvl w:val="1"/>
    </w:pPr>
    <w:rPr>
      <w:rFonts w:ascii="Times New Roman" w:eastAsia="宋体" w:hAnsi="Times New Roman" w:cstheme="majorBidi"/>
      <w:b/>
      <w:bCs/>
      <w:kern w:val="44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C768AB"/>
    <w:pPr>
      <w:keepNext/>
      <w:keepLines/>
      <w:spacing w:beforeLines="50" w:before="156" w:afterLines="50" w:after="156" w:line="440" w:lineRule="exact"/>
      <w:jc w:val="left"/>
      <w:outlineLvl w:val="2"/>
    </w:pPr>
    <w:rPr>
      <w:rFonts w:ascii="宋体" w:eastAsia="宋体" w:hAnsi="宋体" w:cs="宋体"/>
      <w:b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C76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rsid w:val="00C7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C768AB"/>
    <w:rPr>
      <w:rFonts w:ascii="宋体" w:eastAsia="宋体" w:hAnsi="宋体" w:cs="Times New Roman"/>
      <w:kern w:val="0"/>
      <w:szCs w:val="24"/>
    </w:rPr>
  </w:style>
  <w:style w:type="paragraph" w:styleId="TOC1">
    <w:name w:val="toc 1"/>
    <w:basedOn w:val="a"/>
    <w:next w:val="a"/>
    <w:uiPriority w:val="39"/>
    <w:qFormat/>
    <w:rsid w:val="00C768AB"/>
  </w:style>
  <w:style w:type="paragraph" w:styleId="TOC2">
    <w:name w:val="toc 2"/>
    <w:basedOn w:val="a"/>
    <w:next w:val="a"/>
    <w:uiPriority w:val="39"/>
    <w:qFormat/>
    <w:rsid w:val="00C768AB"/>
    <w:pPr>
      <w:ind w:leftChars="200" w:left="420"/>
    </w:pPr>
  </w:style>
  <w:style w:type="paragraph" w:styleId="TOC3">
    <w:name w:val="toc 3"/>
    <w:basedOn w:val="a"/>
    <w:next w:val="a"/>
    <w:uiPriority w:val="39"/>
    <w:qFormat/>
    <w:rsid w:val="00C768AB"/>
    <w:pPr>
      <w:ind w:leftChars="400" w:left="840"/>
    </w:pPr>
  </w:style>
  <w:style w:type="character" w:customStyle="1" w:styleId="translated-span">
    <w:name w:val="translated-span"/>
    <w:basedOn w:val="a1"/>
    <w:qFormat/>
    <w:rsid w:val="00C768AB"/>
  </w:style>
  <w:style w:type="paragraph" w:customStyle="1" w:styleId="WPSOffice1">
    <w:name w:val="WPSOffice手动目录 1"/>
    <w:qFormat/>
    <w:rsid w:val="00C768AB"/>
    <w:pPr>
      <w:spacing w:line="240" w:lineRule="auto"/>
      <w:ind w:firstLineChars="0" w:firstLine="0"/>
    </w:pPr>
    <w:rPr>
      <w:rFonts w:eastAsia="宋体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C768AB"/>
    <w:pPr>
      <w:spacing w:line="240" w:lineRule="auto"/>
      <w:ind w:leftChars="200" w:left="200" w:firstLineChars="0" w:firstLine="0"/>
    </w:pPr>
    <w:rPr>
      <w:rFonts w:eastAsia="宋体" w:cs="Times New Roman"/>
      <w:kern w:val="0"/>
      <w:sz w:val="20"/>
      <w:szCs w:val="20"/>
    </w:rPr>
  </w:style>
  <w:style w:type="paragraph" w:customStyle="1" w:styleId="WPSOffice3">
    <w:name w:val="WPSOffice手动目录 3"/>
    <w:qFormat/>
    <w:rsid w:val="00C768AB"/>
    <w:pPr>
      <w:spacing w:line="240" w:lineRule="auto"/>
      <w:ind w:leftChars="400" w:left="400" w:firstLineChars="0" w:firstLine="0"/>
    </w:pPr>
    <w:rPr>
      <w:rFonts w:eastAsia="宋体" w:cs="Times New Roman"/>
      <w:kern w:val="0"/>
      <w:sz w:val="20"/>
      <w:szCs w:val="20"/>
    </w:rPr>
  </w:style>
  <w:style w:type="paragraph" w:styleId="a0">
    <w:name w:val="Title"/>
    <w:basedOn w:val="a"/>
    <w:next w:val="a"/>
    <w:link w:val="a4"/>
    <w:qFormat/>
    <w:rsid w:val="00C768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qFormat/>
    <w:rsid w:val="00C76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link w:val="10"/>
    <w:qFormat/>
    <w:rsid w:val="00C768AB"/>
    <w:rPr>
      <w:rFonts w:asciiTheme="majorHAnsi" w:eastAsia="宋体" w:hAnsiTheme="majorHAnsi" w:cstheme="majorBidi"/>
      <w:b/>
      <w:kern w:val="44"/>
      <w:sz w:val="32"/>
      <w:szCs w:val="32"/>
    </w:rPr>
  </w:style>
  <w:style w:type="character" w:customStyle="1" w:styleId="20">
    <w:name w:val="标题 2 字符"/>
    <w:basedOn w:val="a1"/>
    <w:link w:val="2"/>
    <w:rsid w:val="00C768AB"/>
    <w:rPr>
      <w:rFonts w:eastAsia="宋体" w:cstheme="majorBidi"/>
      <w:b/>
      <w:bCs/>
      <w:kern w:val="44"/>
      <w:sz w:val="30"/>
      <w:szCs w:val="32"/>
    </w:rPr>
  </w:style>
  <w:style w:type="character" w:customStyle="1" w:styleId="30">
    <w:name w:val="标题 3 字符"/>
    <w:basedOn w:val="a1"/>
    <w:link w:val="3"/>
    <w:rsid w:val="00C768AB"/>
    <w:rPr>
      <w:rFonts w:ascii="宋体" w:eastAsia="宋体" w:hAnsi="宋体" w:cs="宋体"/>
      <w:b/>
      <w:sz w:val="28"/>
      <w:szCs w:val="28"/>
    </w:rPr>
  </w:style>
  <w:style w:type="character" w:customStyle="1" w:styleId="40">
    <w:name w:val="标题 4 字符"/>
    <w:basedOn w:val="a1"/>
    <w:link w:val="4"/>
    <w:qFormat/>
    <w:rsid w:val="00C768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标题2"/>
    <w:basedOn w:val="2"/>
    <w:link w:val="22"/>
    <w:qFormat/>
    <w:rsid w:val="00C768AB"/>
    <w:pPr>
      <w:tabs>
        <w:tab w:val="left" w:pos="377"/>
      </w:tabs>
      <w:adjustRightInd w:val="0"/>
      <w:snapToGrid w:val="0"/>
    </w:pPr>
    <w:rPr>
      <w:rFonts w:cs="宋体"/>
      <w:kern w:val="2"/>
      <w:szCs w:val="28"/>
    </w:rPr>
  </w:style>
  <w:style w:type="character" w:customStyle="1" w:styleId="22">
    <w:name w:val="标题2 字符"/>
    <w:basedOn w:val="a1"/>
    <w:link w:val="21"/>
    <w:qFormat/>
    <w:rsid w:val="00C768AB"/>
    <w:rPr>
      <w:rFonts w:eastAsia="宋体" w:cs="宋体"/>
      <w:b/>
      <w:bCs/>
      <w:sz w:val="30"/>
      <w:szCs w:val="28"/>
    </w:rPr>
  </w:style>
  <w:style w:type="character" w:styleId="a5">
    <w:name w:val="Hyperlink"/>
    <w:basedOn w:val="a1"/>
    <w:uiPriority w:val="99"/>
    <w:qFormat/>
    <w:rsid w:val="00C768AB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C768AB"/>
    <w:pPr>
      <w:ind w:firstLineChars="200" w:firstLine="420"/>
    </w:pPr>
  </w:style>
  <w:style w:type="character" w:styleId="a7">
    <w:name w:val="Emphasis"/>
    <w:basedOn w:val="a1"/>
    <w:qFormat/>
    <w:rsid w:val="00C768AB"/>
    <w:rPr>
      <w:i/>
    </w:rPr>
  </w:style>
  <w:style w:type="paragraph" w:customStyle="1" w:styleId="a8">
    <w:name w:val="图名中文"/>
    <w:basedOn w:val="a"/>
    <w:uiPriority w:val="99"/>
    <w:qFormat/>
    <w:rsid w:val="00C768AB"/>
    <w:pPr>
      <w:widowControl/>
      <w:snapToGrid w:val="0"/>
      <w:spacing w:line="440" w:lineRule="exact"/>
      <w:ind w:firstLineChars="200" w:firstLine="480"/>
      <w:jc w:val="center"/>
    </w:pPr>
    <w:rPr>
      <w:rFonts w:ascii="宋体" w:eastAsia="宋体" w:hAnsi="宋体" w:cs="宋体"/>
      <w:kern w:val="0"/>
      <w:szCs w:val="21"/>
    </w:rPr>
  </w:style>
  <w:style w:type="table" w:styleId="a9">
    <w:name w:val="Table Grid"/>
    <w:basedOn w:val="a2"/>
    <w:qFormat/>
    <w:rsid w:val="00C768AB"/>
    <w:pPr>
      <w:widowControl w:val="0"/>
      <w:spacing w:line="240" w:lineRule="auto"/>
      <w:ind w:firstLineChars="0" w:firstLine="0"/>
      <w:jc w:val="both"/>
    </w:pPr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qFormat/>
    <w:rsid w:val="00C768AB"/>
    <w:pPr>
      <w:snapToGrid w:val="0"/>
      <w:jc w:val="left"/>
    </w:pPr>
  </w:style>
  <w:style w:type="character" w:customStyle="1" w:styleId="ab">
    <w:name w:val="尾注文本 字符"/>
    <w:basedOn w:val="a1"/>
    <w:link w:val="aa"/>
    <w:qFormat/>
    <w:rsid w:val="00C768AB"/>
    <w:rPr>
      <w:rFonts w:asciiTheme="minorHAnsi" w:eastAsiaTheme="minorEastAsia" w:hAnsiTheme="minorHAnsi"/>
      <w:sz w:val="21"/>
      <w:szCs w:val="24"/>
    </w:rPr>
  </w:style>
  <w:style w:type="character" w:styleId="ac">
    <w:name w:val="endnote reference"/>
    <w:basedOn w:val="a1"/>
    <w:qFormat/>
    <w:rsid w:val="00C768AB"/>
    <w:rPr>
      <w:vertAlign w:val="superscript"/>
    </w:rPr>
  </w:style>
  <w:style w:type="character" w:customStyle="1" w:styleId="12">
    <w:name w:val="未处理的提及1"/>
    <w:basedOn w:val="a1"/>
    <w:uiPriority w:val="99"/>
    <w:semiHidden/>
    <w:unhideWhenUsed/>
    <w:qFormat/>
    <w:rsid w:val="00C768AB"/>
    <w:rPr>
      <w:color w:val="605E5C"/>
      <w:shd w:val="clear" w:color="auto" w:fill="E1DFDD"/>
    </w:rPr>
  </w:style>
  <w:style w:type="paragraph" w:customStyle="1" w:styleId="1">
    <w:name w:val="样式1"/>
    <w:basedOn w:val="a"/>
    <w:next w:val="a"/>
    <w:qFormat/>
    <w:rsid w:val="00C768AB"/>
    <w:pPr>
      <w:keepNext/>
      <w:keepLines/>
      <w:numPr>
        <w:numId w:val="1"/>
      </w:numPr>
      <w:spacing w:before="340" w:after="330" w:line="440" w:lineRule="exact"/>
      <w:outlineLvl w:val="0"/>
    </w:pPr>
    <w:rPr>
      <w:rFonts w:eastAsia="宋体"/>
      <w:b/>
      <w:kern w:val="44"/>
      <w:sz w:val="32"/>
    </w:rPr>
  </w:style>
  <w:style w:type="character" w:styleId="ad">
    <w:name w:val="Strong"/>
    <w:basedOn w:val="a1"/>
    <w:uiPriority w:val="22"/>
    <w:qFormat/>
    <w:rsid w:val="00C768AB"/>
    <w:rPr>
      <w:b/>
    </w:rPr>
  </w:style>
  <w:style w:type="paragraph" w:styleId="ae">
    <w:name w:val="footer"/>
    <w:basedOn w:val="a"/>
    <w:link w:val="af"/>
    <w:uiPriority w:val="99"/>
    <w:qFormat/>
    <w:rsid w:val="00C76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qFormat/>
    <w:rsid w:val="00C768AB"/>
    <w:rPr>
      <w:rFonts w:asciiTheme="minorHAnsi" w:eastAsiaTheme="minorEastAsia" w:hAnsiTheme="minorHAnsi"/>
      <w:sz w:val="18"/>
      <w:szCs w:val="18"/>
    </w:rPr>
  </w:style>
  <w:style w:type="paragraph" w:styleId="af0">
    <w:name w:val="header"/>
    <w:basedOn w:val="a"/>
    <w:link w:val="af1"/>
    <w:uiPriority w:val="99"/>
    <w:qFormat/>
    <w:rsid w:val="00C76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qFormat/>
    <w:rsid w:val="00C768A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90</cp:revision>
  <dcterms:created xsi:type="dcterms:W3CDTF">2022-06-29T08:52:00Z</dcterms:created>
  <dcterms:modified xsi:type="dcterms:W3CDTF">2022-06-30T07:34:00Z</dcterms:modified>
</cp:coreProperties>
</file>