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22A58" w14:textId="66844850" w:rsidR="000C6D23" w:rsidRDefault="000C6D23" w:rsidP="000C6D23">
      <w:pPr>
        <w:spacing w:before="360"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DD1BCA4" wp14:editId="7BD714EE">
            <wp:extent cx="5943600" cy="3939540"/>
            <wp:effectExtent l="0" t="0" r="0" b="3810"/>
            <wp:docPr id="316617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1742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8150" w14:textId="5C800C3B" w:rsidR="000C6D23" w:rsidRPr="00D25358" w:rsidRDefault="000C6D23" w:rsidP="000C6D23">
      <w:pPr>
        <w:spacing w:before="360"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358">
        <w:rPr>
          <w:rFonts w:ascii="Times New Roman" w:eastAsia="Times New Roman" w:hAnsi="Times New Roman" w:cs="Times New Roman"/>
          <w:sz w:val="24"/>
          <w:szCs w:val="24"/>
        </w:rPr>
        <w:t xml:space="preserve">S8 Material. Diagram with the subsystem’s contributions from each template model and the specific </w:t>
      </w:r>
      <w:r w:rsidRPr="00D25358">
        <w:rPr>
          <w:rFonts w:ascii="Times New Roman" w:eastAsia="Times New Roman" w:hAnsi="Times New Roman" w:cs="Times New Roman"/>
          <w:i/>
          <w:iCs/>
          <w:sz w:val="24"/>
          <w:szCs w:val="24"/>
        </w:rPr>
        <w:t>Thauera</w:t>
      </w:r>
      <w:r w:rsidRPr="00D25358">
        <w:rPr>
          <w:rFonts w:ascii="Times New Roman" w:eastAsia="Times New Roman" w:hAnsi="Times New Roman" w:cs="Times New Roman"/>
          <w:sz w:val="24"/>
          <w:szCs w:val="24"/>
        </w:rPr>
        <w:t xml:space="preserve"> sp. MZ1T metabolic pathways.</w:t>
      </w:r>
    </w:p>
    <w:p w14:paraId="4EA13E48" w14:textId="77777777" w:rsidR="003F2702" w:rsidRDefault="003F2702"/>
    <w:sectPr w:rsidR="003F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23"/>
    <w:rsid w:val="000C6D23"/>
    <w:rsid w:val="002A0B38"/>
    <w:rsid w:val="003F2702"/>
    <w:rsid w:val="00846CAD"/>
    <w:rsid w:val="00E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B303"/>
  <w15:chartTrackingRefBased/>
  <w15:docId w15:val="{55180759-4411-4F97-9C78-F6F9355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D23"/>
    <w:pPr>
      <w:suppressAutoHyphens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D23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D23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D23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D23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D23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D23"/>
    <w:pPr>
      <w:keepNext/>
      <w:keepLines/>
      <w:suppressAutoHyphens w:val="0"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D23"/>
    <w:pPr>
      <w:keepNext/>
      <w:keepLines/>
      <w:suppressAutoHyphens w:val="0"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D23"/>
    <w:pPr>
      <w:keepNext/>
      <w:keepLines/>
      <w:suppressAutoHyphens w:val="0"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D23"/>
    <w:pPr>
      <w:keepNext/>
      <w:keepLines/>
      <w:suppressAutoHyphens w:val="0"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D23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6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D23"/>
    <w:pPr>
      <w:numPr>
        <w:ilvl w:val="1"/>
      </w:numPr>
      <w:suppressAutoHyphens w:val="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6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D23"/>
    <w:pPr>
      <w:suppressAutoHyphens w:val="0"/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6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D23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6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aaron tec campos</dc:creator>
  <cp:keywords/>
  <dc:description/>
  <cp:lastModifiedBy>diego aaron tec campos</cp:lastModifiedBy>
  <cp:revision>1</cp:revision>
  <dcterms:created xsi:type="dcterms:W3CDTF">2024-11-13T06:33:00Z</dcterms:created>
  <dcterms:modified xsi:type="dcterms:W3CDTF">2024-11-13T06:34:00Z</dcterms:modified>
</cp:coreProperties>
</file>