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1BF4" w14:textId="39A79CBC" w:rsidR="00172D47" w:rsidRPr="00172D47" w:rsidRDefault="00682656" w:rsidP="00172D47">
      <w:pPr>
        <w:jc w:val="center"/>
        <w:rPr>
          <w:rFonts w:hint="eastAsia"/>
          <w:b/>
          <w:bCs/>
          <w:sz w:val="32"/>
          <w:szCs w:val="32"/>
        </w:rPr>
      </w:pPr>
      <w:r>
        <w:rPr>
          <w:b/>
          <w:bCs/>
          <w:sz w:val="32"/>
          <w:szCs w:val="32"/>
        </w:rPr>
        <w:t>Initial Research</w:t>
      </w:r>
      <w:r w:rsidR="00172D47" w:rsidRPr="00172D47">
        <w:rPr>
          <w:b/>
          <w:bCs/>
          <w:sz w:val="32"/>
          <w:szCs w:val="32"/>
        </w:rPr>
        <w:t xml:space="preserve"> on </w:t>
      </w:r>
      <w:r>
        <w:rPr>
          <w:b/>
          <w:bCs/>
          <w:sz w:val="32"/>
          <w:szCs w:val="32"/>
        </w:rPr>
        <w:t>O</w:t>
      </w:r>
      <w:r w:rsidR="00172D47" w:rsidRPr="00172D47">
        <w:rPr>
          <w:b/>
          <w:bCs/>
          <w:sz w:val="32"/>
          <w:szCs w:val="32"/>
        </w:rPr>
        <w:t xml:space="preserve">ptical </w:t>
      </w:r>
      <w:r>
        <w:rPr>
          <w:b/>
          <w:bCs/>
          <w:sz w:val="32"/>
          <w:szCs w:val="32"/>
        </w:rPr>
        <w:t>C</w:t>
      </w:r>
      <w:r w:rsidR="00172D47" w:rsidRPr="00172D47">
        <w:rPr>
          <w:b/>
          <w:bCs/>
          <w:sz w:val="32"/>
          <w:szCs w:val="32"/>
        </w:rPr>
        <w:t xml:space="preserve">haracter </w:t>
      </w:r>
      <w:r>
        <w:rPr>
          <w:b/>
          <w:bCs/>
          <w:sz w:val="32"/>
          <w:szCs w:val="32"/>
        </w:rPr>
        <w:t>R</w:t>
      </w:r>
      <w:r w:rsidR="00172D47" w:rsidRPr="00172D47">
        <w:rPr>
          <w:b/>
          <w:bCs/>
          <w:sz w:val="32"/>
          <w:szCs w:val="32"/>
        </w:rPr>
        <w:t>ecognition</w:t>
      </w:r>
    </w:p>
    <w:p w14:paraId="28E463AD" w14:textId="33703DE6" w:rsidR="00172D47" w:rsidRDefault="00172D47" w:rsidP="00682656">
      <w:pPr>
        <w:jc w:val="both"/>
      </w:pPr>
    </w:p>
    <w:p w14:paraId="74037598" w14:textId="0219E878" w:rsidR="00682656" w:rsidRPr="00790E80" w:rsidRDefault="00682656" w:rsidP="00790E80">
      <w:pPr>
        <w:pStyle w:val="a3"/>
        <w:numPr>
          <w:ilvl w:val="0"/>
          <w:numId w:val="2"/>
        </w:numPr>
        <w:ind w:firstLineChars="0"/>
        <w:jc w:val="both"/>
        <w:rPr>
          <w:rFonts w:hint="eastAsia"/>
          <w:b/>
          <w:bCs/>
          <w:sz w:val="28"/>
          <w:szCs w:val="28"/>
          <w:u w:val="single"/>
        </w:rPr>
      </w:pPr>
      <w:r w:rsidRPr="00790E80">
        <w:rPr>
          <w:rFonts w:hint="eastAsia"/>
          <w:b/>
          <w:bCs/>
          <w:sz w:val="28"/>
          <w:szCs w:val="28"/>
          <w:u w:val="single"/>
        </w:rPr>
        <w:t>D</w:t>
      </w:r>
      <w:r w:rsidRPr="00790E80">
        <w:rPr>
          <w:b/>
          <w:bCs/>
          <w:sz w:val="28"/>
          <w:szCs w:val="28"/>
          <w:u w:val="single"/>
        </w:rPr>
        <w:t>efinition</w:t>
      </w:r>
    </w:p>
    <w:p w14:paraId="662F4ED4" w14:textId="1959E64A" w:rsidR="00172D47" w:rsidRDefault="00172D47" w:rsidP="00682656">
      <w:pPr>
        <w:jc w:val="both"/>
      </w:pPr>
      <w:r>
        <w:t>Optical character recognition, or OCR, is a technology that allows machines to recognize and interpret text in images and scanned documents. It is often used to make text in scanned documents or images more accessible to visually challenged individuals, as well as to automate data entry tasks.</w:t>
      </w:r>
    </w:p>
    <w:p w14:paraId="3FF00CD5" w14:textId="77777777" w:rsidR="00172D47" w:rsidRDefault="00172D47" w:rsidP="00682656">
      <w:pPr>
        <w:jc w:val="both"/>
      </w:pPr>
    </w:p>
    <w:p w14:paraId="77291DD8" w14:textId="77777777" w:rsidR="00172D47" w:rsidRDefault="00172D47" w:rsidP="00682656">
      <w:pPr>
        <w:jc w:val="both"/>
      </w:pPr>
      <w:r>
        <w:t>To understand how OCR works, it's helpful to think of it as a two-step process: first, the OCR system identifies the words and characters in an image, and then it translates the identified characters into text that can be read by humans.</w:t>
      </w:r>
    </w:p>
    <w:p w14:paraId="7F6AD8D5" w14:textId="36F7F798" w:rsidR="00172D47" w:rsidRDefault="00172D47" w:rsidP="00682656">
      <w:pPr>
        <w:jc w:val="both"/>
        <w:rPr>
          <w:rFonts w:hint="eastAsia"/>
        </w:rPr>
      </w:pPr>
    </w:p>
    <w:p w14:paraId="61E25E4E" w14:textId="2BF99F30" w:rsidR="00682656" w:rsidRPr="00790E80" w:rsidRDefault="00682656" w:rsidP="00790E80">
      <w:pPr>
        <w:pStyle w:val="a3"/>
        <w:numPr>
          <w:ilvl w:val="0"/>
          <w:numId w:val="2"/>
        </w:numPr>
        <w:ind w:firstLineChars="0"/>
        <w:jc w:val="both"/>
        <w:rPr>
          <w:rFonts w:hint="eastAsia"/>
          <w:b/>
          <w:bCs/>
          <w:sz w:val="28"/>
          <w:szCs w:val="28"/>
          <w:u w:val="single"/>
        </w:rPr>
      </w:pPr>
      <w:r w:rsidRPr="00790E80">
        <w:rPr>
          <w:rFonts w:hint="eastAsia"/>
          <w:b/>
          <w:bCs/>
          <w:sz w:val="28"/>
          <w:szCs w:val="28"/>
          <w:u w:val="single"/>
        </w:rPr>
        <w:t>E</w:t>
      </w:r>
      <w:r w:rsidRPr="00790E80">
        <w:rPr>
          <w:b/>
          <w:bCs/>
          <w:sz w:val="28"/>
          <w:szCs w:val="28"/>
          <w:u w:val="single"/>
        </w:rPr>
        <w:t>xamples</w:t>
      </w:r>
    </w:p>
    <w:p w14:paraId="4579B6A3" w14:textId="38AF6884" w:rsidR="00065C24" w:rsidRDefault="00172D47" w:rsidP="00682656">
      <w:pPr>
        <w:jc w:val="both"/>
      </w:pPr>
      <w:r>
        <w:t>There are many different OCR technologies available, and they all use different approaches to identify and translate the text in an image. Some OCR technologies use simple algorithms to recognize the shapes of characters, while others use machine learning algorithms that have been trained on large datasets of labeled images and text.</w:t>
      </w:r>
    </w:p>
    <w:p w14:paraId="3C496393" w14:textId="667DCD26" w:rsidR="00172D47" w:rsidRDefault="00172D47" w:rsidP="00682656">
      <w:pPr>
        <w:jc w:val="both"/>
      </w:pPr>
    </w:p>
    <w:p w14:paraId="4A64FF8E" w14:textId="655DCF44" w:rsidR="00172D47" w:rsidRDefault="00172D47" w:rsidP="00682656">
      <w:pPr>
        <w:jc w:val="both"/>
      </w:pPr>
      <w:r>
        <w:t>One of the most widely used OCR technologies is Tesseract, an open-source OCR engine developed by Google. Tesseract uses machine learning algorithms to improve the accuracy of its OCR predictions over time. It can recognize a wide variety of languages and can be trained on custom datasets to improve its performance on specific types of documents.</w:t>
      </w:r>
    </w:p>
    <w:p w14:paraId="5AE54E8D" w14:textId="2A0351D0" w:rsidR="00682656" w:rsidRDefault="00682656" w:rsidP="00682656">
      <w:pPr>
        <w:jc w:val="both"/>
      </w:pPr>
    </w:p>
    <w:p w14:paraId="5EF82557" w14:textId="77777777" w:rsidR="00682656" w:rsidRDefault="00682656" w:rsidP="00682656">
      <w:pPr>
        <w:jc w:val="both"/>
      </w:pPr>
      <w:r>
        <w:t>In addition to Tesseract, there are many other OCR technologies available, including commercial OCR software such as Adobe Acrobat and ABBYY FineReader. These OCR technologies often have more advanced features and may be more accurate than open-source OCR engines like Tesseract, but they may also be more expensive.</w:t>
      </w:r>
    </w:p>
    <w:p w14:paraId="1FACC4F4" w14:textId="225CBA33" w:rsidR="00172D47" w:rsidRDefault="00172D47" w:rsidP="00682656">
      <w:pPr>
        <w:jc w:val="both"/>
        <w:rPr>
          <w:rFonts w:hint="eastAsia"/>
        </w:rPr>
      </w:pPr>
    </w:p>
    <w:p w14:paraId="5A5FEE1F" w14:textId="40C90A42" w:rsidR="00682656" w:rsidRPr="00790E80" w:rsidRDefault="00682656" w:rsidP="00790E80">
      <w:pPr>
        <w:pStyle w:val="a3"/>
        <w:numPr>
          <w:ilvl w:val="0"/>
          <w:numId w:val="2"/>
        </w:numPr>
        <w:ind w:firstLineChars="0"/>
        <w:jc w:val="both"/>
        <w:rPr>
          <w:rFonts w:hint="eastAsia"/>
          <w:b/>
          <w:bCs/>
          <w:sz w:val="28"/>
          <w:szCs w:val="28"/>
          <w:u w:val="single"/>
        </w:rPr>
      </w:pPr>
      <w:r w:rsidRPr="00790E80">
        <w:rPr>
          <w:rFonts w:hint="eastAsia"/>
          <w:b/>
          <w:bCs/>
          <w:sz w:val="28"/>
          <w:szCs w:val="28"/>
          <w:u w:val="single"/>
        </w:rPr>
        <w:t>H</w:t>
      </w:r>
      <w:r w:rsidRPr="00790E80">
        <w:rPr>
          <w:b/>
          <w:bCs/>
          <w:sz w:val="28"/>
          <w:szCs w:val="28"/>
          <w:u w:val="single"/>
        </w:rPr>
        <w:t xml:space="preserve">ow to implement </w:t>
      </w:r>
      <w:r w:rsidRPr="00790E80">
        <w:rPr>
          <w:b/>
          <w:bCs/>
          <w:sz w:val="28"/>
          <w:szCs w:val="28"/>
          <w:u w:val="single"/>
        </w:rPr>
        <w:t>OCR</w:t>
      </w:r>
    </w:p>
    <w:p w14:paraId="420C7A5D" w14:textId="77777777" w:rsidR="00172D47" w:rsidRDefault="00172D47" w:rsidP="00682656">
      <w:pPr>
        <w:jc w:val="both"/>
      </w:pPr>
      <w:r>
        <w:t>To implement an OCR system using Tesseract or another OCR technology, you will typically need to do the following:</w:t>
      </w:r>
    </w:p>
    <w:p w14:paraId="73BF24B0" w14:textId="77777777" w:rsidR="00172D47" w:rsidRDefault="00172D47" w:rsidP="00682656">
      <w:pPr>
        <w:jc w:val="both"/>
      </w:pPr>
    </w:p>
    <w:p w14:paraId="5FAC104C" w14:textId="77777777" w:rsidR="00682656" w:rsidRDefault="00172D47" w:rsidP="00682656">
      <w:pPr>
        <w:pStyle w:val="a3"/>
        <w:numPr>
          <w:ilvl w:val="0"/>
          <w:numId w:val="1"/>
        </w:numPr>
        <w:ind w:firstLineChars="0"/>
        <w:jc w:val="both"/>
      </w:pPr>
      <w:r>
        <w:t>Collect and preprocess the data: This may involve scanning documents or images, cropping the text regions, and correcting any distortions or noise in the images.</w:t>
      </w:r>
      <w:r>
        <w:t xml:space="preserve"> </w:t>
      </w:r>
      <w:r w:rsidRPr="00172D47">
        <w:t>Preprocessing the data is an important step in the OCR process, as it helps to ensure that the OCR system is able to accurately recognize the text in the images.</w:t>
      </w:r>
    </w:p>
    <w:p w14:paraId="26D0ADAD" w14:textId="77777777" w:rsidR="00682656" w:rsidRDefault="00682656" w:rsidP="00682656">
      <w:pPr>
        <w:jc w:val="both"/>
      </w:pPr>
    </w:p>
    <w:p w14:paraId="758CF494" w14:textId="20555250" w:rsidR="00682656" w:rsidRDefault="00172D47" w:rsidP="00682656">
      <w:pPr>
        <w:pStyle w:val="a3"/>
        <w:numPr>
          <w:ilvl w:val="0"/>
          <w:numId w:val="1"/>
        </w:numPr>
        <w:ind w:firstLineChars="0"/>
        <w:jc w:val="both"/>
      </w:pPr>
      <w:r w:rsidRPr="00172D47">
        <w:t xml:space="preserve">Train the OCR model: Depending on the OCR technology you are using, you may need to train a machine learning model on a large dataset of labeled images and </w:t>
      </w:r>
      <w:r w:rsidRPr="00172D47">
        <w:lastRenderedPageBreak/>
        <w:t>text. This is typically done using supervised learning, where the model is trained to predict the text in an image given a labeled example. Training the OCR model helps it to learn the patterns and features that are characteristic of different characters and words, and to improve its accuracy over time.</w:t>
      </w:r>
    </w:p>
    <w:p w14:paraId="04437C91" w14:textId="77777777" w:rsidR="00682656" w:rsidRDefault="00682656" w:rsidP="00682656">
      <w:pPr>
        <w:jc w:val="both"/>
      </w:pPr>
    </w:p>
    <w:p w14:paraId="161AE1CE" w14:textId="06E223B6" w:rsidR="00682656" w:rsidRDefault="00172D47" w:rsidP="00682656">
      <w:pPr>
        <w:pStyle w:val="a3"/>
        <w:numPr>
          <w:ilvl w:val="0"/>
          <w:numId w:val="1"/>
        </w:numPr>
        <w:ind w:firstLineChars="0"/>
        <w:jc w:val="both"/>
      </w:pPr>
      <w:r w:rsidRPr="00172D47">
        <w:t>Serve the OCR model: Once you have trained your OCR model, you will need to set up a server to host the model and provide an API for clients to access the model's predictions. This can be done using a framework such as Flask. The API allows clients to send images or scanned documents to the OCR system and receive the recognized text in return.</w:t>
      </w:r>
      <w:r w:rsidRPr="00172D47">
        <w:t xml:space="preserve"> </w:t>
      </w:r>
    </w:p>
    <w:p w14:paraId="2C80C14E" w14:textId="77777777" w:rsidR="00682656" w:rsidRDefault="00682656" w:rsidP="00682656">
      <w:pPr>
        <w:jc w:val="both"/>
      </w:pPr>
    </w:p>
    <w:p w14:paraId="7ABC5075" w14:textId="76C24696" w:rsidR="00172D47" w:rsidRPr="00172D47" w:rsidRDefault="00172D47" w:rsidP="00682656">
      <w:pPr>
        <w:pStyle w:val="a3"/>
        <w:numPr>
          <w:ilvl w:val="0"/>
          <w:numId w:val="1"/>
        </w:numPr>
        <w:ind w:firstLineChars="0"/>
        <w:jc w:val="both"/>
      </w:pPr>
      <w:r w:rsidRPr="00172D47">
        <w:t>Evaluate the OCR system: It is important to evaluate the performance of your OCR system to ensure it is accurate and reliable. This can be done by comparing the output of the OCR system to the ground truth text and calculating metrics such as precision, recall, and F1 score. These metrics give you an idea of how well the OCR system is performing and help you to identify any areas where it may be struggling.</w:t>
      </w:r>
    </w:p>
    <w:p w14:paraId="722A619C" w14:textId="2EC5519D" w:rsidR="00172D47" w:rsidRDefault="00172D47" w:rsidP="00682656">
      <w:pPr>
        <w:jc w:val="both"/>
      </w:pPr>
    </w:p>
    <w:p w14:paraId="2E374BE6" w14:textId="77777777" w:rsidR="00790E80" w:rsidRDefault="00790E80" w:rsidP="00790E80">
      <w:pPr>
        <w:jc w:val="both"/>
      </w:pPr>
      <w:r>
        <w:t xml:space="preserve">One important consideration when implementing an OCR system is the quality of the input data. OCR systems are designed to recognize text in images and scanned documents, so it is important to ensure that the images and documents are of high quality and have minimal noise or distortions. This can be achieved through image preprocessing techniques such as image enhancement, noise reduction, and </w:t>
      </w:r>
      <w:proofErr w:type="spellStart"/>
      <w:r>
        <w:t>deskewing</w:t>
      </w:r>
      <w:proofErr w:type="spellEnd"/>
      <w:r>
        <w:t>.</w:t>
      </w:r>
    </w:p>
    <w:p w14:paraId="1A678635" w14:textId="77777777" w:rsidR="00790E80" w:rsidRDefault="00790E80" w:rsidP="00790E80">
      <w:pPr>
        <w:jc w:val="both"/>
      </w:pPr>
    </w:p>
    <w:p w14:paraId="109455F4" w14:textId="77777777" w:rsidR="00790E80" w:rsidRDefault="00790E80" w:rsidP="00790E80">
      <w:pPr>
        <w:jc w:val="both"/>
      </w:pPr>
      <w:r>
        <w:t>Another important aspect of OCR systems is the training data used to train the OCR model. OCR models are typically trained using supervised learning, where the model is trained to predict the text in an image given a labeled example. It is important to have a large and diverse training dataset to ensure that the OCR model is able to generalize well to new images and documents. The training dataset should include a wide variety of different fonts, languages, and document types to ensure that the OCR model can handle a wide range of inputs.</w:t>
      </w:r>
    </w:p>
    <w:p w14:paraId="41B659FF" w14:textId="77777777" w:rsidR="00790E80" w:rsidRPr="00790E80" w:rsidRDefault="00790E80" w:rsidP="00682656">
      <w:pPr>
        <w:jc w:val="both"/>
        <w:rPr>
          <w:rFonts w:hint="eastAsia"/>
        </w:rPr>
      </w:pPr>
    </w:p>
    <w:p w14:paraId="3DA533BA" w14:textId="3099433C" w:rsidR="00682656" w:rsidRPr="00790E80" w:rsidRDefault="00682656" w:rsidP="00790E80">
      <w:pPr>
        <w:pStyle w:val="a3"/>
        <w:numPr>
          <w:ilvl w:val="0"/>
          <w:numId w:val="2"/>
        </w:numPr>
        <w:ind w:firstLineChars="0"/>
        <w:jc w:val="both"/>
        <w:rPr>
          <w:rFonts w:hint="eastAsia"/>
          <w:b/>
          <w:bCs/>
          <w:sz w:val="28"/>
          <w:szCs w:val="28"/>
          <w:u w:val="single"/>
        </w:rPr>
      </w:pPr>
      <w:r w:rsidRPr="00790E80">
        <w:rPr>
          <w:b/>
          <w:bCs/>
          <w:sz w:val="28"/>
          <w:szCs w:val="28"/>
          <w:u w:val="single"/>
        </w:rPr>
        <w:t>Application</w:t>
      </w:r>
    </w:p>
    <w:p w14:paraId="0E69310C" w14:textId="77777777" w:rsidR="00172D47" w:rsidRDefault="00172D47" w:rsidP="00682656">
      <w:pPr>
        <w:jc w:val="both"/>
      </w:pPr>
      <w:r>
        <w:t>OCR technology has many practical applications, including making scanned documents and images more accessible to visually challenged individuals, automating data entry tasks, and improving the accuracy of machine translation systems. It is an important and widely used technology that is constantly improving and evolving.</w:t>
      </w:r>
    </w:p>
    <w:p w14:paraId="748B3F92" w14:textId="77777777" w:rsidR="00172D47" w:rsidRDefault="00172D47" w:rsidP="00682656">
      <w:pPr>
        <w:jc w:val="both"/>
      </w:pPr>
    </w:p>
    <w:p w14:paraId="1D12B64F" w14:textId="77777777" w:rsidR="00172D47" w:rsidRDefault="00172D47" w:rsidP="00682656">
      <w:pPr>
        <w:jc w:val="both"/>
      </w:pPr>
      <w:r>
        <w:t>There are many resources available online that can help you to learn more about OCR technology and its applications. Some useful links to get you started include:</w:t>
      </w:r>
    </w:p>
    <w:p w14:paraId="71E8A852" w14:textId="77777777" w:rsidR="00172D47" w:rsidRDefault="00172D47" w:rsidP="00682656">
      <w:pPr>
        <w:jc w:val="both"/>
      </w:pPr>
    </w:p>
    <w:p w14:paraId="058E57C4" w14:textId="0552C0AF" w:rsidR="00172D47" w:rsidRDefault="00172D47" w:rsidP="00790E80">
      <w:pPr>
        <w:pStyle w:val="a3"/>
        <w:numPr>
          <w:ilvl w:val="0"/>
          <w:numId w:val="3"/>
        </w:numPr>
        <w:ind w:firstLineChars="0"/>
        <w:jc w:val="both"/>
      </w:pPr>
      <w:r>
        <w:t>The Tesseract OCR engine homepage</w:t>
      </w:r>
      <w:r w:rsidR="00790E80">
        <w:t xml:space="preserve">: </w:t>
      </w:r>
      <w:hyperlink r:id="rId5" w:history="1">
        <w:r w:rsidR="00790E80" w:rsidRPr="00790E80">
          <w:rPr>
            <w:rStyle w:val="a4"/>
          </w:rPr>
          <w:t>https://github.com/tesseract-ocr/t</w:t>
        </w:r>
        <w:r w:rsidR="00790E80" w:rsidRPr="00790E80">
          <w:rPr>
            <w:rStyle w:val="a4"/>
          </w:rPr>
          <w:t>e</w:t>
        </w:r>
        <w:r w:rsidR="00790E80" w:rsidRPr="00790E80">
          <w:rPr>
            <w:rStyle w:val="a4"/>
          </w:rPr>
          <w:t>sseract</w:t>
        </w:r>
      </w:hyperlink>
    </w:p>
    <w:p w14:paraId="11B3161F" w14:textId="77777777" w:rsidR="00790E80" w:rsidRDefault="00172D47" w:rsidP="00682656">
      <w:pPr>
        <w:pStyle w:val="a3"/>
        <w:numPr>
          <w:ilvl w:val="0"/>
          <w:numId w:val="3"/>
        </w:numPr>
        <w:ind w:firstLineChars="0"/>
        <w:jc w:val="both"/>
      </w:pPr>
      <w:r>
        <w:lastRenderedPageBreak/>
        <w:t>A tutorial on using Tesseract to build an OCR system in Python</w:t>
      </w:r>
      <w:r w:rsidR="00790E80">
        <w:t xml:space="preserve">: </w:t>
      </w:r>
      <w:hyperlink r:id="rId6" w:history="1">
        <w:r w:rsidRPr="00790E80">
          <w:rPr>
            <w:rStyle w:val="a4"/>
          </w:rPr>
          <w:t>https://realpython.com/tesseract-ocr-python/</w:t>
        </w:r>
      </w:hyperlink>
    </w:p>
    <w:p w14:paraId="00F38418" w14:textId="74C2584E" w:rsidR="00790E80" w:rsidRDefault="00172D47" w:rsidP="00682656">
      <w:pPr>
        <w:pStyle w:val="a3"/>
        <w:numPr>
          <w:ilvl w:val="0"/>
          <w:numId w:val="3"/>
        </w:numPr>
        <w:ind w:firstLineChars="0"/>
        <w:jc w:val="both"/>
      </w:pPr>
      <w:r>
        <w:t>A tutorial on building an OCR system using the Python O</w:t>
      </w:r>
      <w:r w:rsidR="00682656">
        <w:t xml:space="preserve">CR library </w:t>
      </w:r>
      <w:proofErr w:type="spellStart"/>
      <w:r w:rsidR="00682656">
        <w:t>pytesseract</w:t>
      </w:r>
      <w:proofErr w:type="spellEnd"/>
      <w:r w:rsidR="00682656">
        <w:t xml:space="preserve"> </w:t>
      </w:r>
      <w:hyperlink r:id="rId7" w:history="1">
        <w:r w:rsidR="00682656" w:rsidRPr="00790E80">
          <w:rPr>
            <w:rStyle w:val="a4"/>
          </w:rPr>
          <w:t>https://www.pyimagesearch.com/2017/07/1</w:t>
        </w:r>
        <w:r w:rsidR="00682656" w:rsidRPr="00790E80">
          <w:rPr>
            <w:rStyle w:val="a4"/>
          </w:rPr>
          <w:t>0</w:t>
        </w:r>
        <w:r w:rsidR="00682656" w:rsidRPr="00790E80">
          <w:rPr>
            <w:rStyle w:val="a4"/>
          </w:rPr>
          <w:t>/using-tesseract-ocr-python/</w:t>
        </w:r>
      </w:hyperlink>
    </w:p>
    <w:p w14:paraId="49D4F75C" w14:textId="0DCAB098" w:rsidR="00172D47" w:rsidRPr="00172D47" w:rsidRDefault="00682656" w:rsidP="00682656">
      <w:pPr>
        <w:pStyle w:val="a3"/>
        <w:numPr>
          <w:ilvl w:val="0"/>
          <w:numId w:val="3"/>
        </w:numPr>
        <w:ind w:firstLineChars="0"/>
        <w:jc w:val="both"/>
      </w:pPr>
      <w:r>
        <w:t xml:space="preserve">An overview of different OCR technologies and their applications </w:t>
      </w:r>
      <w:hyperlink r:id="rId8" w:history="1">
        <w:r w:rsidRPr="00790E80">
          <w:rPr>
            <w:rStyle w:val="a4"/>
          </w:rPr>
          <w:t>https://www.sciencedirect.com/topics/computer-science/optical-character-recognition</w:t>
        </w:r>
      </w:hyperlink>
    </w:p>
    <w:p w14:paraId="0120416C" w14:textId="77777777" w:rsidR="00790E80" w:rsidRDefault="00790E80" w:rsidP="00682656">
      <w:pPr>
        <w:jc w:val="both"/>
        <w:rPr>
          <w:rFonts w:hint="eastAsia"/>
        </w:rPr>
      </w:pPr>
    </w:p>
    <w:p w14:paraId="0815197E" w14:textId="524F64D2" w:rsidR="00682656" w:rsidRPr="00790E80" w:rsidRDefault="00682656" w:rsidP="00790E80">
      <w:pPr>
        <w:pStyle w:val="a3"/>
        <w:numPr>
          <w:ilvl w:val="0"/>
          <w:numId w:val="2"/>
        </w:numPr>
        <w:ind w:firstLineChars="0"/>
        <w:jc w:val="both"/>
        <w:rPr>
          <w:rFonts w:hint="eastAsia"/>
          <w:b/>
          <w:bCs/>
          <w:sz w:val="28"/>
          <w:szCs w:val="28"/>
          <w:u w:val="single"/>
        </w:rPr>
      </w:pPr>
      <w:r w:rsidRPr="00790E80">
        <w:rPr>
          <w:rFonts w:hint="eastAsia"/>
          <w:b/>
          <w:bCs/>
          <w:sz w:val="28"/>
          <w:szCs w:val="28"/>
          <w:u w:val="single"/>
        </w:rPr>
        <w:t>C</w:t>
      </w:r>
      <w:r w:rsidRPr="00790E80">
        <w:rPr>
          <w:b/>
          <w:bCs/>
          <w:sz w:val="28"/>
          <w:szCs w:val="28"/>
          <w:u w:val="single"/>
        </w:rPr>
        <w:t>hallenge</w:t>
      </w:r>
    </w:p>
    <w:p w14:paraId="2C7FBACF" w14:textId="77777777" w:rsidR="00682656" w:rsidRDefault="00682656" w:rsidP="00682656">
      <w:pPr>
        <w:jc w:val="both"/>
      </w:pPr>
      <w:r>
        <w:t>OCR technology is not perfect, and even the best OCR systems can make mistakes. It is important to carefully evaluate the performance of your OCR system and to be aware of its limitations. Some common challenges in OCR include:</w:t>
      </w:r>
    </w:p>
    <w:p w14:paraId="3B2E6E57" w14:textId="77777777" w:rsidR="00682656" w:rsidRDefault="00682656" w:rsidP="00682656">
      <w:pPr>
        <w:jc w:val="both"/>
      </w:pPr>
    </w:p>
    <w:p w14:paraId="0EA26276" w14:textId="77777777" w:rsidR="00790E80" w:rsidRDefault="00682656" w:rsidP="00682656">
      <w:pPr>
        <w:pStyle w:val="a3"/>
        <w:numPr>
          <w:ilvl w:val="0"/>
          <w:numId w:val="4"/>
        </w:numPr>
        <w:ind w:firstLineChars="0"/>
        <w:jc w:val="both"/>
      </w:pPr>
      <w:r>
        <w:t>Handwritten text: OCR systems are typically designed to recognize printed text, and may struggle to accurately recognize handwriting.</w:t>
      </w:r>
    </w:p>
    <w:p w14:paraId="6DAD6FB0" w14:textId="77777777" w:rsidR="00790E80" w:rsidRDefault="00682656" w:rsidP="00682656">
      <w:pPr>
        <w:pStyle w:val="a3"/>
        <w:numPr>
          <w:ilvl w:val="0"/>
          <w:numId w:val="4"/>
        </w:numPr>
        <w:ind w:firstLineChars="0"/>
        <w:jc w:val="both"/>
      </w:pPr>
      <w:r>
        <w:t>Low-quality images: Images with low resolution or high levels of noise can be difficult for OCR systems to interpret accurately.</w:t>
      </w:r>
    </w:p>
    <w:p w14:paraId="610EF485" w14:textId="4A45AA92" w:rsidR="00682656" w:rsidRDefault="00682656" w:rsidP="00682656">
      <w:pPr>
        <w:pStyle w:val="a3"/>
        <w:numPr>
          <w:ilvl w:val="0"/>
          <w:numId w:val="4"/>
        </w:numPr>
        <w:ind w:firstLineChars="0"/>
        <w:jc w:val="both"/>
      </w:pPr>
      <w:r>
        <w:t>Complex layouts: OCR systems may struggle to accurately recognize text in documents with complex layouts, such as newspapers or magazines.</w:t>
      </w:r>
    </w:p>
    <w:p w14:paraId="15C77CDE" w14:textId="77777777" w:rsidR="00682656" w:rsidRDefault="00682656" w:rsidP="00682656">
      <w:pPr>
        <w:jc w:val="both"/>
      </w:pPr>
    </w:p>
    <w:p w14:paraId="20385272" w14:textId="210E0F5E" w:rsidR="00682656" w:rsidRPr="00682656" w:rsidRDefault="00682656" w:rsidP="00682656">
      <w:pPr>
        <w:jc w:val="both"/>
        <w:rPr>
          <w:rFonts w:hint="eastAsia"/>
        </w:rPr>
      </w:pPr>
      <w:r>
        <w:t>Despite these challenges, OCR technology has made significant progress in recent years and is constantly improving. With careful design and training, it is possible to build OCR systems that are accurate and reliable for a wide range of applications.</w:t>
      </w:r>
    </w:p>
    <w:sectPr w:rsidR="00682656" w:rsidRPr="00682656" w:rsidSect="007631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6C1"/>
    <w:multiLevelType w:val="hybridMultilevel"/>
    <w:tmpl w:val="F5C05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321E29"/>
    <w:multiLevelType w:val="hybridMultilevel"/>
    <w:tmpl w:val="6F488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AC749A"/>
    <w:multiLevelType w:val="hybridMultilevel"/>
    <w:tmpl w:val="0046FAB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C95A9C"/>
    <w:multiLevelType w:val="hybridMultilevel"/>
    <w:tmpl w:val="C4544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75739627">
    <w:abstractNumId w:val="2"/>
  </w:num>
  <w:num w:numId="2" w16cid:durableId="146702121">
    <w:abstractNumId w:val="1"/>
  </w:num>
  <w:num w:numId="3" w16cid:durableId="1793085925">
    <w:abstractNumId w:val="0"/>
  </w:num>
  <w:num w:numId="4" w16cid:durableId="569731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47"/>
    <w:rsid w:val="000235D6"/>
    <w:rsid w:val="00065C24"/>
    <w:rsid w:val="00172D47"/>
    <w:rsid w:val="00681664"/>
    <w:rsid w:val="00682656"/>
    <w:rsid w:val="007631CC"/>
    <w:rsid w:val="00790E80"/>
    <w:rsid w:val="00FD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51046D"/>
  <w15:chartTrackingRefBased/>
  <w15:docId w15:val="{971606FF-0402-F04D-A074-7853D86D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664"/>
    <w:rPr>
      <w:rFonts w:ascii="Times New Roman" w:eastAsia="Times New Roman" w:hAnsi="Times New Roman"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656"/>
    <w:pPr>
      <w:ind w:firstLineChars="200" w:firstLine="420"/>
    </w:pPr>
  </w:style>
  <w:style w:type="character" w:styleId="a4">
    <w:name w:val="Hyperlink"/>
    <w:basedOn w:val="a0"/>
    <w:uiPriority w:val="99"/>
    <w:unhideWhenUsed/>
    <w:rsid w:val="00790E80"/>
    <w:rPr>
      <w:color w:val="0563C1" w:themeColor="hyperlink"/>
      <w:u w:val="single"/>
    </w:rPr>
  </w:style>
  <w:style w:type="character" w:styleId="a5">
    <w:name w:val="Unresolved Mention"/>
    <w:basedOn w:val="a0"/>
    <w:uiPriority w:val="99"/>
    <w:semiHidden/>
    <w:unhideWhenUsed/>
    <w:rsid w:val="00790E80"/>
    <w:rPr>
      <w:color w:val="605E5C"/>
      <w:shd w:val="clear" w:color="auto" w:fill="E1DFDD"/>
    </w:rPr>
  </w:style>
  <w:style w:type="character" w:styleId="a6">
    <w:name w:val="FollowedHyperlink"/>
    <w:basedOn w:val="a0"/>
    <w:uiPriority w:val="99"/>
    <w:semiHidden/>
    <w:unhideWhenUsed/>
    <w:rsid w:val="00790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763630">
      <w:bodyDiv w:val="1"/>
      <w:marLeft w:val="0"/>
      <w:marRight w:val="0"/>
      <w:marTop w:val="0"/>
      <w:marBottom w:val="0"/>
      <w:divBdr>
        <w:top w:val="none" w:sz="0" w:space="0" w:color="auto"/>
        <w:left w:val="none" w:sz="0" w:space="0" w:color="auto"/>
        <w:bottom w:val="none" w:sz="0" w:space="0" w:color="auto"/>
        <w:right w:val="none" w:sz="0" w:space="0" w:color="auto"/>
      </w:divBdr>
      <w:divsChild>
        <w:div w:id="1831410336">
          <w:marLeft w:val="0"/>
          <w:marRight w:val="0"/>
          <w:marTop w:val="0"/>
          <w:marBottom w:val="0"/>
          <w:divBdr>
            <w:top w:val="single" w:sz="2" w:space="0" w:color="D9D9E3"/>
            <w:left w:val="single" w:sz="2" w:space="0" w:color="D9D9E3"/>
            <w:bottom w:val="single" w:sz="2" w:space="0" w:color="D9D9E3"/>
            <w:right w:val="single" w:sz="2" w:space="0" w:color="D9D9E3"/>
          </w:divBdr>
          <w:divsChild>
            <w:div w:id="1696347156">
              <w:marLeft w:val="0"/>
              <w:marRight w:val="0"/>
              <w:marTop w:val="0"/>
              <w:marBottom w:val="0"/>
              <w:divBdr>
                <w:top w:val="single" w:sz="2" w:space="0" w:color="D9D9E3"/>
                <w:left w:val="single" w:sz="2" w:space="0" w:color="D9D9E3"/>
                <w:bottom w:val="single" w:sz="2" w:space="0" w:color="D9D9E3"/>
                <w:right w:val="single" w:sz="2" w:space="0" w:color="D9D9E3"/>
              </w:divBdr>
              <w:divsChild>
                <w:div w:id="409666846">
                  <w:marLeft w:val="0"/>
                  <w:marRight w:val="0"/>
                  <w:marTop w:val="0"/>
                  <w:marBottom w:val="0"/>
                  <w:divBdr>
                    <w:top w:val="single" w:sz="2" w:space="0" w:color="D9D9E3"/>
                    <w:left w:val="single" w:sz="2" w:space="0" w:color="D9D9E3"/>
                    <w:bottom w:val="single" w:sz="2" w:space="0" w:color="D9D9E3"/>
                    <w:right w:val="single" w:sz="2" w:space="0" w:color="D9D9E3"/>
                  </w:divBdr>
                  <w:divsChild>
                    <w:div w:id="1073703514">
                      <w:marLeft w:val="0"/>
                      <w:marRight w:val="0"/>
                      <w:marTop w:val="0"/>
                      <w:marBottom w:val="0"/>
                      <w:divBdr>
                        <w:top w:val="single" w:sz="2" w:space="0" w:color="D9D9E3"/>
                        <w:left w:val="single" w:sz="2" w:space="0" w:color="D9D9E3"/>
                        <w:bottom w:val="single" w:sz="2" w:space="0" w:color="D9D9E3"/>
                        <w:right w:val="single" w:sz="2" w:space="0" w:color="D9D9E3"/>
                      </w:divBdr>
                      <w:divsChild>
                        <w:div w:id="1183276671">
                          <w:marLeft w:val="0"/>
                          <w:marRight w:val="0"/>
                          <w:marTop w:val="0"/>
                          <w:marBottom w:val="0"/>
                          <w:divBdr>
                            <w:top w:val="single" w:sz="2" w:space="0" w:color="auto"/>
                            <w:left w:val="single" w:sz="2" w:space="0" w:color="auto"/>
                            <w:bottom w:val="single" w:sz="6" w:space="0" w:color="auto"/>
                            <w:right w:val="single" w:sz="2" w:space="0" w:color="auto"/>
                          </w:divBdr>
                          <w:divsChild>
                            <w:div w:id="101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285277">
                                  <w:marLeft w:val="0"/>
                                  <w:marRight w:val="0"/>
                                  <w:marTop w:val="0"/>
                                  <w:marBottom w:val="0"/>
                                  <w:divBdr>
                                    <w:top w:val="single" w:sz="2" w:space="0" w:color="D9D9E3"/>
                                    <w:left w:val="single" w:sz="2" w:space="0" w:color="D9D9E3"/>
                                    <w:bottom w:val="single" w:sz="2" w:space="0" w:color="D9D9E3"/>
                                    <w:right w:val="single" w:sz="2" w:space="0" w:color="D9D9E3"/>
                                  </w:divBdr>
                                  <w:divsChild>
                                    <w:div w:id="831220767">
                                      <w:marLeft w:val="0"/>
                                      <w:marRight w:val="0"/>
                                      <w:marTop w:val="0"/>
                                      <w:marBottom w:val="0"/>
                                      <w:divBdr>
                                        <w:top w:val="single" w:sz="2" w:space="0" w:color="D9D9E3"/>
                                        <w:left w:val="single" w:sz="2" w:space="0" w:color="D9D9E3"/>
                                        <w:bottom w:val="single" w:sz="2" w:space="0" w:color="D9D9E3"/>
                                        <w:right w:val="single" w:sz="2" w:space="0" w:color="D9D9E3"/>
                                      </w:divBdr>
                                      <w:divsChild>
                                        <w:div w:id="794102489">
                                          <w:marLeft w:val="0"/>
                                          <w:marRight w:val="0"/>
                                          <w:marTop w:val="0"/>
                                          <w:marBottom w:val="0"/>
                                          <w:divBdr>
                                            <w:top w:val="single" w:sz="2" w:space="0" w:color="D9D9E3"/>
                                            <w:left w:val="single" w:sz="2" w:space="0" w:color="D9D9E3"/>
                                            <w:bottom w:val="single" w:sz="2" w:space="0" w:color="D9D9E3"/>
                                            <w:right w:val="single" w:sz="2" w:space="0" w:color="D9D9E3"/>
                                          </w:divBdr>
                                          <w:divsChild>
                                            <w:div w:id="154779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63881">
          <w:marLeft w:val="0"/>
          <w:marRight w:val="0"/>
          <w:marTop w:val="0"/>
          <w:marBottom w:val="0"/>
          <w:divBdr>
            <w:top w:val="single" w:sz="2" w:space="0" w:color="D9D9E3"/>
            <w:left w:val="single" w:sz="2" w:space="0" w:color="D9D9E3"/>
            <w:bottom w:val="single" w:sz="2" w:space="0" w:color="D9D9E3"/>
            <w:right w:val="single" w:sz="2" w:space="0" w:color="D9D9E3"/>
          </w:divBdr>
          <w:divsChild>
            <w:div w:id="1152410828">
              <w:marLeft w:val="0"/>
              <w:marRight w:val="0"/>
              <w:marTop w:val="0"/>
              <w:marBottom w:val="0"/>
              <w:divBdr>
                <w:top w:val="single" w:sz="2" w:space="0" w:color="D9D9E3"/>
                <w:left w:val="single" w:sz="2" w:space="0" w:color="D9D9E3"/>
                <w:bottom w:val="single" w:sz="2" w:space="0" w:color="D9D9E3"/>
                <w:right w:val="single" w:sz="2" w:space="0" w:color="D9D9E3"/>
              </w:divBdr>
              <w:divsChild>
                <w:div w:id="10711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4089824">
      <w:bodyDiv w:val="1"/>
      <w:marLeft w:val="0"/>
      <w:marRight w:val="0"/>
      <w:marTop w:val="0"/>
      <w:marBottom w:val="0"/>
      <w:divBdr>
        <w:top w:val="none" w:sz="0" w:space="0" w:color="auto"/>
        <w:left w:val="none" w:sz="0" w:space="0" w:color="auto"/>
        <w:bottom w:val="none" w:sz="0" w:space="0" w:color="auto"/>
        <w:right w:val="none" w:sz="0" w:space="0" w:color="auto"/>
      </w:divBdr>
    </w:div>
    <w:div w:id="976182765">
      <w:bodyDiv w:val="1"/>
      <w:marLeft w:val="0"/>
      <w:marRight w:val="0"/>
      <w:marTop w:val="0"/>
      <w:marBottom w:val="0"/>
      <w:divBdr>
        <w:top w:val="none" w:sz="0" w:space="0" w:color="auto"/>
        <w:left w:val="none" w:sz="0" w:space="0" w:color="auto"/>
        <w:bottom w:val="none" w:sz="0" w:space="0" w:color="auto"/>
        <w:right w:val="none" w:sz="0" w:space="0" w:color="auto"/>
      </w:divBdr>
    </w:div>
    <w:div w:id="1093286147">
      <w:bodyDiv w:val="1"/>
      <w:marLeft w:val="0"/>
      <w:marRight w:val="0"/>
      <w:marTop w:val="0"/>
      <w:marBottom w:val="0"/>
      <w:divBdr>
        <w:top w:val="none" w:sz="0" w:space="0" w:color="auto"/>
        <w:left w:val="none" w:sz="0" w:space="0" w:color="auto"/>
        <w:bottom w:val="none" w:sz="0" w:space="0" w:color="auto"/>
        <w:right w:val="none" w:sz="0" w:space="0" w:color="auto"/>
      </w:divBdr>
    </w:div>
    <w:div w:id="1170212544">
      <w:bodyDiv w:val="1"/>
      <w:marLeft w:val="0"/>
      <w:marRight w:val="0"/>
      <w:marTop w:val="0"/>
      <w:marBottom w:val="0"/>
      <w:divBdr>
        <w:top w:val="none" w:sz="0" w:space="0" w:color="auto"/>
        <w:left w:val="none" w:sz="0" w:space="0" w:color="auto"/>
        <w:bottom w:val="none" w:sz="0" w:space="0" w:color="auto"/>
        <w:right w:val="none" w:sz="0" w:space="0" w:color="auto"/>
      </w:divBdr>
    </w:div>
    <w:div w:id="1224869108">
      <w:bodyDiv w:val="1"/>
      <w:marLeft w:val="0"/>
      <w:marRight w:val="0"/>
      <w:marTop w:val="0"/>
      <w:marBottom w:val="0"/>
      <w:divBdr>
        <w:top w:val="none" w:sz="0" w:space="0" w:color="auto"/>
        <w:left w:val="none" w:sz="0" w:space="0" w:color="auto"/>
        <w:bottom w:val="none" w:sz="0" w:space="0" w:color="auto"/>
        <w:right w:val="none" w:sz="0" w:space="0" w:color="auto"/>
      </w:divBdr>
    </w:div>
    <w:div w:id="1236938422">
      <w:bodyDiv w:val="1"/>
      <w:marLeft w:val="0"/>
      <w:marRight w:val="0"/>
      <w:marTop w:val="0"/>
      <w:marBottom w:val="0"/>
      <w:divBdr>
        <w:top w:val="none" w:sz="0" w:space="0" w:color="auto"/>
        <w:left w:val="none" w:sz="0" w:space="0" w:color="auto"/>
        <w:bottom w:val="none" w:sz="0" w:space="0" w:color="auto"/>
        <w:right w:val="none" w:sz="0" w:space="0" w:color="auto"/>
      </w:divBdr>
    </w:div>
    <w:div w:id="1419132574">
      <w:bodyDiv w:val="1"/>
      <w:marLeft w:val="0"/>
      <w:marRight w:val="0"/>
      <w:marTop w:val="0"/>
      <w:marBottom w:val="0"/>
      <w:divBdr>
        <w:top w:val="none" w:sz="0" w:space="0" w:color="auto"/>
        <w:left w:val="none" w:sz="0" w:space="0" w:color="auto"/>
        <w:bottom w:val="none" w:sz="0" w:space="0" w:color="auto"/>
        <w:right w:val="none" w:sz="0" w:space="0" w:color="auto"/>
      </w:divBdr>
    </w:div>
    <w:div w:id="211393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optical-character-recognition" TargetMode="External"/><Relationship Id="rId3" Type="http://schemas.openxmlformats.org/officeDocument/2006/relationships/settings" Target="settings.xml"/><Relationship Id="rId7" Type="http://schemas.openxmlformats.org/officeDocument/2006/relationships/hyperlink" Target="https://www.pyimagesearch.com/2017/07/10/using-tesseract-ocr-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tesseract-ocr-python/" TargetMode="External"/><Relationship Id="rId5" Type="http://schemas.openxmlformats.org/officeDocument/2006/relationships/hyperlink" Target="https://github.com/tesseract-ocr/tessera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yanzengyu98@gmail.com</dc:creator>
  <cp:keywords/>
  <dc:description/>
  <cp:lastModifiedBy>yanzengyu98@gmail.com</cp:lastModifiedBy>
  <cp:revision>2</cp:revision>
  <dcterms:created xsi:type="dcterms:W3CDTF">2022-12-19T10:48:00Z</dcterms:created>
  <dcterms:modified xsi:type="dcterms:W3CDTF">2022-12-19T10:48:00Z</dcterms:modified>
</cp:coreProperties>
</file>