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HTML5新增的特性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HTML5的新增特性主要是针对于以前出现的不足，增加了一些新的标签、新的表单和新的表单属性</w:t>
      </w: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HTML5新增的语义化标签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937250" cy="178879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6261100" cy="147066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HTML5新增的多媒体标签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音频：&lt;audio&gt;、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有三种格式可以使用：MP3、wav、ogg但尽量用MP3的格式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语法格式如下：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88990" cy="48069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60415" cy="1435735"/>
            <wp:effectExtent l="0" t="0" r="698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923280" cy="176022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视频：&lt;video&gt;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有三个格式可以使用MP4、webm、ogg但尽量用MP4的格式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语法格式如下：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887720" cy="51371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802630" cy="32677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836285" cy="262890"/>
            <wp:effectExtent l="0" t="0" r="63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HTML5新增的input类型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931535" cy="3315970"/>
            <wp:effectExtent l="0" t="0" r="1206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HTML5新增的表单属性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966460" cy="2327275"/>
            <wp:effectExtent l="0" t="0" r="762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724525" cy="10668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CSS3的新特性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CSS3新增的选择器，可以更加的便捷，更加自由的选择目标元素</w:t>
      </w:r>
    </w:p>
    <w:p>
      <w:pPr>
        <w:numPr>
          <w:ilvl w:val="0"/>
          <w:numId w:val="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属性选择器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属性选择器可以根据元素特定属性的来选择元素，这样就可以不用借助于类或者id选择器</w:t>
      </w:r>
    </w:p>
    <w:p>
      <w:pPr>
        <w:numPr>
          <w:numId w:val="0"/>
        </w:numPr>
      </w:pPr>
      <w:r>
        <w:drawing>
          <wp:inline distT="0" distB="0" distL="114300" distR="114300">
            <wp:extent cx="5386070" cy="1991995"/>
            <wp:effectExtent l="0" t="0" r="889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类选择器、属性选择器、伪类选择器、权重为10</w:t>
      </w:r>
    </w:p>
    <w:p>
      <w:pPr>
        <w:numPr>
          <w:ilvl w:val="0"/>
          <w:numId w:val="2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结构伪类选择器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  结构伪类选择器主要根据文档结构来选择器元素，常用于根据父级选择器里面的子元素</w:t>
      </w:r>
    </w:p>
    <w:p>
      <w:pPr>
        <w:numPr>
          <w:numId w:val="0"/>
        </w:numPr>
      </w:pPr>
      <w:r>
        <w:drawing>
          <wp:inline distT="0" distB="0" distL="114300" distR="114300">
            <wp:extent cx="5524500" cy="2277110"/>
            <wp:effectExtent l="0" t="0" r="7620" b="88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Nth-child（n）选择某个父元素的一个或多个特定的子元素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n可以是数字、关键字和公式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n如果是数字，就是选择第几个子元素，里面数字从1开始.......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n可以是关键字：even偶数，odd奇数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n可以是公式：常见的公式如下（如果n是公式，则从0开始计算，但是第0个元素或者超出了元素的个数会被忽略）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63540" cy="2118360"/>
            <wp:effectExtent l="0" t="0" r="762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Nth-child会把所有的盒子都排列序号，在执行的时候首先看：nth-child（1）之后回去看前面选择器是不是含有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区别：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Nth-child对父元素里面所有孩子排序选择（序号是固定的）先找到第n个孩子，然后看看是否和e匹配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Nth-of-type对父元素里面指定子元素进行排序选择，先去匹配e，然后再根据e找第n个孩子</w:t>
      </w:r>
    </w:p>
    <w:p>
      <w:pPr>
        <w:numPr>
          <w:ilvl w:val="0"/>
          <w:numId w:val="2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伪元素选择器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伪元素选择器可以帮助我们利用CSS创建新标签元素，而不需要HTML标签，从而简化HTML结构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272405" cy="1097280"/>
            <wp:effectExtent l="0" t="0" r="63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Before和after创建一个元素，但是属于行内元素</w:t>
      </w:r>
    </w:p>
    <w:p>
      <w:pPr>
        <w:numPr>
          <w:ilvl w:val="0"/>
          <w:numId w:val="5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新创建的这个元素在文档树中是找不到的，所以我们称为伪元素</w:t>
      </w:r>
    </w:p>
    <w:p>
      <w:pPr>
        <w:numPr>
          <w:ilvl w:val="0"/>
          <w:numId w:val="5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语法：element::before{}</w:t>
      </w:r>
    </w:p>
    <w:p>
      <w:pPr>
        <w:numPr>
          <w:ilvl w:val="0"/>
          <w:numId w:val="5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5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5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伪元素选择器和标签选择器一样权重为1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441950" cy="746760"/>
            <wp:effectExtent l="0" t="0" r="1397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伪元素清除浮动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290820" cy="2647315"/>
            <wp:effectExtent l="0" t="0" r="12700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317490" cy="2616835"/>
            <wp:effectExtent l="0" t="0" r="1270" b="44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CSS3盒子模型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CSS3中可以通过box-sizing来指定盒模型，有两个值：即可指定为content-box、border-box，这样我们计算盒子大小的方式发生改变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可分为两种情况：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Box-sizing：content-box盒子大小为width+padding+border（以前默认的）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Box-sizing：border-box盒子大小为width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如果盒子模型我们改为了Box-sizing：border-box，那么padding和border就不会撑大盒子了（前提padding和border不会超过width宽度）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CSS3其他特性</w:t>
      </w:r>
    </w:p>
    <w:p>
      <w:pPr>
        <w:numPr>
          <w:ilvl w:val="0"/>
          <w:numId w:val="7"/>
        </w:numPr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图片变模糊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CSS3滤镜filter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Filter CSS属性将模糊或颜色偏移等图形效果应用于元素      语法格式如下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449580"/>
            <wp:effectExtent l="0" t="0" r="3810" b="762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计算盒子宽度width：calc函数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CSS3calc函数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Calc（）此CSS函数让你在声明CSS属性值时执行一些计算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语法格式如下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59860" cy="459105"/>
            <wp:effectExtent l="0" t="0" r="2540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括号里面可以使用+ - * /来计算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100%是以父盒子的宽度为主</w:t>
      </w:r>
    </w:p>
    <w:p>
      <w:pPr>
        <w:rPr>
          <w:sz w:val="24"/>
          <w:szCs w:val="24"/>
        </w:rPr>
      </w:pP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CSS3过渡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过渡（transition）是CSS3中具有颠覆性的特征之一，我们可以不使用Flash动画或者JavaScript的情况下，当元素从一种样式变换为另一种样式时为元素添加效果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过度画面：是从一个状态渐渐的过渡到另一个状态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可以让画面更好看，动感十足</w:t>
      </w:r>
    </w:p>
    <w:p>
      <w:p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语法格式如下</w:t>
      </w:r>
    </w:p>
    <w:p>
      <w:pPr>
        <w:ind w:firstLine="480"/>
      </w:pPr>
      <w:r>
        <w:drawing>
          <wp:inline distT="0" distB="0" distL="114300" distR="114300">
            <wp:extent cx="5269865" cy="538480"/>
            <wp:effectExtent l="0" t="0" r="3175" b="1016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300980" cy="601980"/>
            <wp:effectExtent l="0" t="0" r="2540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8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属性</w:t>
      </w:r>
      <w:r>
        <w:rPr>
          <w:rFonts w:hint="eastAsia"/>
          <w:sz w:val="24"/>
          <w:szCs w:val="24"/>
          <w:lang w:val="en-US" w:eastAsia="zh-CN"/>
        </w:rPr>
        <w:t>：想要变化的CSS属性，宽度高度 背景颜色 内外边距都可以，如果想                        要所有的属性都变化过渡，写一个all即可</w:t>
      </w:r>
    </w:p>
    <w:p>
      <w:pPr>
        <w:numPr>
          <w:ilvl w:val="0"/>
          <w:numId w:val="8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花费时间</w:t>
      </w:r>
      <w:r>
        <w:rPr>
          <w:rFonts w:hint="eastAsia"/>
          <w:sz w:val="24"/>
          <w:szCs w:val="24"/>
          <w:lang w:val="en-US" w:eastAsia="zh-CN"/>
        </w:rPr>
        <w:t>：单位是秒（必须写单位）比如0.5s</w:t>
      </w:r>
    </w:p>
    <w:p>
      <w:pPr>
        <w:numPr>
          <w:ilvl w:val="0"/>
          <w:numId w:val="8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运动曲线</w:t>
      </w:r>
      <w:r>
        <w:rPr>
          <w:rFonts w:hint="eastAsia"/>
          <w:sz w:val="24"/>
          <w:szCs w:val="24"/>
          <w:lang w:val="en-US" w:eastAsia="zh-CN"/>
        </w:rPr>
        <w:t>：默认是ease（可以省略）</w:t>
      </w:r>
    </w:p>
    <w:p>
      <w:pPr>
        <w:numPr>
          <w:ilvl w:val="0"/>
          <w:numId w:val="8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何时开始</w:t>
      </w:r>
      <w:r>
        <w:rPr>
          <w:rFonts w:hint="eastAsia"/>
          <w:sz w:val="24"/>
          <w:szCs w:val="24"/>
          <w:lang w:val="en-US" w:eastAsia="zh-CN"/>
        </w:rPr>
        <w:t>：单位是秒（必须写单位）可以设置延迟触发时间  默认是0s（可以省略）</w:t>
      </w:r>
    </w:p>
    <w:p>
      <w:pPr>
        <w:numPr>
          <w:ilvl w:val="0"/>
          <w:numId w:val="8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谁做过渡给谁加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A03F20"/>
    <w:multiLevelType w:val="singleLevel"/>
    <w:tmpl w:val="8AA03F2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8061C4A"/>
    <w:multiLevelType w:val="singleLevel"/>
    <w:tmpl w:val="A8061C4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71F1F52"/>
    <w:multiLevelType w:val="singleLevel"/>
    <w:tmpl w:val="B71F1F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8681E58"/>
    <w:multiLevelType w:val="singleLevel"/>
    <w:tmpl w:val="B8681E5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397F2E0"/>
    <w:multiLevelType w:val="singleLevel"/>
    <w:tmpl w:val="F397F2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4B1746"/>
    <w:multiLevelType w:val="singleLevel"/>
    <w:tmpl w:val="214B17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55F6136"/>
    <w:multiLevelType w:val="singleLevel"/>
    <w:tmpl w:val="455F613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58E4DFA9"/>
    <w:multiLevelType w:val="singleLevel"/>
    <w:tmpl w:val="58E4DFA9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QxYzkyM2EwZmU3OWNhYjVkZmE2NjlkZTA1ZWFiMjgifQ=="/>
  </w:docVars>
  <w:rsids>
    <w:rsidRoot w:val="00000000"/>
    <w:rsid w:val="244A7596"/>
    <w:rsid w:val="263C195D"/>
    <w:rsid w:val="78B7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695</Words>
  <Characters>870</Characters>
  <Lines>0</Lines>
  <Paragraphs>0</Paragraphs>
  <TotalTime>18</TotalTime>
  <ScaleCrop>false</ScaleCrop>
  <LinksUpToDate>false</LinksUpToDate>
  <CharactersWithSpaces>888</CharactersWithSpaces>
  <Application>WPS Office_11.1.0.12608_F1E327BC-269C-435d-A152-05C5408002CA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2023-08-18T08:57:00Z</dcterms:created>
  <dc:creator>zengzicong</dc:creator>
  <cp:lastModifiedBy>葱</cp:lastModifiedBy>
  <dcterms:modified xsi:type="dcterms:W3CDTF">2023-08-19T07:42:38Z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2052-11.1.0.12608</vt:lpwstr>
  </property>
  <property fmtid="{D5CDD505-2E9C-101B-9397-08002B2CF9AE}" pid="3" name="ICV">
    <vt:lpwstr>845BFA8B2D37403594C992F8EAF1B29C</vt:lpwstr>
  </property>
</Properties>
</file>