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497D" w14:textId="77777777" w:rsidR="0075364F" w:rsidRPr="0075364F" w:rsidRDefault="0075364F" w:rsidP="0075364F">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75364F">
        <w:rPr>
          <w:rFonts w:ascii="Segoe UI" w:eastAsia="Times New Roman" w:hAnsi="Segoe UI" w:cs="Segoe UI"/>
          <w:b/>
          <w:bCs/>
          <w:color w:val="E6E6E6"/>
          <w:kern w:val="36"/>
          <w:sz w:val="48"/>
          <w:szCs w:val="48"/>
          <w:lang w:eastAsia="es-MX"/>
        </w:rPr>
        <w:t>Introducción</w:t>
      </w:r>
    </w:p>
    <w:p w14:paraId="149A384C" w14:textId="77777777" w:rsidR="0075364F" w:rsidRPr="0075364F" w:rsidRDefault="0075364F" w:rsidP="0075364F">
      <w:pPr>
        <w:shd w:val="clear" w:color="auto" w:fill="171717"/>
        <w:spacing w:after="0" w:line="240" w:lineRule="auto"/>
        <w:rPr>
          <w:rFonts w:ascii="Segoe UI" w:eastAsia="Times New Roman" w:hAnsi="Segoe UI" w:cs="Segoe UI"/>
          <w:color w:val="E6E6E6"/>
          <w:sz w:val="24"/>
          <w:szCs w:val="24"/>
          <w:lang w:eastAsia="es-MX"/>
        </w:rPr>
      </w:pPr>
      <w:r w:rsidRPr="0075364F">
        <w:rPr>
          <w:rFonts w:ascii="docons" w:eastAsia="Times New Roman" w:hAnsi="docons" w:cs="Segoe UI"/>
          <w:color w:val="E6E6E6"/>
          <w:sz w:val="14"/>
          <w:szCs w:val="14"/>
          <w:bdr w:val="none" w:sz="0" w:space="0" w:color="auto" w:frame="1"/>
          <w:lang w:eastAsia="es-MX"/>
        </w:rPr>
        <w:t>Completado</w:t>
      </w:r>
      <w:r w:rsidRPr="0075364F">
        <w:rPr>
          <w:rFonts w:ascii="Segoe UI" w:eastAsia="Times New Roman" w:hAnsi="Segoe UI" w:cs="Segoe UI"/>
          <w:color w:val="E6E6E6"/>
          <w:sz w:val="18"/>
          <w:szCs w:val="18"/>
          <w:lang w:eastAsia="es-MX"/>
        </w:rPr>
        <w:t>100 XP</w:t>
      </w:r>
    </w:p>
    <w:p w14:paraId="7B6E870F" w14:textId="77777777" w:rsidR="0075364F" w:rsidRPr="0075364F" w:rsidRDefault="0075364F" w:rsidP="0075364F">
      <w:pPr>
        <w:numPr>
          <w:ilvl w:val="0"/>
          <w:numId w:val="1"/>
        </w:numPr>
        <w:shd w:val="clear" w:color="auto" w:fill="171717"/>
        <w:spacing w:after="0" w:line="240" w:lineRule="auto"/>
        <w:rPr>
          <w:rFonts w:ascii="Segoe UI" w:eastAsia="Times New Roman" w:hAnsi="Segoe UI" w:cs="Segoe UI"/>
          <w:sz w:val="24"/>
          <w:szCs w:val="24"/>
          <w:lang w:eastAsia="es-MX"/>
        </w:rPr>
      </w:pPr>
      <w:r w:rsidRPr="0075364F">
        <w:rPr>
          <w:rFonts w:ascii="Segoe UI" w:eastAsia="Times New Roman" w:hAnsi="Segoe UI" w:cs="Segoe UI"/>
          <w:sz w:val="24"/>
          <w:szCs w:val="24"/>
          <w:lang w:eastAsia="es-MX"/>
        </w:rPr>
        <w:t>2 minutos</w:t>
      </w:r>
    </w:p>
    <w:p w14:paraId="5A404747" w14:textId="77777777" w:rsidR="0075364F" w:rsidRPr="0075364F" w:rsidRDefault="0075364F" w:rsidP="007536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 xml:space="preserve">Supongamos que su empresa, </w:t>
      </w:r>
      <w:proofErr w:type="spellStart"/>
      <w:r w:rsidRPr="0075364F">
        <w:rPr>
          <w:rFonts w:ascii="Segoe UI" w:eastAsia="Times New Roman" w:hAnsi="Segoe UI" w:cs="Segoe UI"/>
          <w:color w:val="E6E6E6"/>
          <w:sz w:val="24"/>
          <w:szCs w:val="24"/>
          <w:lang w:eastAsia="es-MX"/>
        </w:rPr>
        <w:t>Tailwind</w:t>
      </w:r>
      <w:proofErr w:type="spellEnd"/>
      <w:r w:rsidRPr="0075364F">
        <w:rPr>
          <w:rFonts w:ascii="Segoe UI" w:eastAsia="Times New Roman" w:hAnsi="Segoe UI" w:cs="Segoe UI"/>
          <w:color w:val="E6E6E6"/>
          <w:sz w:val="24"/>
          <w:szCs w:val="24"/>
          <w:lang w:eastAsia="es-MX"/>
        </w:rPr>
        <w:t xml:space="preserve"> </w:t>
      </w:r>
      <w:proofErr w:type="spellStart"/>
      <w:r w:rsidRPr="0075364F">
        <w:rPr>
          <w:rFonts w:ascii="Segoe UI" w:eastAsia="Times New Roman" w:hAnsi="Segoe UI" w:cs="Segoe UI"/>
          <w:color w:val="E6E6E6"/>
          <w:sz w:val="24"/>
          <w:szCs w:val="24"/>
          <w:lang w:eastAsia="es-MX"/>
        </w:rPr>
        <w:t>Traders</w:t>
      </w:r>
      <w:proofErr w:type="spellEnd"/>
      <w:r w:rsidRPr="0075364F">
        <w:rPr>
          <w:rFonts w:ascii="Segoe UI" w:eastAsia="Times New Roman" w:hAnsi="Segoe UI" w:cs="Segoe UI"/>
          <w:color w:val="E6E6E6"/>
          <w:sz w:val="24"/>
          <w:szCs w:val="24"/>
          <w:lang w:eastAsia="es-MX"/>
        </w:rPr>
        <w:t xml:space="preserve">, ha migrado algunas aplicaciones a la nube y está diseñando otras aplicaciones nuevas. Los servidores que hospedan los datos de clientes y productos de </w:t>
      </w:r>
      <w:proofErr w:type="spellStart"/>
      <w:r w:rsidRPr="0075364F">
        <w:rPr>
          <w:rFonts w:ascii="Segoe UI" w:eastAsia="Times New Roman" w:hAnsi="Segoe UI" w:cs="Segoe UI"/>
          <w:color w:val="E6E6E6"/>
          <w:sz w:val="24"/>
          <w:szCs w:val="24"/>
          <w:lang w:eastAsia="es-MX"/>
        </w:rPr>
        <w:t>Tailwind</w:t>
      </w:r>
      <w:proofErr w:type="spellEnd"/>
      <w:r w:rsidRPr="0075364F">
        <w:rPr>
          <w:rFonts w:ascii="Segoe UI" w:eastAsia="Times New Roman" w:hAnsi="Segoe UI" w:cs="Segoe UI"/>
          <w:color w:val="E6E6E6"/>
          <w:sz w:val="24"/>
          <w:szCs w:val="24"/>
          <w:lang w:eastAsia="es-MX"/>
        </w:rPr>
        <w:t xml:space="preserve"> </w:t>
      </w:r>
      <w:proofErr w:type="spellStart"/>
      <w:r w:rsidRPr="0075364F">
        <w:rPr>
          <w:rFonts w:ascii="Segoe UI" w:eastAsia="Times New Roman" w:hAnsi="Segoe UI" w:cs="Segoe UI"/>
          <w:color w:val="E6E6E6"/>
          <w:sz w:val="24"/>
          <w:szCs w:val="24"/>
          <w:lang w:eastAsia="es-MX"/>
        </w:rPr>
        <w:t>Traders</w:t>
      </w:r>
      <w:proofErr w:type="spellEnd"/>
      <w:r w:rsidRPr="0075364F">
        <w:rPr>
          <w:rFonts w:ascii="Segoe UI" w:eastAsia="Times New Roman" w:hAnsi="Segoe UI" w:cs="Segoe UI"/>
          <w:color w:val="E6E6E6"/>
          <w:sz w:val="24"/>
          <w:szCs w:val="24"/>
          <w:lang w:eastAsia="es-MX"/>
        </w:rPr>
        <w:t xml:space="preserve"> residen en Silicon Valley. Su empresa también tiene varias sucursales ubicadas en diferentes regiones geográficas. Como parte de la estrategia de migración, su empresa debe determinar el enfoque correcto para configurar su infraestructura de red.</w:t>
      </w:r>
    </w:p>
    <w:p w14:paraId="6EFB604F" w14:textId="73915007" w:rsidR="0075364F" w:rsidRPr="0075364F" w:rsidRDefault="0075364F" w:rsidP="007536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5364F">
        <w:rPr>
          <w:rFonts w:ascii="Segoe UI" w:eastAsia="Times New Roman" w:hAnsi="Segoe UI" w:cs="Segoe UI"/>
          <w:noProof/>
          <w:color w:val="E6E6E6"/>
          <w:sz w:val="24"/>
          <w:szCs w:val="24"/>
          <w:lang w:eastAsia="es-MX"/>
        </w:rPr>
        <w:drawing>
          <wp:inline distT="0" distB="0" distL="0" distR="0" wp14:anchorId="3C0A23F5" wp14:editId="7569B6A8">
            <wp:extent cx="4572000" cy="1219200"/>
            <wp:effectExtent l="0" t="0" r="0" b="0"/>
            <wp:docPr id="1" name="Picture 1" descr="This is a logo for Tailwind Traders, a fictitious home improvement ret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logo for Tailwind Traders, a fictitious home improvement reta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3CAA97A8" w14:textId="77777777" w:rsidR="0075364F" w:rsidRPr="0075364F" w:rsidRDefault="0075364F" w:rsidP="007536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Para ayudar a ahorrar costos, convence a su equipo para que mueva el sitio web y varios de los demás recursos de red a la nube. Teniendo esto en cuenta, deberá proporcionar un acceso seguro a los datos privados de la empresa a cada una de las ubicaciones de las sucursales. Quiere saber cómo Azure puede ayudarle a administrar la red de forma más eficaz. Resulta que la administración de redes en Azure no difiere mucho de la administración de redes locales.</w:t>
      </w:r>
    </w:p>
    <w:p w14:paraId="7788E3AA" w14:textId="77777777" w:rsidR="0075364F" w:rsidRPr="0075364F" w:rsidRDefault="0075364F" w:rsidP="007536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En este módulo, obtendrá información sobre las diferentes opciones de red de Azure y los escenarios en los que cada una de ellas es adecuada.</w:t>
      </w:r>
    </w:p>
    <w:p w14:paraId="5992F694" w14:textId="77777777" w:rsidR="0075364F" w:rsidRPr="0075364F" w:rsidRDefault="0075364F" w:rsidP="007536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5364F">
        <w:rPr>
          <w:rFonts w:ascii="Segoe UI" w:eastAsia="Times New Roman" w:hAnsi="Segoe UI" w:cs="Segoe UI"/>
          <w:b/>
          <w:bCs/>
          <w:color w:val="E6E6E6"/>
          <w:sz w:val="36"/>
          <w:szCs w:val="36"/>
          <w:lang w:eastAsia="es-MX"/>
        </w:rPr>
        <w:t>Objetivos de aprendizaje</w:t>
      </w:r>
    </w:p>
    <w:p w14:paraId="760A757D" w14:textId="77777777" w:rsidR="0075364F" w:rsidRPr="0075364F" w:rsidRDefault="0075364F" w:rsidP="007536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Después de completar este módulo, podrá:</w:t>
      </w:r>
    </w:p>
    <w:p w14:paraId="0A4A2191" w14:textId="77777777" w:rsidR="0075364F" w:rsidRPr="0075364F" w:rsidRDefault="0075364F" w:rsidP="0075364F">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Describir los recursos de red principales que están disponibles en Azure</w:t>
      </w:r>
    </w:p>
    <w:p w14:paraId="58F6738B" w14:textId="77777777" w:rsidR="0075364F" w:rsidRPr="0075364F" w:rsidRDefault="0075364F" w:rsidP="0075364F">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 xml:space="preserve">Describir las ventajas y el uso de Azure Virtual Network, Azure VPN Gateway y Azure </w:t>
      </w:r>
      <w:proofErr w:type="spellStart"/>
      <w:r w:rsidRPr="0075364F">
        <w:rPr>
          <w:rFonts w:ascii="Segoe UI" w:eastAsia="Times New Roman" w:hAnsi="Segoe UI" w:cs="Segoe UI"/>
          <w:color w:val="E6E6E6"/>
          <w:sz w:val="24"/>
          <w:szCs w:val="24"/>
          <w:lang w:eastAsia="es-MX"/>
        </w:rPr>
        <w:t>ExpressRoute</w:t>
      </w:r>
      <w:proofErr w:type="spellEnd"/>
    </w:p>
    <w:p w14:paraId="01BB7A5C" w14:textId="77777777" w:rsidR="0075364F" w:rsidRPr="0075364F" w:rsidRDefault="0075364F" w:rsidP="007536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75364F">
        <w:rPr>
          <w:rFonts w:ascii="Segoe UI" w:eastAsia="Times New Roman" w:hAnsi="Segoe UI" w:cs="Segoe UI"/>
          <w:b/>
          <w:bCs/>
          <w:color w:val="E6E6E6"/>
          <w:sz w:val="36"/>
          <w:szCs w:val="36"/>
          <w:lang w:eastAsia="es-MX"/>
        </w:rPr>
        <w:t>Requisitos previos</w:t>
      </w:r>
    </w:p>
    <w:p w14:paraId="1051CD41" w14:textId="77777777" w:rsidR="0075364F" w:rsidRPr="0075364F" w:rsidRDefault="0075364F" w:rsidP="0075364F">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lastRenderedPageBreak/>
        <w:t>Debería estar familiarizado con la terminología y los conceptos básicos relacionados con las redes.</w:t>
      </w:r>
    </w:p>
    <w:p w14:paraId="2D3BE213" w14:textId="77777777" w:rsidR="0075364F" w:rsidRPr="0075364F" w:rsidRDefault="0075364F" w:rsidP="0075364F">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75364F">
        <w:rPr>
          <w:rFonts w:ascii="Segoe UI" w:eastAsia="Times New Roman" w:hAnsi="Segoe UI" w:cs="Segoe UI"/>
          <w:color w:val="E6E6E6"/>
          <w:sz w:val="24"/>
          <w:szCs w:val="24"/>
          <w:lang w:eastAsia="es-MX"/>
        </w:rPr>
        <w:t>Es útil estar familiarizado con la informática en la nube, pero no es necesario.</w:t>
      </w:r>
    </w:p>
    <w:p w14:paraId="56239317" w14:textId="77777777" w:rsidR="0075364F" w:rsidRDefault="0075364F" w:rsidP="0075364F">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Aspectos básicos de Azure Virtual Network</w:t>
      </w:r>
    </w:p>
    <w:p w14:paraId="2DCECBC6" w14:textId="77777777" w:rsidR="0075364F" w:rsidRDefault="0075364F" w:rsidP="0075364F">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716C2C6A" w14:textId="77777777" w:rsidR="0075364F" w:rsidRDefault="0075364F" w:rsidP="0075364F">
      <w:pPr>
        <w:numPr>
          <w:ilvl w:val="0"/>
          <w:numId w:val="4"/>
        </w:numPr>
        <w:shd w:val="clear" w:color="auto" w:fill="171717"/>
        <w:spacing w:after="0" w:line="240" w:lineRule="auto"/>
        <w:rPr>
          <w:rFonts w:ascii="Segoe UI" w:hAnsi="Segoe UI" w:cs="Segoe UI"/>
        </w:rPr>
      </w:pPr>
      <w:r>
        <w:rPr>
          <w:rFonts w:ascii="Segoe UI" w:hAnsi="Segoe UI" w:cs="Segoe UI"/>
        </w:rPr>
        <w:t>8 minutos</w:t>
      </w:r>
    </w:p>
    <w:p w14:paraId="5DF0D545" w14:textId="77777777" w:rsidR="0075364F" w:rsidRDefault="0075364F" w:rsidP="0075364F">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tiene un centro de datos local que va a mantener, pero quiere usar Azure para descargar los picos de tráfico mediante máquinas virtuales (VM) hospedadas en Azure. Quiere mantener el esquema de direcciones IP y los dispositivos de red existentes, y asegurarse de que todas las transferencias de datos sean seguras.</w:t>
      </w:r>
    </w:p>
    <w:p w14:paraId="7B328E28"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El uso de Azure Virtual Network para las redes virtuales puede ayudarle a conseguir sus objetivos.</w:t>
      </w:r>
    </w:p>
    <w:p w14:paraId="5D84896B" w14:textId="77777777" w:rsidR="0075364F" w:rsidRDefault="0075364F" w:rsidP="0075364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son las redes virtuales de Azure?</w:t>
      </w:r>
    </w:p>
    <w:p w14:paraId="4098B57F"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Las </w:t>
      </w:r>
      <w:r>
        <w:rPr>
          <w:rStyle w:val="Emphasis"/>
          <w:rFonts w:ascii="Segoe UI" w:hAnsi="Segoe UI" w:cs="Segoe UI"/>
          <w:color w:val="E6E6E6"/>
        </w:rPr>
        <w:t>redes virtuales de Azure</w:t>
      </w:r>
      <w:r>
        <w:rPr>
          <w:rFonts w:ascii="Segoe UI" w:hAnsi="Segoe UI" w:cs="Segoe UI"/>
          <w:color w:val="E6E6E6"/>
        </w:rPr>
        <w:t> permiten a los recursos de Azure, como las máquinas virtuales, las aplicaciones web y las bases de datos, comunicarse entre sí, con los usuarios de Internet y con los equipos cliente en el entorno local. Una red de Azure se puede considerar una extensión de la red local con recursos que vincula otros recursos de Azure.</w:t>
      </w:r>
    </w:p>
    <w:p w14:paraId="3D77AAFE"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Las redes virtuales de Azure proporcionan las importantes funcionalidades de red siguientes:</w:t>
      </w:r>
    </w:p>
    <w:p w14:paraId="32E7B4A8"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Aislamiento y segmentación</w:t>
      </w:r>
    </w:p>
    <w:p w14:paraId="7E0A5776"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Comunicación con Internet</w:t>
      </w:r>
    </w:p>
    <w:p w14:paraId="6DCA402D"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Comunicación entre recursos de Azure</w:t>
      </w:r>
    </w:p>
    <w:p w14:paraId="030CF75C"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Comunicación con los recursos locales</w:t>
      </w:r>
    </w:p>
    <w:p w14:paraId="237A4563"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Enrutamiento del tráfico de red</w:t>
      </w:r>
    </w:p>
    <w:p w14:paraId="24C4ACF4"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Filtrado del tráfico de red</w:t>
      </w:r>
    </w:p>
    <w:p w14:paraId="282BC9C9" w14:textId="77777777" w:rsidR="0075364F" w:rsidRDefault="0075364F" w:rsidP="007536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Conexión de redes virtuales</w:t>
      </w:r>
    </w:p>
    <w:p w14:paraId="32E8DFE3" w14:textId="77777777" w:rsidR="0075364F" w:rsidRDefault="0075364F" w:rsidP="0075364F">
      <w:pPr>
        <w:pStyle w:val="Heading4"/>
        <w:shd w:val="clear" w:color="auto" w:fill="171717"/>
        <w:spacing w:before="540" w:after="90"/>
        <w:rPr>
          <w:rFonts w:ascii="Segoe UI" w:hAnsi="Segoe UI" w:cs="Segoe UI"/>
          <w:color w:val="E6E6E6"/>
        </w:rPr>
      </w:pPr>
      <w:r>
        <w:rPr>
          <w:rFonts w:ascii="Segoe UI" w:hAnsi="Segoe UI" w:cs="Segoe UI"/>
          <w:color w:val="E6E6E6"/>
        </w:rPr>
        <w:lastRenderedPageBreak/>
        <w:t>Configuración de red para las máquinas virtuales</w:t>
      </w:r>
    </w:p>
    <w:p w14:paraId="2AE1E653" w14:textId="77777777" w:rsidR="0075364F" w:rsidRDefault="0075364F" w:rsidP="0075364F">
      <w:pPr>
        <w:pStyle w:val="Heading3"/>
        <w:shd w:val="clear" w:color="auto" w:fill="171717"/>
        <w:spacing w:before="450" w:after="270"/>
        <w:rPr>
          <w:rFonts w:ascii="Segoe UI" w:hAnsi="Segoe UI" w:cs="Segoe UI"/>
          <w:color w:val="E6E6E6"/>
        </w:rPr>
      </w:pPr>
      <w:r>
        <w:rPr>
          <w:rFonts w:ascii="Segoe UI" w:hAnsi="Segoe UI" w:cs="Segoe UI"/>
          <w:color w:val="E6E6E6"/>
        </w:rPr>
        <w:t>Aislamiento y segmentación</w:t>
      </w:r>
    </w:p>
    <w:p w14:paraId="374DD658"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La red virtual de Azure permite crear varias redes virtuales aisladas. Al configurar una red virtual, se define un espacio de direcciones IP privadas con intervalos de direcciones IP públicas o privadas. El intervalo IP público solo existe dentro de la red virtual y no es enrutable en Internet. Después, puede dividir ese espacio de direcciones IP en subredes y asignar parte del espacio de direcciones definido a cada subred con nombre.</w:t>
      </w:r>
    </w:p>
    <w:p w14:paraId="4024BFCA"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En la resolución de nombres, puede usar el servicio de resolución de nombres integrado en Azure. También puede configurar la red virtual para que use un servidor DNS interno o externo.</w:t>
      </w:r>
    </w:p>
    <w:p w14:paraId="5CDE8FB5" w14:textId="77777777" w:rsidR="0075364F" w:rsidRDefault="0075364F" w:rsidP="0075364F">
      <w:pPr>
        <w:pStyle w:val="Heading3"/>
        <w:shd w:val="clear" w:color="auto" w:fill="171717"/>
        <w:spacing w:before="450" w:after="270"/>
        <w:rPr>
          <w:rFonts w:ascii="Segoe UI" w:hAnsi="Segoe UI" w:cs="Segoe UI"/>
          <w:color w:val="E6E6E6"/>
        </w:rPr>
      </w:pPr>
      <w:r>
        <w:rPr>
          <w:rFonts w:ascii="Segoe UI" w:hAnsi="Segoe UI" w:cs="Segoe UI"/>
          <w:color w:val="E6E6E6"/>
        </w:rPr>
        <w:t>Comunicación con Internet</w:t>
      </w:r>
    </w:p>
    <w:p w14:paraId="613BFF19"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 xml:space="preserve">Una máquina virtual en Azure se puede conectar a Internet de forma predeterminada. Puede habilitar las conexiones entrantes desde Internet mediante la asignación de una dirección IP pública a la máquina virtual o colocando la máquina virtual detrás de un equilibrador de carga público. Para la administración de la máquina virtual, puede conectarse a través de la CLI de Azure, el Protocolo de escritorio remoto o </w:t>
      </w:r>
      <w:proofErr w:type="spellStart"/>
      <w:r>
        <w:rPr>
          <w:rFonts w:ascii="Segoe UI" w:hAnsi="Segoe UI" w:cs="Segoe UI"/>
          <w:color w:val="E6E6E6"/>
        </w:rPr>
        <w:t>Secure</w:t>
      </w:r>
      <w:proofErr w:type="spellEnd"/>
      <w:r>
        <w:rPr>
          <w:rFonts w:ascii="Segoe UI" w:hAnsi="Segoe UI" w:cs="Segoe UI"/>
          <w:color w:val="E6E6E6"/>
        </w:rPr>
        <w:t xml:space="preserve"> Shell.</w:t>
      </w:r>
    </w:p>
    <w:p w14:paraId="55B654F2" w14:textId="77777777" w:rsidR="0075364F" w:rsidRDefault="0075364F" w:rsidP="0075364F">
      <w:pPr>
        <w:pStyle w:val="Heading3"/>
        <w:shd w:val="clear" w:color="auto" w:fill="171717"/>
        <w:spacing w:before="450" w:after="270"/>
        <w:rPr>
          <w:rFonts w:ascii="Segoe UI" w:hAnsi="Segoe UI" w:cs="Segoe UI"/>
          <w:color w:val="E6E6E6"/>
        </w:rPr>
      </w:pPr>
      <w:r>
        <w:rPr>
          <w:rFonts w:ascii="Segoe UI" w:hAnsi="Segoe UI" w:cs="Segoe UI"/>
          <w:color w:val="E6E6E6"/>
        </w:rPr>
        <w:t>Comunicación entre los recursos de Azure</w:t>
      </w:r>
    </w:p>
    <w:p w14:paraId="4EE5B336"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Le interesará habilitar los recursos de Azure para que se comuniquen entre sí de forma segura. Puede hacerlo de dos maneras:</w:t>
      </w:r>
    </w:p>
    <w:p w14:paraId="5D18FCA7" w14:textId="77777777" w:rsidR="0075364F" w:rsidRDefault="0075364F" w:rsidP="0075364F">
      <w:pPr>
        <w:numPr>
          <w:ilvl w:val="0"/>
          <w:numId w:val="6"/>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Redes virtuales</w:t>
      </w:r>
      <w:r>
        <w:rPr>
          <w:rFonts w:ascii="Segoe UI" w:hAnsi="Segoe UI" w:cs="Segoe UI"/>
          <w:color w:val="E6E6E6"/>
        </w:rPr>
        <w:t xml:space="preserve"> Las redes virtuales no solo pueden conectar máquinas virtuales, sino también otros recursos de Azure, como App </w:t>
      </w: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Environment</w:t>
      </w:r>
      <w:proofErr w:type="spellEnd"/>
      <w:r>
        <w:rPr>
          <w:rFonts w:ascii="Segoe UI" w:hAnsi="Segoe UI" w:cs="Segoe UI"/>
          <w:color w:val="E6E6E6"/>
        </w:rPr>
        <w:t xml:space="preserve"> para </w:t>
      </w:r>
      <w:proofErr w:type="spellStart"/>
      <w:r>
        <w:rPr>
          <w:rFonts w:ascii="Segoe UI" w:hAnsi="Segoe UI" w:cs="Segoe UI"/>
          <w:color w:val="E6E6E6"/>
        </w:rPr>
        <w:t>Power</w:t>
      </w:r>
      <w:proofErr w:type="spellEnd"/>
      <w:r>
        <w:rPr>
          <w:rFonts w:ascii="Segoe UI" w:hAnsi="Segoe UI" w:cs="Segoe UI"/>
          <w:color w:val="E6E6E6"/>
        </w:rPr>
        <w:t xml:space="preserve"> Apps, Azure </w:t>
      </w:r>
      <w:proofErr w:type="spellStart"/>
      <w:r>
        <w:rPr>
          <w:rFonts w:ascii="Segoe UI" w:hAnsi="Segoe UI" w:cs="Segoe UI"/>
          <w:color w:val="E6E6E6"/>
        </w:rPr>
        <w:t>Kubernetes</w:t>
      </w:r>
      <w:proofErr w:type="spellEnd"/>
      <w:r>
        <w:rPr>
          <w:rFonts w:ascii="Segoe UI" w:hAnsi="Segoe UI" w:cs="Segoe UI"/>
          <w:color w:val="E6E6E6"/>
        </w:rPr>
        <w:t xml:space="preserve"> </w:t>
      </w:r>
      <w:proofErr w:type="spellStart"/>
      <w:r>
        <w:rPr>
          <w:rFonts w:ascii="Segoe UI" w:hAnsi="Segoe UI" w:cs="Segoe UI"/>
          <w:color w:val="E6E6E6"/>
        </w:rPr>
        <w:t>Service</w:t>
      </w:r>
      <w:proofErr w:type="spellEnd"/>
      <w:r>
        <w:rPr>
          <w:rFonts w:ascii="Segoe UI" w:hAnsi="Segoe UI" w:cs="Segoe UI"/>
          <w:color w:val="E6E6E6"/>
        </w:rPr>
        <w:t xml:space="preserve"> y conjuntos de escalado de máquinas virtuales de Azure.</w:t>
      </w:r>
    </w:p>
    <w:p w14:paraId="22A16AF0" w14:textId="77777777" w:rsidR="0075364F" w:rsidRDefault="0075364F" w:rsidP="0075364F">
      <w:pPr>
        <w:numPr>
          <w:ilvl w:val="0"/>
          <w:numId w:val="6"/>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Puntos de conexión de servicio</w:t>
      </w:r>
      <w:r>
        <w:rPr>
          <w:rFonts w:ascii="Segoe UI" w:hAnsi="Segoe UI" w:cs="Segoe UI"/>
          <w:color w:val="E6E6E6"/>
        </w:rPr>
        <w:t> Puede usar los puntos de conexión de servicio para conectarse a otros tipos de recursos de Azure, como cuentas de almacenamiento y bases de datos SQL de Azure. Este enfoque permite vincular varios recursos de Azure con las redes virtuales para mejorar la seguridad y proporcionar un enrutamiento óptimo entre los recursos.</w:t>
      </w:r>
    </w:p>
    <w:p w14:paraId="25902B9E" w14:textId="77777777" w:rsidR="0075364F" w:rsidRDefault="0075364F" w:rsidP="0075364F">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Comunicación con recursos locales</w:t>
      </w:r>
    </w:p>
    <w:p w14:paraId="26E6093E"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Las redes virtuales de Azure permiten vincular entre sí los recursos del entorno local y dentro de la suscripción de Azure. De hecho, puede crear una red que abarque tanto el entorno local como el entorno en la nube. Existen tres mecanismos para lograr esta conectividad:</w:t>
      </w:r>
    </w:p>
    <w:p w14:paraId="61FD55E1" w14:textId="77777777" w:rsidR="0075364F" w:rsidRDefault="0075364F" w:rsidP="007536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Redes privadas virtuales de punto a sitio</w:t>
      </w:r>
      <w:r>
        <w:rPr>
          <w:rFonts w:ascii="Segoe UI" w:hAnsi="Segoe UI" w:cs="Segoe UI"/>
          <w:color w:val="E6E6E6"/>
        </w:rPr>
        <w:t> El enfoque habitual para una conexión de red privada virtual (VPN) consiste en establecer la conexión con la red corporativa desde un equipo ajeno a la organización. En este caso, el equipo cliente inicia una conexión VPN cifrada para conectar ese equipo a la red virtual de Azure.</w:t>
      </w:r>
    </w:p>
    <w:p w14:paraId="4ED48815" w14:textId="77777777" w:rsidR="0075364F" w:rsidRDefault="0075364F" w:rsidP="007536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Redes virtuales privadas de sitio a sitio</w:t>
      </w:r>
      <w:r>
        <w:rPr>
          <w:rFonts w:ascii="Segoe UI" w:hAnsi="Segoe UI" w:cs="Segoe UI"/>
          <w:color w:val="E6E6E6"/>
        </w:rPr>
        <w:t> Una VPN de sitio a sitio vincula un dispositivo o puerta de enlace de VPN local con la puerta de enlace de VPN de Azure en una red virtual. De hecho, puede parecer que los dispositivos de Azure están en la red local. La conexión se cifra y funciona a través de Internet.</w:t>
      </w:r>
    </w:p>
    <w:p w14:paraId="4A756452" w14:textId="77777777" w:rsidR="0075364F" w:rsidRDefault="0075364F" w:rsidP="007536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 xml:space="preserve">Azure </w:t>
      </w:r>
      <w:proofErr w:type="spellStart"/>
      <w:r>
        <w:rPr>
          <w:rStyle w:val="Strong"/>
          <w:rFonts w:ascii="Segoe UI" w:hAnsi="Segoe UI" w:cs="Segoe UI"/>
          <w:color w:val="E6E6E6"/>
        </w:rPr>
        <w:t>ExpressRoute</w:t>
      </w:r>
      <w:proofErr w:type="spellEnd"/>
      <w:r>
        <w:rPr>
          <w:rFonts w:ascii="Segoe UI" w:hAnsi="Segoe UI" w:cs="Segoe UI"/>
          <w:color w:val="E6E6E6"/>
        </w:rPr>
        <w:t xml:space="preserve"> Para los entornos donde se necesita más ancho de banda e incluso mayores niveles de seguridad, Azure </w:t>
      </w:r>
      <w:proofErr w:type="spellStart"/>
      <w:r>
        <w:rPr>
          <w:rFonts w:ascii="Segoe UI" w:hAnsi="Segoe UI" w:cs="Segoe UI"/>
          <w:color w:val="E6E6E6"/>
        </w:rPr>
        <w:t>ExpressRoute</w:t>
      </w:r>
      <w:proofErr w:type="spellEnd"/>
      <w:r>
        <w:rPr>
          <w:rFonts w:ascii="Segoe UI" w:hAnsi="Segoe UI" w:cs="Segoe UI"/>
          <w:color w:val="E6E6E6"/>
        </w:rPr>
        <w:t xml:space="preserve"> es el mejor sistema. </w:t>
      </w:r>
      <w:proofErr w:type="spellStart"/>
      <w:r>
        <w:rPr>
          <w:rFonts w:ascii="Segoe UI" w:hAnsi="Segoe UI" w:cs="Segoe UI"/>
          <w:color w:val="E6E6E6"/>
        </w:rPr>
        <w:t>ExpressRoute</w:t>
      </w:r>
      <w:proofErr w:type="spellEnd"/>
      <w:r>
        <w:rPr>
          <w:rFonts w:ascii="Segoe UI" w:hAnsi="Segoe UI" w:cs="Segoe UI"/>
          <w:color w:val="E6E6E6"/>
        </w:rPr>
        <w:t xml:space="preserve"> proporciona una conectividad privada dedicada a Azure que no viaja por Internet. (Obtendrá más información sobre </w:t>
      </w:r>
      <w:proofErr w:type="spellStart"/>
      <w:r>
        <w:rPr>
          <w:rFonts w:ascii="Segoe UI" w:hAnsi="Segoe UI" w:cs="Segoe UI"/>
          <w:color w:val="E6E6E6"/>
        </w:rPr>
        <w:t>ExpressRoute</w:t>
      </w:r>
      <w:proofErr w:type="spellEnd"/>
      <w:r>
        <w:rPr>
          <w:rFonts w:ascii="Segoe UI" w:hAnsi="Segoe UI" w:cs="Segoe UI"/>
          <w:color w:val="E6E6E6"/>
        </w:rPr>
        <w:t xml:space="preserve"> en una unidad independiente más adelante en este módulo.)</w:t>
      </w:r>
    </w:p>
    <w:p w14:paraId="14967DB3" w14:textId="77777777" w:rsidR="0075364F" w:rsidRDefault="0075364F" w:rsidP="0075364F">
      <w:pPr>
        <w:pStyle w:val="Heading3"/>
        <w:shd w:val="clear" w:color="auto" w:fill="171717"/>
        <w:spacing w:before="450" w:after="270"/>
        <w:rPr>
          <w:rFonts w:ascii="Segoe UI" w:hAnsi="Segoe UI" w:cs="Segoe UI"/>
          <w:color w:val="E6E6E6"/>
        </w:rPr>
      </w:pPr>
      <w:r>
        <w:rPr>
          <w:rFonts w:ascii="Segoe UI" w:hAnsi="Segoe UI" w:cs="Segoe UI"/>
          <w:color w:val="E6E6E6"/>
        </w:rPr>
        <w:t>Enrutamiento del tráfico de red</w:t>
      </w:r>
    </w:p>
    <w:p w14:paraId="6C6102AF"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De forma predeterminada, Azure enruta el tráfico entre las subredes de todas las redes virtuales conectadas, las redes locales e Internet. También puede controlar el enrutamiento e invalidar esa configuración del siguiente modo:</w:t>
      </w:r>
    </w:p>
    <w:p w14:paraId="60B0D86D" w14:textId="77777777" w:rsidR="0075364F" w:rsidRDefault="0075364F" w:rsidP="0075364F">
      <w:pPr>
        <w:numPr>
          <w:ilvl w:val="0"/>
          <w:numId w:val="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Tablas de rutas</w:t>
      </w:r>
      <w:r>
        <w:rPr>
          <w:rFonts w:ascii="Segoe UI" w:hAnsi="Segoe UI" w:cs="Segoe UI"/>
          <w:color w:val="E6E6E6"/>
        </w:rPr>
        <w:t> Una tabla de rutas permite definir reglas para dirigir el tráfico. Puede crear tablas de rutas personalizadas que controlen cómo se enrutan los paquetes entre las subredes.</w:t>
      </w:r>
    </w:p>
    <w:p w14:paraId="7B6BBA51" w14:textId="77777777" w:rsidR="0075364F" w:rsidRDefault="0075364F" w:rsidP="0075364F">
      <w:pPr>
        <w:numPr>
          <w:ilvl w:val="0"/>
          <w:numId w:val="8"/>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Protocolo de puerta de enlace de borde</w:t>
      </w:r>
      <w:r>
        <w:rPr>
          <w:rFonts w:ascii="Segoe UI" w:hAnsi="Segoe UI" w:cs="Segoe UI"/>
          <w:color w:val="E6E6E6"/>
        </w:rPr>
        <w:t xml:space="preserve">: el Protocolo de puerta de enlace de borde (BGP) funciona con puertas de enlace de VPN, Azure </w:t>
      </w:r>
      <w:proofErr w:type="spellStart"/>
      <w:r>
        <w:rPr>
          <w:rFonts w:ascii="Segoe UI" w:hAnsi="Segoe UI" w:cs="Segoe UI"/>
          <w:color w:val="E6E6E6"/>
        </w:rPr>
        <w:t>Route</w:t>
      </w:r>
      <w:proofErr w:type="spellEnd"/>
      <w:r>
        <w:rPr>
          <w:rFonts w:ascii="Segoe UI" w:hAnsi="Segoe UI" w:cs="Segoe UI"/>
          <w:color w:val="E6E6E6"/>
        </w:rPr>
        <w:t xml:space="preserve"> Server o </w:t>
      </w:r>
      <w:proofErr w:type="spellStart"/>
      <w:r>
        <w:rPr>
          <w:rFonts w:ascii="Segoe UI" w:hAnsi="Segoe UI" w:cs="Segoe UI"/>
          <w:color w:val="E6E6E6"/>
        </w:rPr>
        <w:t>ExpressRoute</w:t>
      </w:r>
      <w:proofErr w:type="spellEnd"/>
      <w:r>
        <w:rPr>
          <w:rFonts w:ascii="Segoe UI" w:hAnsi="Segoe UI" w:cs="Segoe UI"/>
          <w:color w:val="E6E6E6"/>
        </w:rPr>
        <w:t xml:space="preserve"> para propagar las rutas BGP locales a las redes virtuales de Azure.</w:t>
      </w:r>
    </w:p>
    <w:p w14:paraId="6ED7A4C4" w14:textId="77777777" w:rsidR="0075364F" w:rsidRDefault="0075364F" w:rsidP="0075364F">
      <w:pPr>
        <w:pStyle w:val="Heading3"/>
        <w:shd w:val="clear" w:color="auto" w:fill="171717"/>
        <w:spacing w:before="450" w:after="270"/>
        <w:rPr>
          <w:rFonts w:ascii="Segoe UI" w:hAnsi="Segoe UI" w:cs="Segoe UI"/>
          <w:color w:val="E6E6E6"/>
        </w:rPr>
      </w:pPr>
      <w:r>
        <w:rPr>
          <w:rFonts w:ascii="Segoe UI" w:hAnsi="Segoe UI" w:cs="Segoe UI"/>
          <w:color w:val="E6E6E6"/>
        </w:rPr>
        <w:t>Filtrado del tráfico de red</w:t>
      </w:r>
    </w:p>
    <w:p w14:paraId="61D8F068"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Las redes virtuales de Azure permiten filtrar el tráfico entre las subredes mediante los métodos siguientes:</w:t>
      </w:r>
    </w:p>
    <w:p w14:paraId="5A8BB3B3" w14:textId="77777777" w:rsidR="0075364F" w:rsidRDefault="0075364F" w:rsidP="0075364F">
      <w:pPr>
        <w:numPr>
          <w:ilvl w:val="0"/>
          <w:numId w:val="9"/>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lastRenderedPageBreak/>
        <w:t>Grupos de seguridad de red</w:t>
      </w:r>
      <w:r>
        <w:rPr>
          <w:rFonts w:ascii="Segoe UI" w:hAnsi="Segoe UI" w:cs="Segoe UI"/>
          <w:color w:val="E6E6E6"/>
        </w:rPr>
        <w:t> Un grupo de seguridad de red es un recurso de Azure que puede contener varias reglas de seguridad de entrada y salida. Estas reglas se pueden definir para permitir o bloquear el tráfico en función de factores como el protocolo, el puerto y las direcciones IP de destino y origen.</w:t>
      </w:r>
    </w:p>
    <w:p w14:paraId="3C79C5C6" w14:textId="77777777" w:rsidR="0075364F" w:rsidRDefault="0075364F" w:rsidP="0075364F">
      <w:pPr>
        <w:numPr>
          <w:ilvl w:val="0"/>
          <w:numId w:val="9"/>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Aplicaciones virtuales de red</w:t>
      </w:r>
      <w:r>
        <w:rPr>
          <w:rFonts w:ascii="Segoe UI" w:hAnsi="Segoe UI" w:cs="Segoe UI"/>
          <w:color w:val="E6E6E6"/>
        </w:rPr>
        <w:t> Una aplicación virtual de red es una máquina virtual especializada que se puede comparar con un dispositivo de red protegido. Una aplicación virtual de red ejerce una función de red determinada, como ejecutar un firewall o realizar la optimización de la red de área extensa (WAN).</w:t>
      </w:r>
    </w:p>
    <w:p w14:paraId="26A51E6A" w14:textId="77777777" w:rsidR="0075364F" w:rsidRDefault="0075364F" w:rsidP="0075364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Conexión de redes virtuales</w:t>
      </w:r>
    </w:p>
    <w:p w14:paraId="278C880C" w14:textId="0CAB73BC"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Puede redes virtuales entre sí mediante el </w:t>
      </w:r>
      <w:r>
        <w:rPr>
          <w:rStyle w:val="Emphasis"/>
          <w:rFonts w:ascii="Segoe UI" w:hAnsi="Segoe UI" w:cs="Segoe UI"/>
          <w:color w:val="E6E6E6"/>
        </w:rPr>
        <w:t>emparejamiento</w:t>
      </w:r>
      <w:r>
        <w:rPr>
          <w:rFonts w:ascii="Segoe UI" w:hAnsi="Segoe UI" w:cs="Segoe UI"/>
          <w:color w:val="E6E6E6"/>
        </w:rPr>
        <w:t> de red virtual. El emparejamiento permite que los recursos de cada red virtual se comuniquen entre sí. Estas redes virtuales pueden estar en regiones distintas, lo que permite crear una red global interconectada con Azure.</w:t>
      </w:r>
    </w:p>
    <w:p w14:paraId="554C0F65" w14:textId="77777777" w:rsidR="0075364F" w:rsidRDefault="0075364F" w:rsidP="0075364F">
      <w:pPr>
        <w:pStyle w:val="NormalWeb"/>
        <w:shd w:val="clear" w:color="auto" w:fill="171717"/>
        <w:rPr>
          <w:rFonts w:ascii="Segoe UI" w:hAnsi="Segoe UI" w:cs="Segoe UI"/>
          <w:color w:val="E6E6E6"/>
        </w:rPr>
      </w:pPr>
      <w:r>
        <w:rPr>
          <w:rFonts w:ascii="Segoe UI" w:hAnsi="Segoe UI" w:cs="Segoe UI"/>
          <w:color w:val="E6E6E6"/>
        </w:rPr>
        <w:t>Las rutas definidas por el usuario (UDR) son una actualización significativa de las redes virtuales de Azure que permiten un mayor control sobre el flujo de tráfico de red. Este método permite a los administradores de red controlar las tablas de enrutamiento entre subredes dentro de una red virtual, así como entre redes virtuales.</w:t>
      </w:r>
    </w:p>
    <w:p w14:paraId="5F83FB60" w14:textId="77777777" w:rsidR="00F12F21" w:rsidRDefault="00F12F21" w:rsidP="00F12F2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Configuración de Azure Virtual Network</w:t>
      </w:r>
    </w:p>
    <w:p w14:paraId="654F8A95" w14:textId="77777777" w:rsidR="00F12F21" w:rsidRDefault="00F12F21" w:rsidP="00F12F2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378467DF" w14:textId="77777777" w:rsidR="00F12F21" w:rsidRDefault="00F12F21" w:rsidP="00F12F21">
      <w:pPr>
        <w:numPr>
          <w:ilvl w:val="0"/>
          <w:numId w:val="10"/>
        </w:numPr>
        <w:shd w:val="clear" w:color="auto" w:fill="171717"/>
        <w:spacing w:after="0" w:line="240" w:lineRule="auto"/>
        <w:rPr>
          <w:rFonts w:ascii="Segoe UI" w:hAnsi="Segoe UI" w:cs="Segoe UI"/>
        </w:rPr>
      </w:pPr>
      <w:r>
        <w:rPr>
          <w:rFonts w:ascii="Segoe UI" w:hAnsi="Segoe UI" w:cs="Segoe UI"/>
        </w:rPr>
        <w:t>7 minutos</w:t>
      </w:r>
    </w:p>
    <w:p w14:paraId="6D91A582"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Puede crear y configurar redes virtuales de Azure desde Azure Portal, Azure PowerShell, la CLI de Azure, Azure Cloud Shell o una plantilla de ARM.</w:t>
      </w:r>
    </w:p>
    <w:p w14:paraId="078761B8"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Creación de una red virtual</w:t>
      </w:r>
    </w:p>
    <w:p w14:paraId="6FBC7C20"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Cuando se crea una red virtual de Azure, se configuran algunas opciones básicas. Tendrá la opción de configurar opciones avanzadas, como varias subredes, protección contra denegación de servicio distribuida (</w:t>
      </w:r>
      <w:proofErr w:type="spellStart"/>
      <w:r>
        <w:rPr>
          <w:rFonts w:ascii="Segoe UI" w:hAnsi="Segoe UI" w:cs="Segoe UI"/>
          <w:color w:val="E6E6E6"/>
        </w:rPr>
        <w:t>DDoS</w:t>
      </w:r>
      <w:proofErr w:type="spellEnd"/>
      <w:r>
        <w:rPr>
          <w:rFonts w:ascii="Segoe UI" w:hAnsi="Segoe UI" w:cs="Segoe UI"/>
          <w:color w:val="E6E6E6"/>
        </w:rPr>
        <w:t xml:space="preserve">), host </w:t>
      </w:r>
      <w:proofErr w:type="spellStart"/>
      <w:r>
        <w:rPr>
          <w:rFonts w:ascii="Segoe UI" w:hAnsi="Segoe UI" w:cs="Segoe UI"/>
          <w:color w:val="E6E6E6"/>
        </w:rPr>
        <w:t>Bastion</w:t>
      </w:r>
      <w:proofErr w:type="spellEnd"/>
      <w:r>
        <w:rPr>
          <w:rFonts w:ascii="Segoe UI" w:hAnsi="Segoe UI" w:cs="Segoe UI"/>
          <w:color w:val="E6E6E6"/>
        </w:rPr>
        <w:t>, firewall de Azure, puntos de conexión de servicio y uso de una puerta de enlace NAT.</w:t>
      </w:r>
    </w:p>
    <w:p w14:paraId="2CF2BEE1"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lastRenderedPageBreak/>
        <w:t>Configurará las opciones siguientes para una red virtual básica:</w:t>
      </w:r>
    </w:p>
    <w:p w14:paraId="77917CE6" w14:textId="0B7D19F8"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72F97E88" wp14:editId="7F7375DA">
            <wp:extent cx="5612130" cy="4008755"/>
            <wp:effectExtent l="0" t="0" r="7620" b="0"/>
            <wp:docPr id="6" name="Picture 6" descr="Screenshot of the Azure portal showing an example of the Create virtual network pan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rtal showing an example of the Create virtual network pane fiel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008755"/>
                    </a:xfrm>
                    <a:prstGeom prst="rect">
                      <a:avLst/>
                    </a:prstGeom>
                    <a:noFill/>
                    <a:ln>
                      <a:noFill/>
                    </a:ln>
                  </pic:spPr>
                </pic:pic>
              </a:graphicData>
            </a:graphic>
          </wp:inline>
        </w:drawing>
      </w:r>
    </w:p>
    <w:p w14:paraId="2371887B" w14:textId="77777777" w:rsidR="00F12F21" w:rsidRDefault="00F12F21" w:rsidP="00F12F21">
      <w:pPr>
        <w:numPr>
          <w:ilvl w:val="0"/>
          <w:numId w:val="11"/>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Suscripción</w:t>
      </w:r>
      <w:r>
        <w:rPr>
          <w:rFonts w:ascii="Segoe UI" w:hAnsi="Segoe UI" w:cs="Segoe UI"/>
          <w:color w:val="E6E6E6"/>
        </w:rPr>
        <w:t> Esta opción solo se aplica si tiene varias suscripciones para elegir.</w:t>
      </w:r>
    </w:p>
    <w:p w14:paraId="558D9326" w14:textId="77777777" w:rsidR="00F12F21" w:rsidRDefault="00F12F21" w:rsidP="00F12F21">
      <w:pPr>
        <w:numPr>
          <w:ilvl w:val="0"/>
          <w:numId w:val="11"/>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Grupo de recursos</w:t>
      </w:r>
      <w:r>
        <w:rPr>
          <w:rFonts w:ascii="Segoe UI" w:hAnsi="Segoe UI" w:cs="Segoe UI"/>
          <w:color w:val="E6E6E6"/>
        </w:rPr>
        <w:t> Como cualquier otro recurso de Azure, una red virtual debe existir en un grupo de recursos. Puede seleccionar un grupo de recursos existente o crear uno.</w:t>
      </w:r>
    </w:p>
    <w:p w14:paraId="3353090C" w14:textId="77777777" w:rsidR="00F12F21" w:rsidRDefault="00F12F21" w:rsidP="00F12F21">
      <w:pPr>
        <w:numPr>
          <w:ilvl w:val="0"/>
          <w:numId w:val="11"/>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Nombre de red</w:t>
      </w:r>
      <w:r>
        <w:rPr>
          <w:rFonts w:ascii="Segoe UI" w:hAnsi="Segoe UI" w:cs="Segoe UI"/>
          <w:color w:val="E6E6E6"/>
        </w:rPr>
        <w:t> El nombre de red debe ser único en la suscripción, pero no es necesario que lo sea globalmente. Elija un nombre descriptivo que sea fácil de recordar e identificar con respecto a otras redes virtuales.</w:t>
      </w:r>
    </w:p>
    <w:p w14:paraId="138EEEF3" w14:textId="77777777" w:rsidR="00F12F21" w:rsidRDefault="00F12F21" w:rsidP="00F12F21">
      <w:pPr>
        <w:numPr>
          <w:ilvl w:val="0"/>
          <w:numId w:val="11"/>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Región</w:t>
      </w:r>
      <w:r>
        <w:rPr>
          <w:rFonts w:ascii="Segoe UI" w:hAnsi="Segoe UI" w:cs="Segoe UI"/>
          <w:color w:val="E6E6E6"/>
        </w:rPr>
        <w:t> Seleccione la región en la que quiere que exista la red virtual.</w:t>
      </w:r>
    </w:p>
    <w:p w14:paraId="6D718EBB" w14:textId="5333417B"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68782848" wp14:editId="37E7D06A">
            <wp:extent cx="5612130" cy="3883025"/>
            <wp:effectExtent l="0" t="0" r="7620" b="3175"/>
            <wp:docPr id="5" name="Picture 5" descr="Screenshot of the Azure portal showing the IP address page of creat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Azure portal showing the IP address page of create virtu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83025"/>
                    </a:xfrm>
                    <a:prstGeom prst="rect">
                      <a:avLst/>
                    </a:prstGeom>
                    <a:noFill/>
                    <a:ln>
                      <a:noFill/>
                    </a:ln>
                  </pic:spPr>
                </pic:pic>
              </a:graphicData>
            </a:graphic>
          </wp:inline>
        </w:drawing>
      </w:r>
    </w:p>
    <w:p w14:paraId="387D8D73" w14:textId="77777777" w:rsidR="00F12F21" w:rsidRDefault="00F12F21" w:rsidP="00F12F21">
      <w:pPr>
        <w:pStyle w:val="NormalWeb"/>
        <w:numPr>
          <w:ilvl w:val="0"/>
          <w:numId w:val="12"/>
        </w:numPr>
        <w:shd w:val="clear" w:color="auto" w:fill="171717"/>
        <w:ind w:left="1290"/>
        <w:rPr>
          <w:rFonts w:ascii="Segoe UI" w:hAnsi="Segoe UI" w:cs="Segoe UI"/>
          <w:color w:val="E6E6E6"/>
        </w:rPr>
      </w:pPr>
      <w:r>
        <w:rPr>
          <w:rStyle w:val="Strong"/>
          <w:rFonts w:ascii="Segoe UI" w:hAnsi="Segoe UI" w:cs="Segoe UI"/>
          <w:color w:val="E6E6E6"/>
        </w:rPr>
        <w:t>Espacio de direcciones</w:t>
      </w:r>
      <w:r>
        <w:rPr>
          <w:rFonts w:ascii="Segoe UI" w:hAnsi="Segoe UI" w:cs="Segoe UI"/>
          <w:color w:val="E6E6E6"/>
        </w:rPr>
        <w:t xml:space="preserve"> Al configurar una red virtual, se define el espacio de direcciones internas con el formato de Enrutamiento de </w:t>
      </w:r>
      <w:proofErr w:type="spellStart"/>
      <w:r>
        <w:rPr>
          <w:rFonts w:ascii="Segoe UI" w:hAnsi="Segoe UI" w:cs="Segoe UI"/>
          <w:color w:val="E6E6E6"/>
        </w:rPr>
        <w:t>interdominios</w:t>
      </w:r>
      <w:proofErr w:type="spellEnd"/>
      <w:r>
        <w:rPr>
          <w:rFonts w:ascii="Segoe UI" w:hAnsi="Segoe UI" w:cs="Segoe UI"/>
          <w:color w:val="E6E6E6"/>
        </w:rPr>
        <w:t xml:space="preserve"> sin clases (CIDR). Este espacio de direcciones debe ser único dentro de la suscripción y de cualquier otra red a la que se conecte. Supongamos que elige un espacio de direcciones de 10.0.0.0/24 para la primera red virtual. Las direcciones definidas en este intervalo del espacio de direcciones van de 10.0.0.1 a 10.0.0.254. Luego cree una segunda red virtual y elija un espacio de direcciones de 10.0.0.0/8. Las direcciones de este intervalo del espacio de direcciones van de 10.0.0.1 a 10.255.255.254. Algunas de las direcciones se superponen y no se pueden usar para las dos redes virtuales. Pero puede usar 10.0.0.0/16, con direcciones que van desde 10.0.0.1 hasta 10.0.255.254 y 10.1.0.0/16, con direcciones que van desde 10.1.0.1 hasta 10.1.255.254. Puede asignar estos espacios de direcciones a las redes virtuales porque ninguna dirección se superpone.</w:t>
      </w:r>
    </w:p>
    <w:p w14:paraId="43A855CF" w14:textId="77777777" w:rsidR="00F12F21" w:rsidRDefault="00F12F21" w:rsidP="00F12F21">
      <w:pPr>
        <w:pStyle w:val="alert-title"/>
        <w:shd w:val="clear" w:color="auto" w:fill="171717"/>
        <w:spacing w:before="0" w:beforeAutospacing="0" w:after="0" w:afterAutospacing="0"/>
        <w:ind w:left="1290"/>
        <w:rPr>
          <w:rFonts w:ascii="Segoe UI" w:hAnsi="Segoe UI" w:cs="Segoe UI"/>
          <w:b/>
          <w:bCs/>
          <w:color w:val="E6E6E6"/>
        </w:rPr>
      </w:pPr>
      <w:r>
        <w:rPr>
          <w:rFonts w:ascii="Segoe UI" w:hAnsi="Segoe UI" w:cs="Segoe UI"/>
          <w:b/>
          <w:bCs/>
          <w:color w:val="E6E6E6"/>
        </w:rPr>
        <w:t> Nota</w:t>
      </w:r>
    </w:p>
    <w:p w14:paraId="2BF0C8A8" w14:textId="77777777" w:rsidR="00F12F21" w:rsidRDefault="00F12F21" w:rsidP="00F12F21">
      <w:pPr>
        <w:pStyle w:val="NormalWeb"/>
        <w:shd w:val="clear" w:color="auto" w:fill="171717"/>
        <w:ind w:left="1290"/>
        <w:rPr>
          <w:rFonts w:ascii="Segoe UI" w:hAnsi="Segoe UI" w:cs="Segoe UI"/>
          <w:color w:val="E6E6E6"/>
        </w:rPr>
      </w:pPr>
      <w:r>
        <w:rPr>
          <w:rFonts w:ascii="Segoe UI" w:hAnsi="Segoe UI" w:cs="Segoe UI"/>
          <w:color w:val="E6E6E6"/>
        </w:rPr>
        <w:t>Podrá agregar espacios de direcciones después de crear la red virtual.</w:t>
      </w:r>
    </w:p>
    <w:p w14:paraId="4F4EA26E" w14:textId="77777777" w:rsidR="00F12F21" w:rsidRDefault="00F12F21" w:rsidP="00F12F21">
      <w:pPr>
        <w:pStyle w:val="NormalWeb"/>
        <w:numPr>
          <w:ilvl w:val="0"/>
          <w:numId w:val="12"/>
        </w:numPr>
        <w:shd w:val="clear" w:color="auto" w:fill="171717"/>
        <w:ind w:left="1290"/>
        <w:rPr>
          <w:rFonts w:ascii="Segoe UI" w:hAnsi="Segoe UI" w:cs="Segoe UI"/>
          <w:color w:val="E6E6E6"/>
        </w:rPr>
      </w:pPr>
      <w:r>
        <w:rPr>
          <w:rStyle w:val="Strong"/>
          <w:rFonts w:ascii="Segoe UI" w:hAnsi="Segoe UI" w:cs="Segoe UI"/>
          <w:color w:val="E6E6E6"/>
        </w:rPr>
        <w:lastRenderedPageBreak/>
        <w:t>Subred</w:t>
      </w:r>
      <w:r>
        <w:rPr>
          <w:rFonts w:ascii="Segoe UI" w:hAnsi="Segoe UI" w:cs="Segoe UI"/>
          <w:color w:val="E6E6E6"/>
        </w:rPr>
        <w:t> Dentro de cada intervalo de direcciones de red virtual, puede crear una o varias subredes que dividirán el espacio de direcciones de la red virtual. El enrutamiento entre las subredes dependerá de las rutas de tráfico predeterminadas. También puede definir rutas personalizadas. Como alternativa, puede definir una subred que abarque todo el intervalo de direcciones de la red virtual.</w:t>
      </w:r>
    </w:p>
    <w:p w14:paraId="16BA4828" w14:textId="77777777" w:rsidR="00F12F21" w:rsidRDefault="00F12F21" w:rsidP="00F12F21">
      <w:pPr>
        <w:pStyle w:val="alert-title"/>
        <w:shd w:val="clear" w:color="auto" w:fill="171717"/>
        <w:spacing w:before="0" w:beforeAutospacing="0" w:after="0" w:afterAutospacing="0"/>
        <w:ind w:left="1290"/>
        <w:rPr>
          <w:rFonts w:ascii="Segoe UI" w:hAnsi="Segoe UI" w:cs="Segoe UI"/>
          <w:b/>
          <w:bCs/>
          <w:color w:val="E6E6E6"/>
        </w:rPr>
      </w:pPr>
      <w:r>
        <w:rPr>
          <w:rFonts w:ascii="Segoe UI" w:hAnsi="Segoe UI" w:cs="Segoe UI"/>
          <w:b/>
          <w:bCs/>
          <w:color w:val="E6E6E6"/>
        </w:rPr>
        <w:t> Nota</w:t>
      </w:r>
    </w:p>
    <w:p w14:paraId="036ED31E" w14:textId="77777777" w:rsidR="00F12F21" w:rsidRDefault="00F12F21" w:rsidP="00F12F21">
      <w:pPr>
        <w:pStyle w:val="NormalWeb"/>
        <w:shd w:val="clear" w:color="auto" w:fill="171717"/>
        <w:ind w:left="1290"/>
        <w:rPr>
          <w:rFonts w:ascii="Segoe UI" w:hAnsi="Segoe UI" w:cs="Segoe UI"/>
          <w:color w:val="E6E6E6"/>
        </w:rPr>
      </w:pPr>
      <w:r>
        <w:rPr>
          <w:rFonts w:ascii="Segoe UI" w:hAnsi="Segoe UI" w:cs="Segoe UI"/>
          <w:color w:val="E6E6E6"/>
        </w:rPr>
        <w:t xml:space="preserve">Los nombres de las subredes deben comenzar con una letra o un número y terminar con una letra, un número o un </w:t>
      </w:r>
      <w:proofErr w:type="spellStart"/>
      <w:r>
        <w:rPr>
          <w:rFonts w:ascii="Segoe UI" w:hAnsi="Segoe UI" w:cs="Segoe UI"/>
          <w:color w:val="E6E6E6"/>
        </w:rPr>
        <w:t>guión</w:t>
      </w:r>
      <w:proofErr w:type="spellEnd"/>
      <w:r>
        <w:rPr>
          <w:rFonts w:ascii="Segoe UI" w:hAnsi="Segoe UI" w:cs="Segoe UI"/>
          <w:color w:val="E6E6E6"/>
        </w:rPr>
        <w:t xml:space="preserve"> bajo. Solo pueden contener letras, números, guiones bajos, puntos o guiones.</w:t>
      </w:r>
    </w:p>
    <w:p w14:paraId="4DA5DC4C" w14:textId="77777777" w:rsidR="00F12F21" w:rsidRDefault="00F12F21" w:rsidP="00F12F21">
      <w:pPr>
        <w:pStyle w:val="NormalWeb"/>
        <w:numPr>
          <w:ilvl w:val="0"/>
          <w:numId w:val="12"/>
        </w:numPr>
        <w:shd w:val="clear" w:color="auto" w:fill="171717"/>
        <w:ind w:left="1290"/>
        <w:rPr>
          <w:rFonts w:ascii="Segoe UI" w:hAnsi="Segoe UI" w:cs="Segoe UI"/>
          <w:color w:val="E6E6E6"/>
        </w:rPr>
      </w:pPr>
      <w:r>
        <w:rPr>
          <w:rStyle w:val="Strong"/>
          <w:rFonts w:ascii="Segoe UI" w:hAnsi="Segoe UI" w:cs="Segoe UI"/>
          <w:color w:val="E6E6E6"/>
        </w:rPr>
        <w:t>Puntos de conexión de servicio</w:t>
      </w:r>
      <w:r>
        <w:rPr>
          <w:rFonts w:ascii="Segoe UI" w:hAnsi="Segoe UI" w:cs="Segoe UI"/>
          <w:color w:val="E6E6E6"/>
        </w:rPr>
        <w:t xml:space="preserve"> Aquí se habilitan los puntos de conexión de servicio. Después, se seleccionan en la lista los puntos de conexión de servicio de Azure que se quieren habilitar. Las opciones incluyen Azure Cosmos DB, Azure </w:t>
      </w:r>
      <w:proofErr w:type="spellStart"/>
      <w:r>
        <w:rPr>
          <w:rFonts w:ascii="Segoe UI" w:hAnsi="Segoe UI" w:cs="Segoe UI"/>
          <w:color w:val="E6E6E6"/>
        </w:rPr>
        <w:t>Service</w:t>
      </w:r>
      <w:proofErr w:type="spellEnd"/>
      <w:r>
        <w:rPr>
          <w:rFonts w:ascii="Segoe UI" w:hAnsi="Segoe UI" w:cs="Segoe UI"/>
          <w:color w:val="E6E6E6"/>
        </w:rPr>
        <w:t xml:space="preserve"> Bus, Azure Key </w:t>
      </w:r>
      <w:proofErr w:type="spellStart"/>
      <w:r>
        <w:rPr>
          <w:rFonts w:ascii="Segoe UI" w:hAnsi="Segoe UI" w:cs="Segoe UI"/>
          <w:color w:val="E6E6E6"/>
        </w:rPr>
        <w:t>Vault</w:t>
      </w:r>
      <w:proofErr w:type="spellEnd"/>
      <w:r>
        <w:rPr>
          <w:rFonts w:ascii="Segoe UI" w:hAnsi="Segoe UI" w:cs="Segoe UI"/>
          <w:color w:val="E6E6E6"/>
        </w:rPr>
        <w:t>, etc.</w:t>
      </w:r>
    </w:p>
    <w:p w14:paraId="6F012480" w14:textId="77777777" w:rsidR="00F12F21" w:rsidRDefault="00F12F21" w:rsidP="00F12F21">
      <w:pPr>
        <w:pStyle w:val="NormalWeb"/>
        <w:numPr>
          <w:ilvl w:val="0"/>
          <w:numId w:val="12"/>
        </w:numPr>
        <w:shd w:val="clear" w:color="auto" w:fill="171717"/>
        <w:ind w:left="1290"/>
        <w:rPr>
          <w:rFonts w:ascii="Segoe UI" w:hAnsi="Segoe UI" w:cs="Segoe UI"/>
          <w:color w:val="E6E6E6"/>
        </w:rPr>
      </w:pPr>
      <w:r>
        <w:rPr>
          <w:rStyle w:val="Strong"/>
          <w:rFonts w:ascii="Segoe UI" w:hAnsi="Segoe UI" w:cs="Segoe UI"/>
          <w:color w:val="E6E6E6"/>
        </w:rPr>
        <w:t>Puerta de enlace NAT</w:t>
      </w:r>
      <w:r>
        <w:rPr>
          <w:rFonts w:ascii="Segoe UI" w:hAnsi="Segoe UI" w:cs="Segoe UI"/>
          <w:color w:val="E6E6E6"/>
        </w:rPr>
        <w:t> Una puerta de enlace NAT es un servicio de traducción de direcciones de red (NAT) totalmente administrado y muy resistente. Puede configurar una subred para que use una dirección IP de salida estática al acceder a Internet. Para más información sobre la puerta de enlace NAT, consulte </w:t>
      </w:r>
      <w:hyperlink r:id="rId8" w:history="1">
        <w:r>
          <w:rPr>
            <w:rStyle w:val="Hyperlink"/>
            <w:rFonts w:ascii="Segoe UI" w:hAnsi="Segoe UI" w:cs="Segoe UI"/>
          </w:rPr>
          <w:t>Introducción a NAT de Azure Virtual Network</w:t>
        </w:r>
      </w:hyperlink>
    </w:p>
    <w:p w14:paraId="19E23AFD" w14:textId="63A3BB99"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64AE3C2E" wp14:editId="4AF993B1">
            <wp:extent cx="5612130" cy="5800090"/>
            <wp:effectExtent l="0" t="0" r="7620" b="0"/>
            <wp:docPr id="4" name="Picture 4" descr="Screenshot of the Azure portal showing the security page of creat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zure portal showing the security page of create virtu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800090"/>
                    </a:xfrm>
                    <a:prstGeom prst="rect">
                      <a:avLst/>
                    </a:prstGeom>
                    <a:noFill/>
                    <a:ln>
                      <a:noFill/>
                    </a:ln>
                  </pic:spPr>
                </pic:pic>
              </a:graphicData>
            </a:graphic>
          </wp:inline>
        </w:drawing>
      </w:r>
    </w:p>
    <w:p w14:paraId="16FDB263" w14:textId="77777777" w:rsidR="00F12F21" w:rsidRDefault="00F12F21" w:rsidP="00F12F21">
      <w:pPr>
        <w:numPr>
          <w:ilvl w:val="0"/>
          <w:numId w:val="13"/>
        </w:numPr>
        <w:shd w:val="clear" w:color="auto" w:fill="171717"/>
        <w:spacing w:after="0" w:line="240" w:lineRule="auto"/>
        <w:ind w:left="1290"/>
        <w:rPr>
          <w:rFonts w:ascii="Segoe UI" w:hAnsi="Segoe UI" w:cs="Segoe UI"/>
          <w:color w:val="E6E6E6"/>
        </w:rPr>
      </w:pPr>
      <w:proofErr w:type="spellStart"/>
      <w:r>
        <w:rPr>
          <w:rStyle w:val="Strong"/>
          <w:rFonts w:ascii="Segoe UI" w:hAnsi="Segoe UI" w:cs="Segoe UI"/>
          <w:color w:val="E6E6E6"/>
        </w:rPr>
        <w:t>BastionHost</w:t>
      </w:r>
      <w:proofErr w:type="spellEnd"/>
      <w:r>
        <w:rPr>
          <w:rFonts w:ascii="Segoe UI" w:hAnsi="Segoe UI" w:cs="Segoe UI"/>
          <w:color w:val="E6E6E6"/>
        </w:rPr>
        <w:t xml:space="preserve"> Puede seleccionar habilitar o deshabilitar Azure </w:t>
      </w:r>
      <w:proofErr w:type="spellStart"/>
      <w:r>
        <w:rPr>
          <w:rFonts w:ascii="Segoe UI" w:hAnsi="Segoe UI" w:cs="Segoe UI"/>
          <w:color w:val="E6E6E6"/>
        </w:rPr>
        <w:t>Bastion</w:t>
      </w:r>
      <w:proofErr w:type="spellEnd"/>
      <w:r>
        <w:rPr>
          <w:rFonts w:ascii="Segoe UI" w:hAnsi="Segoe UI" w:cs="Segoe UI"/>
          <w:color w:val="E6E6E6"/>
        </w:rPr>
        <w:t xml:space="preserve"> en la red virtual. El servicio Azure </w:t>
      </w:r>
      <w:proofErr w:type="spellStart"/>
      <w:r>
        <w:rPr>
          <w:rFonts w:ascii="Segoe UI" w:hAnsi="Segoe UI" w:cs="Segoe UI"/>
          <w:color w:val="E6E6E6"/>
        </w:rPr>
        <w:t>Bastion</w:t>
      </w:r>
      <w:proofErr w:type="spellEnd"/>
      <w:r>
        <w:rPr>
          <w:rFonts w:ascii="Segoe UI" w:hAnsi="Segoe UI" w:cs="Segoe UI"/>
          <w:color w:val="E6E6E6"/>
        </w:rPr>
        <w:t xml:space="preserve"> proporciona conectividad RDP y SSH segura e ininterrumpida a las máquinas virtuales directamente en Azure Portal a través de SSL. Para más información, consulte </w:t>
      </w:r>
      <w:hyperlink r:id="rId10" w:history="1">
        <w:r>
          <w:rPr>
            <w:rStyle w:val="Hyperlink"/>
            <w:rFonts w:ascii="Segoe UI" w:hAnsi="Segoe UI" w:cs="Segoe UI"/>
          </w:rPr>
          <w:t xml:space="preserve">¿Qué es Azure </w:t>
        </w:r>
        <w:proofErr w:type="spellStart"/>
        <w:r>
          <w:rPr>
            <w:rStyle w:val="Hyperlink"/>
            <w:rFonts w:ascii="Segoe UI" w:hAnsi="Segoe UI" w:cs="Segoe UI"/>
          </w:rPr>
          <w:t>Bastion</w:t>
        </w:r>
        <w:proofErr w:type="spellEnd"/>
        <w:r>
          <w:rPr>
            <w:rStyle w:val="Hyperlink"/>
            <w:rFonts w:ascii="Segoe UI" w:hAnsi="Segoe UI" w:cs="Segoe UI"/>
          </w:rPr>
          <w:t>?</w:t>
        </w:r>
      </w:hyperlink>
    </w:p>
    <w:p w14:paraId="1DB13577" w14:textId="77777777" w:rsidR="00F12F21" w:rsidRDefault="00F12F21" w:rsidP="00F12F21">
      <w:pPr>
        <w:numPr>
          <w:ilvl w:val="0"/>
          <w:numId w:val="13"/>
        </w:numPr>
        <w:shd w:val="clear" w:color="auto" w:fill="171717"/>
        <w:spacing w:after="0" w:line="240" w:lineRule="auto"/>
        <w:ind w:left="1290"/>
        <w:rPr>
          <w:rFonts w:ascii="Segoe UI" w:hAnsi="Segoe UI" w:cs="Segoe UI"/>
          <w:color w:val="E6E6E6"/>
        </w:rPr>
      </w:pPr>
      <w:proofErr w:type="spellStart"/>
      <w:r>
        <w:rPr>
          <w:rStyle w:val="Strong"/>
          <w:rFonts w:ascii="Segoe UI" w:hAnsi="Segoe UI" w:cs="Segoe UI"/>
          <w:color w:val="E6E6E6"/>
        </w:rPr>
        <w:t>DDoS</w:t>
      </w:r>
      <w:proofErr w:type="spellEnd"/>
      <w:r>
        <w:rPr>
          <w:rStyle w:val="Strong"/>
          <w:rFonts w:ascii="Segoe UI" w:hAnsi="Segoe UI" w:cs="Segoe UI"/>
          <w:color w:val="E6E6E6"/>
        </w:rPr>
        <w:t xml:space="preserve"> </w:t>
      </w:r>
      <w:proofErr w:type="spellStart"/>
      <w:r>
        <w:rPr>
          <w:rStyle w:val="Strong"/>
          <w:rFonts w:ascii="Segoe UI" w:hAnsi="Segoe UI" w:cs="Segoe UI"/>
          <w:color w:val="E6E6E6"/>
        </w:rPr>
        <w:t>Protection</w:t>
      </w:r>
      <w:proofErr w:type="spellEnd"/>
      <w:r>
        <w:rPr>
          <w:rStyle w:val="Strong"/>
          <w:rFonts w:ascii="Segoe UI" w:hAnsi="Segoe UI" w:cs="Segoe UI"/>
          <w:color w:val="E6E6E6"/>
        </w:rPr>
        <w:t xml:space="preserve"> estándar</w:t>
      </w:r>
      <w:r>
        <w:rPr>
          <w:rFonts w:ascii="Segoe UI" w:hAnsi="Segoe UI" w:cs="Segoe UI"/>
          <w:color w:val="E6E6E6"/>
        </w:rPr>
        <w:t xml:space="preserve">: puede seleccionar habilitar o deshabilitar la protección contra </w:t>
      </w:r>
      <w:proofErr w:type="spellStart"/>
      <w:r>
        <w:rPr>
          <w:rFonts w:ascii="Segoe UI" w:hAnsi="Segoe UI" w:cs="Segoe UI"/>
          <w:color w:val="E6E6E6"/>
        </w:rPr>
        <w:t>DDoS</w:t>
      </w:r>
      <w:proofErr w:type="spellEnd"/>
      <w:r>
        <w:rPr>
          <w:rFonts w:ascii="Segoe UI" w:hAnsi="Segoe UI" w:cs="Segoe UI"/>
          <w:color w:val="E6E6E6"/>
        </w:rPr>
        <w:t xml:space="preserve"> estándar. La protección contra </w:t>
      </w:r>
      <w:proofErr w:type="spellStart"/>
      <w:r>
        <w:rPr>
          <w:rFonts w:ascii="Segoe UI" w:hAnsi="Segoe UI" w:cs="Segoe UI"/>
          <w:color w:val="E6E6E6"/>
        </w:rPr>
        <w:t>DDoS</w:t>
      </w:r>
      <w:proofErr w:type="spellEnd"/>
      <w:r>
        <w:rPr>
          <w:rFonts w:ascii="Segoe UI" w:hAnsi="Segoe UI" w:cs="Segoe UI"/>
          <w:color w:val="E6E6E6"/>
        </w:rPr>
        <w:t xml:space="preserve"> estándar es un servicio </w:t>
      </w:r>
      <w:proofErr w:type="spellStart"/>
      <w:r>
        <w:rPr>
          <w:rFonts w:ascii="Segoe UI" w:hAnsi="Segoe UI" w:cs="Segoe UI"/>
          <w:color w:val="E6E6E6"/>
        </w:rPr>
        <w:t>prémium</w:t>
      </w:r>
      <w:proofErr w:type="spellEnd"/>
      <w:r>
        <w:rPr>
          <w:rFonts w:ascii="Segoe UI" w:hAnsi="Segoe UI" w:cs="Segoe UI"/>
          <w:color w:val="E6E6E6"/>
        </w:rPr>
        <w:t xml:space="preserve">. Para más información sobre la protección contra </w:t>
      </w:r>
      <w:proofErr w:type="spellStart"/>
      <w:r>
        <w:rPr>
          <w:rFonts w:ascii="Segoe UI" w:hAnsi="Segoe UI" w:cs="Segoe UI"/>
          <w:color w:val="E6E6E6"/>
        </w:rPr>
        <w:t>DDoS</w:t>
      </w:r>
      <w:proofErr w:type="spellEnd"/>
      <w:r>
        <w:rPr>
          <w:rFonts w:ascii="Segoe UI" w:hAnsi="Segoe UI" w:cs="Segoe UI"/>
          <w:color w:val="E6E6E6"/>
        </w:rPr>
        <w:t xml:space="preserve"> estándar, vea </w:t>
      </w:r>
      <w:hyperlink r:id="rId11" w:history="1">
        <w:r>
          <w:rPr>
            <w:rStyle w:val="Hyperlink"/>
            <w:rFonts w:ascii="Segoe UI" w:hAnsi="Segoe UI" w:cs="Segoe UI"/>
          </w:rPr>
          <w:t xml:space="preserve">Introducción a Protección contra </w:t>
        </w:r>
        <w:proofErr w:type="spellStart"/>
        <w:r>
          <w:rPr>
            <w:rStyle w:val="Hyperlink"/>
            <w:rFonts w:ascii="Segoe UI" w:hAnsi="Segoe UI" w:cs="Segoe UI"/>
          </w:rPr>
          <w:t>DDoS</w:t>
        </w:r>
        <w:proofErr w:type="spellEnd"/>
        <w:r>
          <w:rPr>
            <w:rStyle w:val="Hyperlink"/>
            <w:rFonts w:ascii="Segoe UI" w:hAnsi="Segoe UI" w:cs="Segoe UI"/>
          </w:rPr>
          <w:t xml:space="preserve"> de Azure estándar</w:t>
        </w:r>
      </w:hyperlink>
      <w:r>
        <w:rPr>
          <w:rFonts w:ascii="Segoe UI" w:hAnsi="Segoe UI" w:cs="Segoe UI"/>
          <w:color w:val="E6E6E6"/>
        </w:rPr>
        <w:t>.</w:t>
      </w:r>
    </w:p>
    <w:p w14:paraId="325CE43B" w14:textId="77777777" w:rsidR="00F12F21" w:rsidRDefault="00F12F21" w:rsidP="00F12F21">
      <w:pPr>
        <w:numPr>
          <w:ilvl w:val="0"/>
          <w:numId w:val="13"/>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Firewall</w:t>
      </w:r>
      <w:r>
        <w:rPr>
          <w:rFonts w:ascii="Segoe UI" w:hAnsi="Segoe UI" w:cs="Segoe UI"/>
          <w:color w:val="E6E6E6"/>
        </w:rPr>
        <w:t>: puede habilitar o deshabilitar Azure Firewall. Azure Firewall es un servicio de seguridad de red administrado y basado en la nube que protege los recursos de Azure Virtual Network. Para más información sobre Azure Firewall, consulte </w:t>
      </w:r>
      <w:hyperlink r:id="rId12" w:history="1">
        <w:r>
          <w:rPr>
            <w:rStyle w:val="Hyperlink"/>
            <w:rFonts w:ascii="Segoe UI" w:hAnsi="Segoe UI" w:cs="Segoe UI"/>
          </w:rPr>
          <w:t>Introducción a Azure Firewall</w:t>
        </w:r>
      </w:hyperlink>
      <w:r>
        <w:rPr>
          <w:rFonts w:ascii="Segoe UI" w:hAnsi="Segoe UI" w:cs="Segoe UI"/>
          <w:color w:val="E6E6E6"/>
        </w:rPr>
        <w:t>.</w:t>
      </w:r>
    </w:p>
    <w:p w14:paraId="30AC88A5"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lastRenderedPageBreak/>
        <w:t>Después de haber configurado estas opciones, seleccione </w:t>
      </w:r>
      <w:r>
        <w:rPr>
          <w:rStyle w:val="Strong"/>
          <w:rFonts w:ascii="Segoe UI" w:hAnsi="Segoe UI" w:cs="Segoe UI"/>
          <w:color w:val="E6E6E6"/>
        </w:rPr>
        <w:t>Revisar y crear</w:t>
      </w:r>
      <w:r>
        <w:rPr>
          <w:rFonts w:ascii="Segoe UI" w:hAnsi="Segoe UI" w:cs="Segoe UI"/>
          <w:color w:val="E6E6E6"/>
        </w:rPr>
        <w:t> y, luego, elija </w:t>
      </w:r>
      <w:r>
        <w:rPr>
          <w:rStyle w:val="Strong"/>
          <w:rFonts w:ascii="Segoe UI" w:hAnsi="Segoe UI" w:cs="Segoe UI"/>
          <w:color w:val="E6E6E6"/>
        </w:rPr>
        <w:t>Crear</w:t>
      </w:r>
      <w:r>
        <w:rPr>
          <w:rFonts w:ascii="Segoe UI" w:hAnsi="Segoe UI" w:cs="Segoe UI"/>
          <w:color w:val="E6E6E6"/>
        </w:rPr>
        <w:t> cuando se supere la validación.</w:t>
      </w:r>
    </w:p>
    <w:p w14:paraId="6602FA48"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Definición de opciones de configuración adicionales</w:t>
      </w:r>
    </w:p>
    <w:p w14:paraId="1B487BEB"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Después de crear una red virtual, puede definir más opciones. Entre ellas se incluyen las siguientes:</w:t>
      </w:r>
    </w:p>
    <w:p w14:paraId="46C69F17" w14:textId="77777777" w:rsidR="00F12F21" w:rsidRDefault="00F12F21" w:rsidP="00F12F21">
      <w:pPr>
        <w:numPr>
          <w:ilvl w:val="0"/>
          <w:numId w:val="1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Grupo de seguridad de red</w:t>
      </w:r>
      <w:r>
        <w:rPr>
          <w:rFonts w:ascii="Segoe UI" w:hAnsi="Segoe UI" w:cs="Segoe UI"/>
          <w:color w:val="E6E6E6"/>
        </w:rPr>
        <w:t> Los grupos de seguridad de red tienen reglas de seguridad que permiten filtrar el tipo de tráfico de red que puede entrar o salir de las interfaces de red y las subredes de red virtual. Cree el grupo de seguridad de red por separado. A continuación, asócielo a cada subred de la red virtual.</w:t>
      </w:r>
    </w:p>
    <w:p w14:paraId="4CD22273" w14:textId="77777777" w:rsidR="00F12F21" w:rsidRDefault="00F12F21" w:rsidP="00F12F21">
      <w:pPr>
        <w:numPr>
          <w:ilvl w:val="0"/>
          <w:numId w:val="1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Tabla de rutas</w:t>
      </w:r>
      <w:r>
        <w:rPr>
          <w:rFonts w:ascii="Segoe UI" w:hAnsi="Segoe UI" w:cs="Segoe UI"/>
          <w:color w:val="E6E6E6"/>
        </w:rPr>
        <w:t> Azure crea automáticamente una tabla de rutas para cada subred de una red virtual de Azure y agrega las rutas predeterminadas del sistema a la tabla. Puede agregar tablas de rutas personalizadas para modificar el tráfico entre las redes virtuales y las subredes.</w:t>
      </w:r>
    </w:p>
    <w:p w14:paraId="3480819A" w14:textId="77777777" w:rsidR="00F12F21" w:rsidRDefault="00F12F21" w:rsidP="00F12F21">
      <w:pPr>
        <w:numPr>
          <w:ilvl w:val="0"/>
          <w:numId w:val="1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Delegación de subred</w:t>
      </w:r>
      <w:r>
        <w:rPr>
          <w:rFonts w:ascii="Segoe UI" w:hAnsi="Segoe UI" w:cs="Segoe UI"/>
          <w:color w:val="E6E6E6"/>
        </w:rPr>
        <w:t>: puede designar la subred que va a usar un servicio dedicado.</w:t>
      </w:r>
    </w:p>
    <w:p w14:paraId="40F8B308"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También puede modificar los puntos de conexión de servicio y la configuración de la puerta de enlace NAT.</w:t>
      </w:r>
    </w:p>
    <w:p w14:paraId="1FF91BB1" w14:textId="65004608"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0B478B61" wp14:editId="3895C701">
            <wp:extent cx="5524500" cy="5057775"/>
            <wp:effectExtent l="0" t="0" r="0" b="9525"/>
            <wp:docPr id="3" name="Picture 3" descr="Screenshot of the Azure portal showing an example pane for editing virtual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Azure portal showing an example pane for editing virtual network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5057775"/>
                    </a:xfrm>
                    <a:prstGeom prst="rect">
                      <a:avLst/>
                    </a:prstGeom>
                    <a:noFill/>
                    <a:ln>
                      <a:noFill/>
                    </a:ln>
                  </pic:spPr>
                </pic:pic>
              </a:graphicData>
            </a:graphic>
          </wp:inline>
        </w:drawing>
      </w:r>
    </w:p>
    <w:p w14:paraId="32A80A5A"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Configuración de redes virtuales</w:t>
      </w:r>
    </w:p>
    <w:p w14:paraId="73A1E93F"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Una vez creada una red virtual, puede cambiar la configuración adicional desde el panel </w:t>
      </w:r>
      <w:r>
        <w:rPr>
          <w:rStyle w:val="Strong"/>
          <w:rFonts w:ascii="Segoe UI" w:hAnsi="Segoe UI" w:cs="Segoe UI"/>
          <w:color w:val="E6E6E6"/>
        </w:rPr>
        <w:t>Redes virtuales</w:t>
      </w:r>
      <w:r>
        <w:rPr>
          <w:rFonts w:ascii="Segoe UI" w:hAnsi="Segoe UI" w:cs="Segoe UI"/>
          <w:color w:val="E6E6E6"/>
        </w:rPr>
        <w:t> de Azure Portal. Como alternativa, puede usar comandos de PowerShell o Cloud Shell para realizar los cambios.</w:t>
      </w:r>
    </w:p>
    <w:p w14:paraId="257E0BD3" w14:textId="0E083985"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52BAB379" wp14:editId="4C6306C9">
            <wp:extent cx="5612130" cy="4262755"/>
            <wp:effectExtent l="0" t="0" r="7620" b="4445"/>
            <wp:docPr id="2" name="Picture 2" descr="Screenshot of the Azure portal showing an example pane for configuring a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Azure portal showing an example pane for configuring a virtual net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262755"/>
                    </a:xfrm>
                    <a:prstGeom prst="rect">
                      <a:avLst/>
                    </a:prstGeom>
                    <a:noFill/>
                    <a:ln>
                      <a:noFill/>
                    </a:ln>
                  </pic:spPr>
                </pic:pic>
              </a:graphicData>
            </a:graphic>
          </wp:inline>
        </w:drawing>
      </w:r>
    </w:p>
    <w:p w14:paraId="6F9873E4"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Después, puede revisar y cambiar la configuración en paneles secundarios adicionales. Esta configuración incluye:</w:t>
      </w:r>
    </w:p>
    <w:p w14:paraId="46A2F4A7"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Espacios de direcciones</w:t>
      </w:r>
      <w:r>
        <w:rPr>
          <w:rFonts w:ascii="Segoe UI" w:hAnsi="Segoe UI" w:cs="Segoe UI"/>
          <w:color w:val="E6E6E6"/>
        </w:rPr>
        <w:t>: puede agregar espacios de direcciones adicionales a la definición inicial.</w:t>
      </w:r>
    </w:p>
    <w:p w14:paraId="74908A33"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Dispositivos conectados</w:t>
      </w:r>
      <w:r>
        <w:rPr>
          <w:rFonts w:ascii="Segoe UI" w:hAnsi="Segoe UI" w:cs="Segoe UI"/>
          <w:color w:val="E6E6E6"/>
        </w:rPr>
        <w:t xml:space="preserve">: vea una lista de todos los </w:t>
      </w:r>
      <w:proofErr w:type="gramStart"/>
      <w:r>
        <w:rPr>
          <w:rFonts w:ascii="Segoe UI" w:hAnsi="Segoe UI" w:cs="Segoe UI"/>
          <w:color w:val="E6E6E6"/>
        </w:rPr>
        <w:t>host conectados</w:t>
      </w:r>
      <w:proofErr w:type="gramEnd"/>
      <w:r>
        <w:rPr>
          <w:rFonts w:ascii="Segoe UI" w:hAnsi="Segoe UI" w:cs="Segoe UI"/>
          <w:color w:val="E6E6E6"/>
        </w:rPr>
        <w:t xml:space="preserve"> de la red virtual.</w:t>
      </w:r>
    </w:p>
    <w:p w14:paraId="6812B711"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Subredes</w:t>
      </w:r>
      <w:r>
        <w:rPr>
          <w:rFonts w:ascii="Segoe UI" w:hAnsi="Segoe UI" w:cs="Segoe UI"/>
          <w:color w:val="E6E6E6"/>
        </w:rPr>
        <w:t>: puede agregar subredes adicionales.</w:t>
      </w:r>
    </w:p>
    <w:p w14:paraId="310600C9"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 xml:space="preserve">Protección contra </w:t>
      </w:r>
      <w:proofErr w:type="spellStart"/>
      <w:r>
        <w:rPr>
          <w:rStyle w:val="Strong"/>
          <w:rFonts w:ascii="Segoe UI" w:hAnsi="Segoe UI" w:cs="Segoe UI"/>
          <w:color w:val="E6E6E6"/>
        </w:rPr>
        <w:t>DDos</w:t>
      </w:r>
      <w:proofErr w:type="spellEnd"/>
      <w:r>
        <w:rPr>
          <w:rFonts w:ascii="Segoe UI" w:hAnsi="Segoe UI" w:cs="Segoe UI"/>
          <w:color w:val="E6E6E6"/>
        </w:rPr>
        <w:t xml:space="preserve">: puede habilitar o deshabilitar el plan de protección de </w:t>
      </w:r>
      <w:proofErr w:type="spellStart"/>
      <w:r>
        <w:rPr>
          <w:rFonts w:ascii="Segoe UI" w:hAnsi="Segoe UI" w:cs="Segoe UI"/>
          <w:color w:val="E6E6E6"/>
        </w:rPr>
        <w:t>DDos</w:t>
      </w:r>
      <w:proofErr w:type="spellEnd"/>
      <w:r>
        <w:rPr>
          <w:rFonts w:ascii="Segoe UI" w:hAnsi="Segoe UI" w:cs="Segoe UI"/>
          <w:color w:val="E6E6E6"/>
        </w:rPr>
        <w:t xml:space="preserve"> estándar.</w:t>
      </w:r>
    </w:p>
    <w:p w14:paraId="4E58F14A"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Firewall</w:t>
      </w:r>
      <w:r>
        <w:rPr>
          <w:rFonts w:ascii="Segoe UI" w:hAnsi="Segoe UI" w:cs="Segoe UI"/>
          <w:color w:val="E6E6E6"/>
        </w:rPr>
        <w:t>: configure las opciones de firewall de la red virtual con el servicio Azure Firewall.</w:t>
      </w:r>
    </w:p>
    <w:p w14:paraId="452D8EA8"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Seguridad</w:t>
      </w:r>
      <w:r>
        <w:rPr>
          <w:rFonts w:ascii="Segoe UI" w:hAnsi="Segoe UI" w:cs="Segoe UI"/>
          <w:color w:val="E6E6E6"/>
        </w:rPr>
        <w:t>: proporciona una recomendación de seguridad que puede aplicar a la red virtual.</w:t>
      </w:r>
    </w:p>
    <w:p w14:paraId="7FC696A6"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Administrador de redes</w:t>
      </w:r>
      <w:r>
        <w:rPr>
          <w:rFonts w:ascii="Segoe UI" w:hAnsi="Segoe UI" w:cs="Segoe UI"/>
          <w:color w:val="E6E6E6"/>
        </w:rPr>
        <w:t>: vea la configuración del administrador de seguridad y conectividad a la que está asociada la red virtual.</w:t>
      </w:r>
    </w:p>
    <w:p w14:paraId="008E536C"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Servidores DNS</w:t>
      </w:r>
      <w:r>
        <w:rPr>
          <w:rFonts w:ascii="Segoe UI" w:hAnsi="Segoe UI" w:cs="Segoe UI"/>
          <w:color w:val="E6E6E6"/>
        </w:rPr>
        <w:t>: configure los servidores DNS internos o externos que usarán los recursos de la red virtual.</w:t>
      </w:r>
    </w:p>
    <w:p w14:paraId="6F23061C"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Emparejamientos</w:t>
      </w:r>
      <w:r>
        <w:rPr>
          <w:rFonts w:ascii="Segoe UI" w:hAnsi="Segoe UI" w:cs="Segoe UI"/>
          <w:color w:val="E6E6E6"/>
        </w:rPr>
        <w:t>: vincule las redes virtuales mediante organizaciones de emparejamiento.</w:t>
      </w:r>
    </w:p>
    <w:p w14:paraId="2DAE6300"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lastRenderedPageBreak/>
        <w:t>Puntos de conexión de servicio</w:t>
      </w:r>
      <w:r>
        <w:rPr>
          <w:rFonts w:ascii="Segoe UI" w:hAnsi="Segoe UI" w:cs="Segoe UI"/>
          <w:color w:val="E6E6E6"/>
        </w:rPr>
        <w:t>: habilite los puntos de conexión de servicio y aplíquelos a varias subredes.</w:t>
      </w:r>
    </w:p>
    <w:p w14:paraId="1618BB90" w14:textId="77777777" w:rsidR="00F12F21" w:rsidRDefault="00F12F21" w:rsidP="00F12F21">
      <w:pPr>
        <w:numPr>
          <w:ilvl w:val="0"/>
          <w:numId w:val="15"/>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Puntos de conexión privados</w:t>
      </w:r>
      <w:r>
        <w:rPr>
          <w:rFonts w:ascii="Segoe UI" w:hAnsi="Segoe UI" w:cs="Segoe UI"/>
          <w:color w:val="E6E6E6"/>
        </w:rPr>
        <w:t>: vea una lista de los puntos de conexión privados habilitados en una subred.</w:t>
      </w:r>
    </w:p>
    <w:p w14:paraId="4DE03E81"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También puede supervisar y ver métricas para solucionar problemas de las redes virtuales.</w:t>
      </w:r>
    </w:p>
    <w:p w14:paraId="2ECAC7BC"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Las redes virtuales son mecanismos eficaces y muy configurables para conectar las entidades de Azure. Puede conectar los recursos de Azure entre sí o a los recursos del entorno local. Puede aislar, filtrar y enrutar el tráfico de red. Azure le permite aumentar la seguridad donde considere que es necesario.</w:t>
      </w:r>
    </w:p>
    <w:p w14:paraId="4BCFCA9E" w14:textId="77777777" w:rsidR="00F12F21" w:rsidRDefault="00F12F21" w:rsidP="00F12F2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Aspectos básicos de Azure VPN Gateway</w:t>
      </w:r>
    </w:p>
    <w:p w14:paraId="7D9CE99C" w14:textId="77777777" w:rsidR="00F12F21" w:rsidRDefault="00F12F21" w:rsidP="00F12F2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7BAFA30" w14:textId="77777777" w:rsidR="00F12F21" w:rsidRDefault="00F12F21" w:rsidP="00F12F21">
      <w:pPr>
        <w:numPr>
          <w:ilvl w:val="0"/>
          <w:numId w:val="16"/>
        </w:numPr>
        <w:shd w:val="clear" w:color="auto" w:fill="171717"/>
        <w:spacing w:after="0" w:line="240" w:lineRule="auto"/>
        <w:rPr>
          <w:rFonts w:ascii="Segoe UI" w:hAnsi="Segoe UI" w:cs="Segoe UI"/>
        </w:rPr>
      </w:pPr>
      <w:r>
        <w:rPr>
          <w:rFonts w:ascii="Segoe UI" w:hAnsi="Segoe UI" w:cs="Segoe UI"/>
        </w:rPr>
        <w:t>10 minutos</w:t>
      </w:r>
    </w:p>
    <w:p w14:paraId="2B1CC84C"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Las redes privadas virtuales usan un túnel cifrado en otra red. Normalmente, se implementan para conectar entre sí dos o más redes privadas de confianza a través de una red que no es de confianza (normalmente, la red pública de Internet). El tráfico se cifra mientras viaja por la red que no es de confianza para evitar ataques de interceptación o de otro tipo.</w:t>
      </w:r>
    </w:p>
    <w:p w14:paraId="0A3CE2AE"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En el caso de nuestro escenario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las VPN pueden permitir a las sucursales compartir información confidencial entre ubicaciones. Por ejemplo, supongamos que las oficinas en la región de la costa este de Estados Unidos necesitan acceder a los datos privados de clientes de la empresa, que se almacenan en servidores que están ubicados físicamente en una región de la costa oeste. Una VPN que conecta las oficinas de la costa este a los servidores de la costa oeste permite que su empresa acceda de forma segura a los datos privados de sus clientes.</w:t>
      </w:r>
    </w:p>
    <w:p w14:paraId="5CD0E33C"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Puertas de enlace de VPN</w:t>
      </w:r>
    </w:p>
    <w:p w14:paraId="54AA4D36"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Una puerta de enlace de VPN es un tipo de puerta de enlace de red virtual. Las instancias de Azure VPN Gateway se implementan en una subred dedicada de la red virtual y permiten la conectividad siguiente:</w:t>
      </w:r>
    </w:p>
    <w:p w14:paraId="2460F759" w14:textId="77777777" w:rsidR="00F12F21" w:rsidRDefault="00F12F21" w:rsidP="00F12F21">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Conectar los centros de datos locales a redes virtuales a través de una conexión de </w:t>
      </w:r>
      <w:r>
        <w:rPr>
          <w:rStyle w:val="Emphasis"/>
          <w:rFonts w:ascii="Segoe UI" w:hAnsi="Segoe UI" w:cs="Segoe UI"/>
          <w:color w:val="E6E6E6"/>
        </w:rPr>
        <w:t>sitio a sitio</w:t>
      </w:r>
      <w:r>
        <w:rPr>
          <w:rFonts w:ascii="Segoe UI" w:hAnsi="Segoe UI" w:cs="Segoe UI"/>
          <w:color w:val="E6E6E6"/>
        </w:rPr>
        <w:t>.</w:t>
      </w:r>
    </w:p>
    <w:p w14:paraId="36FDC5EF" w14:textId="77777777" w:rsidR="00F12F21" w:rsidRDefault="00F12F21" w:rsidP="00F12F21">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Conectar los dispositivos individuales a redes virtuales a través de una conexión de </w:t>
      </w:r>
      <w:r>
        <w:rPr>
          <w:rStyle w:val="Emphasis"/>
          <w:rFonts w:ascii="Segoe UI" w:hAnsi="Segoe UI" w:cs="Segoe UI"/>
          <w:color w:val="E6E6E6"/>
        </w:rPr>
        <w:t>punto a sitio</w:t>
      </w:r>
      <w:r>
        <w:rPr>
          <w:rFonts w:ascii="Segoe UI" w:hAnsi="Segoe UI" w:cs="Segoe UI"/>
          <w:color w:val="E6E6E6"/>
        </w:rPr>
        <w:t>.</w:t>
      </w:r>
    </w:p>
    <w:p w14:paraId="409F28EE" w14:textId="77777777" w:rsidR="00F12F21" w:rsidRDefault="00F12F21" w:rsidP="00F12F21">
      <w:pPr>
        <w:numPr>
          <w:ilvl w:val="0"/>
          <w:numId w:val="17"/>
        </w:numPr>
        <w:shd w:val="clear" w:color="auto" w:fill="171717"/>
        <w:spacing w:after="0" w:line="240" w:lineRule="auto"/>
        <w:ind w:left="1290"/>
        <w:rPr>
          <w:rFonts w:ascii="Segoe UI" w:hAnsi="Segoe UI" w:cs="Segoe UI"/>
          <w:color w:val="E6E6E6"/>
        </w:rPr>
      </w:pPr>
      <w:r>
        <w:rPr>
          <w:rFonts w:ascii="Segoe UI" w:hAnsi="Segoe UI" w:cs="Segoe UI"/>
          <w:color w:val="E6E6E6"/>
        </w:rPr>
        <w:t>Conectar las redes virtuales a otras redes virtuales a través de una conexión </w:t>
      </w:r>
      <w:r>
        <w:rPr>
          <w:rStyle w:val="Emphasis"/>
          <w:rFonts w:ascii="Segoe UI" w:hAnsi="Segoe UI" w:cs="Segoe UI"/>
          <w:color w:val="E6E6E6"/>
        </w:rPr>
        <w:t>entre redes</w:t>
      </w:r>
      <w:r>
        <w:rPr>
          <w:rFonts w:ascii="Segoe UI" w:hAnsi="Segoe UI" w:cs="Segoe UI"/>
          <w:color w:val="E6E6E6"/>
        </w:rPr>
        <w:t>.</w:t>
      </w:r>
    </w:p>
    <w:p w14:paraId="34F21AC3" w14:textId="2AA28CB9"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4D0B2D39" wp14:editId="4FE54C07">
            <wp:extent cx="5029200" cy="1447800"/>
            <wp:effectExtent l="0" t="0" r="0" b="0"/>
            <wp:docPr id="10" name="Picture 10" descr="Visualization of a VPN connection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tion of a VPN connection to Az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447800"/>
                    </a:xfrm>
                    <a:prstGeom prst="rect">
                      <a:avLst/>
                    </a:prstGeom>
                    <a:noFill/>
                    <a:ln>
                      <a:noFill/>
                    </a:ln>
                  </pic:spPr>
                </pic:pic>
              </a:graphicData>
            </a:graphic>
          </wp:inline>
        </w:drawing>
      </w:r>
    </w:p>
    <w:p w14:paraId="46F97EAF"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Todas las transferencias de datos se cifran en un túnel privado mientras atraviesan Internet. Solo se puede implementar una instancia de VPN Gateway en cada red virtual, pero se puede usar una puerta de enlace para conectarse a varias ubicaciones, que incluye otras redes virtuales o centros de datos locales.</w:t>
      </w:r>
    </w:p>
    <w:p w14:paraId="6C7DE33A"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Al implementar una instancia de VPN Gateway, especifique el tipo de red privada virtual, es decir, </w:t>
      </w:r>
      <w:r>
        <w:rPr>
          <w:rStyle w:val="Emphasis"/>
          <w:rFonts w:ascii="Segoe UI" w:hAnsi="Segoe UI" w:cs="Segoe UI"/>
          <w:color w:val="E6E6E6"/>
        </w:rPr>
        <w:t>basada en directivas</w:t>
      </w:r>
      <w:r>
        <w:rPr>
          <w:rFonts w:ascii="Segoe UI" w:hAnsi="Segoe UI" w:cs="Segoe UI"/>
          <w:color w:val="E6E6E6"/>
        </w:rPr>
        <w:t> o </w:t>
      </w:r>
      <w:r>
        <w:rPr>
          <w:rStyle w:val="Emphasis"/>
          <w:rFonts w:ascii="Segoe UI" w:hAnsi="Segoe UI" w:cs="Segoe UI"/>
          <w:color w:val="E6E6E6"/>
        </w:rPr>
        <w:t>basada en rutas</w:t>
      </w:r>
      <w:r>
        <w:rPr>
          <w:rFonts w:ascii="Segoe UI" w:hAnsi="Segoe UI" w:cs="Segoe UI"/>
          <w:color w:val="E6E6E6"/>
        </w:rPr>
        <w:t>. La principal diferencia entre estos dos tipos de VPN es cómo se especifica el tráfico que se va a cifrar. En Azure, ambos tipos de puertas de enlace de VPN usan una clave previamente compartida como único método de autenticación. Ambos tipos también se basan en el intercambio de claves por red (IKE) en las versiones 1 o 2 y en el protocolo de seguridad de Internet (IPsec). El IKE se usa para establecer una asociación de seguridad (un contrato del cifrado) entre dos puntos de conexión. Esta asociación, después, se pasa al conjunto de IPsec, que cifra y descifra los paquetes de datos encapsulados en el túnel VPN.</w:t>
      </w:r>
    </w:p>
    <w:p w14:paraId="3483183D"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Redes privadas virtuales basadas en directivas</w:t>
      </w:r>
    </w:p>
    <w:p w14:paraId="2445B2DB"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Las instancias de VPN Gateway basadas en directivas especifican de forma estática la dirección IP de los paquetes que se deben cifrar a través de cada túnel. Este tipo de dispositivo evalúa cada paquete de datos en función de los conjuntos de direcciones IP para elegir el túnel a través del cual se va a enviar el paquete.</w:t>
      </w:r>
    </w:p>
    <w:p w14:paraId="20EB351B"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Entre las características clave de las instancias de VPN Gateway basadas en directivas en Azure se incluyen:</w:t>
      </w:r>
    </w:p>
    <w:p w14:paraId="7A611376" w14:textId="77777777" w:rsidR="00F12F21" w:rsidRDefault="00F12F21" w:rsidP="00F12F21">
      <w:pPr>
        <w:numPr>
          <w:ilvl w:val="0"/>
          <w:numId w:val="18"/>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Compatibilidad solo con IKEv1.</w:t>
      </w:r>
    </w:p>
    <w:p w14:paraId="7934A115" w14:textId="77777777" w:rsidR="00F12F21" w:rsidRDefault="00F12F21" w:rsidP="00F12F21">
      <w:pPr>
        <w:numPr>
          <w:ilvl w:val="0"/>
          <w:numId w:val="18"/>
        </w:numPr>
        <w:shd w:val="clear" w:color="auto" w:fill="171717"/>
        <w:spacing w:after="0" w:line="240" w:lineRule="auto"/>
        <w:ind w:left="1290"/>
        <w:rPr>
          <w:rFonts w:ascii="Segoe UI" w:hAnsi="Segoe UI" w:cs="Segoe UI"/>
          <w:color w:val="E6E6E6"/>
        </w:rPr>
      </w:pPr>
      <w:r>
        <w:rPr>
          <w:rFonts w:ascii="Segoe UI" w:hAnsi="Segoe UI" w:cs="Segoe UI"/>
          <w:color w:val="E6E6E6"/>
        </w:rPr>
        <w:t>Uso del </w:t>
      </w:r>
      <w:r>
        <w:rPr>
          <w:rStyle w:val="Emphasis"/>
          <w:rFonts w:ascii="Segoe UI" w:hAnsi="Segoe UI" w:cs="Segoe UI"/>
          <w:color w:val="E6E6E6"/>
        </w:rPr>
        <w:t>enrutamiento estático</w:t>
      </w:r>
      <w:r>
        <w:rPr>
          <w:rFonts w:ascii="Segoe UI" w:hAnsi="Segoe UI" w:cs="Segoe UI"/>
          <w:color w:val="E6E6E6"/>
        </w:rPr>
        <w:t>, en el que las combinaciones de prefijos de dirección de ambas redes controlan cómo se cifra y descifra el tráfico a través del túnel VPN. El origen y destino de las redes de túnel se declaran en la directiva y no necesitan declararse en las tablas de enrutamiento.</w:t>
      </w:r>
    </w:p>
    <w:p w14:paraId="73148F59" w14:textId="77777777" w:rsidR="00F12F21" w:rsidRDefault="00F12F21" w:rsidP="00F12F21">
      <w:pPr>
        <w:numPr>
          <w:ilvl w:val="0"/>
          <w:numId w:val="18"/>
        </w:numPr>
        <w:shd w:val="clear" w:color="auto" w:fill="171717"/>
        <w:spacing w:after="0" w:line="240" w:lineRule="auto"/>
        <w:ind w:left="1290"/>
        <w:rPr>
          <w:rFonts w:ascii="Segoe UI" w:hAnsi="Segoe UI" w:cs="Segoe UI"/>
          <w:color w:val="E6E6E6"/>
        </w:rPr>
      </w:pPr>
      <w:r>
        <w:rPr>
          <w:rFonts w:ascii="Segoe UI" w:hAnsi="Segoe UI" w:cs="Segoe UI"/>
          <w:color w:val="E6E6E6"/>
        </w:rPr>
        <w:t>Las redes privadas virtuales basadas en directivas se deben usar en escenarios específicos que las necesiten, por ejemplo, para ofrecer compatibilidad con dispositivos de red privada virtual locales heredados.</w:t>
      </w:r>
    </w:p>
    <w:p w14:paraId="76CC38BF"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Redes privadas virtuales basadas en rutas</w:t>
      </w:r>
    </w:p>
    <w:p w14:paraId="13A9FB7D"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Si la definición de las direcciones IP que están detrás de cada túnel es demasiado compleja, se pueden usar puertas de enlace basadas en rutas. Con las puertas de enlace basadas en rutas, los túneles </w:t>
      </w:r>
      <w:proofErr w:type="spellStart"/>
      <w:r>
        <w:rPr>
          <w:rFonts w:ascii="Segoe UI" w:hAnsi="Segoe UI" w:cs="Segoe UI"/>
          <w:color w:val="E6E6E6"/>
        </w:rPr>
        <w:t>IPSec</w:t>
      </w:r>
      <w:proofErr w:type="spellEnd"/>
      <w:r>
        <w:rPr>
          <w:rFonts w:ascii="Segoe UI" w:hAnsi="Segoe UI" w:cs="Segoe UI"/>
          <w:color w:val="E6E6E6"/>
        </w:rPr>
        <w:t xml:space="preserve"> se modelan como una interfaz de red o una interfaz de túnel virtual. El enrutamiento IP (ya sean rutas estáticas o protocolos de enrutamiento dinámico) decide cuál de estas interfaces de túnel se va a usar al enviar cada paquete. Las redes privadas virtuales basadas en rutas son el método preferido para conectar dispositivos locales. Son más resistentes a los cambios de la topología, como la creación de subredes.</w:t>
      </w:r>
    </w:p>
    <w:p w14:paraId="7B21A6E0"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Si necesita alguno de los siguientes tipos de conectividad, use una instancia de VPN Gateway basada en rutas:</w:t>
      </w:r>
    </w:p>
    <w:p w14:paraId="550BCF9E" w14:textId="77777777" w:rsidR="00F12F21" w:rsidRDefault="00F12F21" w:rsidP="00F12F21">
      <w:pPr>
        <w:numPr>
          <w:ilvl w:val="0"/>
          <w:numId w:val="19"/>
        </w:numPr>
        <w:shd w:val="clear" w:color="auto" w:fill="171717"/>
        <w:spacing w:after="0" w:line="240" w:lineRule="auto"/>
        <w:ind w:left="1290"/>
        <w:rPr>
          <w:rFonts w:ascii="Segoe UI" w:hAnsi="Segoe UI" w:cs="Segoe UI"/>
          <w:color w:val="E6E6E6"/>
        </w:rPr>
      </w:pPr>
      <w:r>
        <w:rPr>
          <w:rFonts w:ascii="Segoe UI" w:hAnsi="Segoe UI" w:cs="Segoe UI"/>
          <w:color w:val="E6E6E6"/>
        </w:rPr>
        <w:t>Conexiones entre redes virtuales</w:t>
      </w:r>
    </w:p>
    <w:p w14:paraId="4128BE22" w14:textId="77777777" w:rsidR="00F12F21" w:rsidRDefault="00F12F21" w:rsidP="00F12F21">
      <w:pPr>
        <w:numPr>
          <w:ilvl w:val="0"/>
          <w:numId w:val="19"/>
        </w:numPr>
        <w:shd w:val="clear" w:color="auto" w:fill="171717"/>
        <w:spacing w:after="0" w:line="240" w:lineRule="auto"/>
        <w:ind w:left="1290"/>
        <w:rPr>
          <w:rFonts w:ascii="Segoe UI" w:hAnsi="Segoe UI" w:cs="Segoe UI"/>
          <w:color w:val="E6E6E6"/>
        </w:rPr>
      </w:pPr>
      <w:r>
        <w:rPr>
          <w:rFonts w:ascii="Segoe UI" w:hAnsi="Segoe UI" w:cs="Segoe UI"/>
          <w:color w:val="E6E6E6"/>
        </w:rPr>
        <w:t>Conexiones de punto a sitio</w:t>
      </w:r>
    </w:p>
    <w:p w14:paraId="5313011B" w14:textId="77777777" w:rsidR="00F12F21" w:rsidRDefault="00F12F21" w:rsidP="00F12F21">
      <w:pPr>
        <w:numPr>
          <w:ilvl w:val="0"/>
          <w:numId w:val="19"/>
        </w:numPr>
        <w:shd w:val="clear" w:color="auto" w:fill="171717"/>
        <w:spacing w:after="0" w:line="240" w:lineRule="auto"/>
        <w:ind w:left="1290"/>
        <w:rPr>
          <w:rFonts w:ascii="Segoe UI" w:hAnsi="Segoe UI" w:cs="Segoe UI"/>
          <w:color w:val="E6E6E6"/>
        </w:rPr>
      </w:pPr>
      <w:r>
        <w:rPr>
          <w:rFonts w:ascii="Segoe UI" w:hAnsi="Segoe UI" w:cs="Segoe UI"/>
          <w:color w:val="E6E6E6"/>
        </w:rPr>
        <w:t>Conexiones de varios sitios</w:t>
      </w:r>
    </w:p>
    <w:p w14:paraId="1B1E5216" w14:textId="77777777" w:rsidR="00F12F21" w:rsidRDefault="00F12F21" w:rsidP="00F12F21">
      <w:pPr>
        <w:numPr>
          <w:ilvl w:val="0"/>
          <w:numId w:val="19"/>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Coexistencia con una puerta de enlace de Azure </w:t>
      </w:r>
      <w:proofErr w:type="spellStart"/>
      <w:r>
        <w:rPr>
          <w:rFonts w:ascii="Segoe UI" w:hAnsi="Segoe UI" w:cs="Segoe UI"/>
          <w:color w:val="E6E6E6"/>
        </w:rPr>
        <w:t>ExpressRoute</w:t>
      </w:r>
      <w:proofErr w:type="spellEnd"/>
    </w:p>
    <w:p w14:paraId="753FD155"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Entre las características clave de las instancias de VPN Gateway basadas en rutas en Azure se incluyen:</w:t>
      </w:r>
    </w:p>
    <w:p w14:paraId="2C4EA4B0" w14:textId="77777777" w:rsidR="00F12F21" w:rsidRDefault="00F12F21" w:rsidP="00F12F21">
      <w:pPr>
        <w:numPr>
          <w:ilvl w:val="0"/>
          <w:numId w:val="20"/>
        </w:numPr>
        <w:shd w:val="clear" w:color="auto" w:fill="171717"/>
        <w:spacing w:after="0" w:line="240" w:lineRule="auto"/>
        <w:ind w:left="1290"/>
        <w:rPr>
          <w:rFonts w:ascii="Segoe UI" w:hAnsi="Segoe UI" w:cs="Segoe UI"/>
          <w:color w:val="E6E6E6"/>
        </w:rPr>
      </w:pPr>
      <w:r>
        <w:rPr>
          <w:rFonts w:ascii="Segoe UI" w:hAnsi="Segoe UI" w:cs="Segoe UI"/>
          <w:color w:val="E6E6E6"/>
        </w:rPr>
        <w:t>Compatibilidad con IKEv2</w:t>
      </w:r>
    </w:p>
    <w:p w14:paraId="6010C2AF" w14:textId="77777777" w:rsidR="00F12F21" w:rsidRDefault="00F12F21" w:rsidP="00F12F21">
      <w:pPr>
        <w:numPr>
          <w:ilvl w:val="0"/>
          <w:numId w:val="20"/>
        </w:numPr>
        <w:shd w:val="clear" w:color="auto" w:fill="171717"/>
        <w:spacing w:after="0" w:line="240" w:lineRule="auto"/>
        <w:ind w:left="1290"/>
        <w:rPr>
          <w:rFonts w:ascii="Segoe UI" w:hAnsi="Segoe UI" w:cs="Segoe UI"/>
          <w:color w:val="E6E6E6"/>
        </w:rPr>
      </w:pPr>
      <w:r>
        <w:rPr>
          <w:rFonts w:ascii="Segoe UI" w:hAnsi="Segoe UI" w:cs="Segoe UI"/>
          <w:color w:val="E6E6E6"/>
        </w:rPr>
        <w:t>Uso de selectores de tráfico universales (comodín)</w:t>
      </w:r>
    </w:p>
    <w:p w14:paraId="7E09B01A" w14:textId="77777777" w:rsidR="00F12F21" w:rsidRDefault="00F12F21" w:rsidP="00F12F21">
      <w:pPr>
        <w:numPr>
          <w:ilvl w:val="0"/>
          <w:numId w:val="20"/>
        </w:numPr>
        <w:shd w:val="clear" w:color="auto" w:fill="171717"/>
        <w:spacing w:after="0" w:line="240" w:lineRule="auto"/>
        <w:ind w:left="1290"/>
        <w:rPr>
          <w:rFonts w:ascii="Segoe UI" w:hAnsi="Segoe UI" w:cs="Segoe UI"/>
          <w:color w:val="E6E6E6"/>
        </w:rPr>
      </w:pPr>
      <w:r>
        <w:rPr>
          <w:rFonts w:ascii="Segoe UI" w:hAnsi="Segoe UI" w:cs="Segoe UI"/>
          <w:color w:val="E6E6E6"/>
        </w:rPr>
        <w:t>Puede usar </w:t>
      </w:r>
      <w:r>
        <w:rPr>
          <w:rStyle w:val="Emphasis"/>
          <w:rFonts w:ascii="Segoe UI" w:hAnsi="Segoe UI" w:cs="Segoe UI"/>
          <w:color w:val="E6E6E6"/>
        </w:rPr>
        <w:t>protocolos de enrutamiento dinámico</w:t>
      </w:r>
      <w:r>
        <w:rPr>
          <w:rFonts w:ascii="Segoe UI" w:hAnsi="Segoe UI" w:cs="Segoe UI"/>
          <w:color w:val="E6E6E6"/>
        </w:rPr>
        <w:t xml:space="preserve">, donde las tablas de enrutamiento y reenvío dirigen el tráfico a diferentes túneles </w:t>
      </w:r>
      <w:proofErr w:type="spellStart"/>
      <w:r>
        <w:rPr>
          <w:rFonts w:ascii="Segoe UI" w:hAnsi="Segoe UI" w:cs="Segoe UI"/>
          <w:color w:val="E6E6E6"/>
        </w:rPr>
        <w:t>IPSec</w:t>
      </w:r>
      <w:proofErr w:type="spellEnd"/>
      <w:r>
        <w:rPr>
          <w:rFonts w:ascii="Segoe UI" w:hAnsi="Segoe UI" w:cs="Segoe UI"/>
          <w:color w:val="E6E6E6"/>
        </w:rPr>
        <w:t>. En este caso, las redes de origen y destino no se definen estáticamente como en las VPN basadas en directivas o incluso en las VPN basadas en rutas con enrutamiento estático. En su lugar, los paquetes de datos se cifran en función de las tablas de enrutamiento de red que se crean de forma dinámica mediante protocolos de enrutamiento, como el Protocolo de puerta de enlace de borde (BGP).</w:t>
      </w:r>
    </w:p>
    <w:p w14:paraId="54B5D14D"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Tamaños de las instancias de VPN Gateway</w:t>
      </w:r>
    </w:p>
    <w:p w14:paraId="5E2B5A8D"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La SKU o el tamaño que implemente determinarán las funcionalidades de la instancia de VPN Gateway. En la tabla siguiente se muestran las funcionalidades principales de cada SKU disponible.</w:t>
      </w:r>
    </w:p>
    <w:tbl>
      <w:tblPr>
        <w:tblW w:w="12930" w:type="dxa"/>
        <w:tblCellMar>
          <w:top w:w="15" w:type="dxa"/>
          <w:left w:w="15" w:type="dxa"/>
          <w:bottom w:w="15" w:type="dxa"/>
          <w:right w:w="15" w:type="dxa"/>
        </w:tblCellMar>
        <w:tblLook w:val="04A0" w:firstRow="1" w:lastRow="0" w:firstColumn="1" w:lastColumn="0" w:noHBand="0" w:noVBand="1"/>
      </w:tblPr>
      <w:tblGrid>
        <w:gridCol w:w="1642"/>
        <w:gridCol w:w="2812"/>
        <w:gridCol w:w="3723"/>
        <w:gridCol w:w="4753"/>
      </w:tblGrid>
      <w:tr w:rsidR="00F12F21" w14:paraId="5C1C7F67" w14:textId="77777777" w:rsidTr="00F12F21">
        <w:trPr>
          <w:tblHeader/>
        </w:trPr>
        <w:tc>
          <w:tcPr>
            <w:tcW w:w="0" w:type="auto"/>
            <w:hideMark/>
          </w:tcPr>
          <w:p w14:paraId="403DBC6C" w14:textId="77777777" w:rsidR="00F12F21" w:rsidRDefault="00F12F21">
            <w:pPr>
              <w:rPr>
                <w:rFonts w:ascii="Times New Roman" w:hAnsi="Times New Roman" w:cs="Times New Roman"/>
                <w:b/>
                <w:bCs/>
              </w:rPr>
            </w:pPr>
            <w:r>
              <w:rPr>
                <w:b/>
                <w:bCs/>
              </w:rPr>
              <w:t>SKU</w:t>
            </w:r>
          </w:p>
        </w:tc>
        <w:tc>
          <w:tcPr>
            <w:tcW w:w="0" w:type="auto"/>
            <w:hideMark/>
          </w:tcPr>
          <w:p w14:paraId="1B7255FA" w14:textId="77777777" w:rsidR="00F12F21" w:rsidRDefault="00F12F21">
            <w:pPr>
              <w:rPr>
                <w:b/>
                <w:bCs/>
              </w:rPr>
            </w:pPr>
            <w:r>
              <w:rPr>
                <w:b/>
                <w:bCs/>
              </w:rPr>
              <w:t>Túneles de sitio a sitio o de red a red</w:t>
            </w:r>
          </w:p>
        </w:tc>
        <w:tc>
          <w:tcPr>
            <w:tcW w:w="0" w:type="auto"/>
            <w:hideMark/>
          </w:tcPr>
          <w:p w14:paraId="0C590A07" w14:textId="77777777" w:rsidR="00F12F21" w:rsidRDefault="00F12F21">
            <w:pPr>
              <w:rPr>
                <w:b/>
                <w:bCs/>
              </w:rPr>
            </w:pPr>
            <w:r>
              <w:rPr>
                <w:b/>
                <w:bCs/>
              </w:rPr>
              <w:t>Pruebas comparativas de rendimiento agregado</w:t>
            </w:r>
          </w:p>
        </w:tc>
        <w:tc>
          <w:tcPr>
            <w:tcW w:w="0" w:type="auto"/>
            <w:hideMark/>
          </w:tcPr>
          <w:p w14:paraId="4EE2567B" w14:textId="77777777" w:rsidR="00F12F21" w:rsidRDefault="00F12F21">
            <w:pPr>
              <w:rPr>
                <w:b/>
                <w:bCs/>
              </w:rPr>
            </w:pPr>
            <w:r>
              <w:rPr>
                <w:b/>
                <w:bCs/>
              </w:rPr>
              <w:t>Compatibilidad con el Protocolo de puerta de enlace de borde</w:t>
            </w:r>
          </w:p>
        </w:tc>
      </w:tr>
      <w:tr w:rsidR="00F12F21" w14:paraId="2DB012F3" w14:textId="77777777" w:rsidTr="00F12F21">
        <w:tc>
          <w:tcPr>
            <w:tcW w:w="0" w:type="auto"/>
            <w:hideMark/>
          </w:tcPr>
          <w:p w14:paraId="4C5080A3" w14:textId="77777777" w:rsidR="00F12F21" w:rsidRDefault="00F12F21">
            <w:r>
              <w:t>Básico [Vea la nota]</w:t>
            </w:r>
          </w:p>
        </w:tc>
        <w:tc>
          <w:tcPr>
            <w:tcW w:w="0" w:type="auto"/>
            <w:hideMark/>
          </w:tcPr>
          <w:p w14:paraId="4763CE79" w14:textId="77777777" w:rsidR="00F12F21" w:rsidRDefault="00F12F21">
            <w:r>
              <w:t>Máximo: 10</w:t>
            </w:r>
          </w:p>
        </w:tc>
        <w:tc>
          <w:tcPr>
            <w:tcW w:w="0" w:type="auto"/>
            <w:hideMark/>
          </w:tcPr>
          <w:p w14:paraId="5AF4C8F4" w14:textId="77777777" w:rsidR="00F12F21" w:rsidRDefault="00F12F21">
            <w:r>
              <w:t>100 Mbps</w:t>
            </w:r>
          </w:p>
        </w:tc>
        <w:tc>
          <w:tcPr>
            <w:tcW w:w="0" w:type="auto"/>
            <w:hideMark/>
          </w:tcPr>
          <w:p w14:paraId="7BCE200A" w14:textId="77777777" w:rsidR="00F12F21" w:rsidRDefault="00F12F21">
            <w:r>
              <w:t>No compatible</w:t>
            </w:r>
          </w:p>
        </w:tc>
      </w:tr>
      <w:tr w:rsidR="00F12F21" w14:paraId="5C2A7995" w14:textId="77777777" w:rsidTr="00F12F21">
        <w:tc>
          <w:tcPr>
            <w:tcW w:w="0" w:type="auto"/>
            <w:hideMark/>
          </w:tcPr>
          <w:p w14:paraId="56D3BCBB" w14:textId="77777777" w:rsidR="00F12F21" w:rsidRDefault="00F12F21">
            <w:r>
              <w:t>VpnGw1/</w:t>
            </w:r>
            <w:proofErr w:type="spellStart"/>
            <w:r>
              <w:t>Az</w:t>
            </w:r>
            <w:proofErr w:type="spellEnd"/>
          </w:p>
        </w:tc>
        <w:tc>
          <w:tcPr>
            <w:tcW w:w="0" w:type="auto"/>
            <w:hideMark/>
          </w:tcPr>
          <w:p w14:paraId="13FC4494" w14:textId="77777777" w:rsidR="00F12F21" w:rsidRDefault="00F12F21">
            <w:r>
              <w:t>Máximo: 30</w:t>
            </w:r>
          </w:p>
        </w:tc>
        <w:tc>
          <w:tcPr>
            <w:tcW w:w="0" w:type="auto"/>
            <w:hideMark/>
          </w:tcPr>
          <w:p w14:paraId="4FDF91CB" w14:textId="77777777" w:rsidR="00F12F21" w:rsidRDefault="00F12F21">
            <w:r>
              <w:t>650 Mbps</w:t>
            </w:r>
          </w:p>
        </w:tc>
        <w:tc>
          <w:tcPr>
            <w:tcW w:w="0" w:type="auto"/>
            <w:hideMark/>
          </w:tcPr>
          <w:p w14:paraId="4EE90325" w14:textId="77777777" w:rsidR="00F12F21" w:rsidRDefault="00F12F21">
            <w:r>
              <w:t>Compatible</w:t>
            </w:r>
          </w:p>
        </w:tc>
      </w:tr>
      <w:tr w:rsidR="00F12F21" w14:paraId="76847B07" w14:textId="77777777" w:rsidTr="00F12F21">
        <w:tc>
          <w:tcPr>
            <w:tcW w:w="0" w:type="auto"/>
            <w:hideMark/>
          </w:tcPr>
          <w:p w14:paraId="64872C7B" w14:textId="77777777" w:rsidR="00F12F21" w:rsidRDefault="00F12F21">
            <w:r>
              <w:t>VpnGw2/</w:t>
            </w:r>
            <w:proofErr w:type="spellStart"/>
            <w:r>
              <w:t>Az</w:t>
            </w:r>
            <w:proofErr w:type="spellEnd"/>
          </w:p>
        </w:tc>
        <w:tc>
          <w:tcPr>
            <w:tcW w:w="0" w:type="auto"/>
            <w:hideMark/>
          </w:tcPr>
          <w:p w14:paraId="30C26558" w14:textId="77777777" w:rsidR="00F12F21" w:rsidRDefault="00F12F21">
            <w:r>
              <w:t>Máximo: 30</w:t>
            </w:r>
          </w:p>
        </w:tc>
        <w:tc>
          <w:tcPr>
            <w:tcW w:w="0" w:type="auto"/>
            <w:hideMark/>
          </w:tcPr>
          <w:p w14:paraId="2CB6A1B5" w14:textId="77777777" w:rsidR="00F12F21" w:rsidRDefault="00F12F21">
            <w:r>
              <w:t>1 Gbps</w:t>
            </w:r>
          </w:p>
        </w:tc>
        <w:tc>
          <w:tcPr>
            <w:tcW w:w="0" w:type="auto"/>
            <w:hideMark/>
          </w:tcPr>
          <w:p w14:paraId="75667431" w14:textId="77777777" w:rsidR="00F12F21" w:rsidRDefault="00F12F21">
            <w:r>
              <w:t>Compatible</w:t>
            </w:r>
          </w:p>
        </w:tc>
      </w:tr>
      <w:tr w:rsidR="00F12F21" w14:paraId="4E1E1716" w14:textId="77777777" w:rsidTr="00F12F21">
        <w:tc>
          <w:tcPr>
            <w:tcW w:w="0" w:type="auto"/>
            <w:hideMark/>
          </w:tcPr>
          <w:p w14:paraId="5370A5DE" w14:textId="77777777" w:rsidR="00F12F21" w:rsidRDefault="00F12F21">
            <w:r>
              <w:t>VpnGw3/</w:t>
            </w:r>
            <w:proofErr w:type="spellStart"/>
            <w:r>
              <w:t>Az</w:t>
            </w:r>
            <w:proofErr w:type="spellEnd"/>
          </w:p>
        </w:tc>
        <w:tc>
          <w:tcPr>
            <w:tcW w:w="0" w:type="auto"/>
            <w:hideMark/>
          </w:tcPr>
          <w:p w14:paraId="239805E6" w14:textId="77777777" w:rsidR="00F12F21" w:rsidRDefault="00F12F21">
            <w:r>
              <w:t>Máximo: 30</w:t>
            </w:r>
          </w:p>
        </w:tc>
        <w:tc>
          <w:tcPr>
            <w:tcW w:w="0" w:type="auto"/>
            <w:hideMark/>
          </w:tcPr>
          <w:p w14:paraId="1A2710A3" w14:textId="77777777" w:rsidR="00F12F21" w:rsidRDefault="00F12F21">
            <w:r>
              <w:t>1,25 Gbps</w:t>
            </w:r>
          </w:p>
        </w:tc>
        <w:tc>
          <w:tcPr>
            <w:tcW w:w="0" w:type="auto"/>
            <w:hideMark/>
          </w:tcPr>
          <w:p w14:paraId="67B60D03" w14:textId="77777777" w:rsidR="00F12F21" w:rsidRDefault="00F12F21">
            <w:r>
              <w:t>Compatible</w:t>
            </w:r>
          </w:p>
        </w:tc>
      </w:tr>
      <w:tr w:rsidR="00F12F21" w14:paraId="514CE7B2" w14:textId="77777777" w:rsidTr="00F12F21">
        <w:tc>
          <w:tcPr>
            <w:tcW w:w="0" w:type="auto"/>
            <w:hideMark/>
          </w:tcPr>
          <w:p w14:paraId="73688F84" w14:textId="77777777" w:rsidR="00F12F21" w:rsidRDefault="00F12F21">
            <w:r>
              <w:t>VPNGw4/</w:t>
            </w:r>
            <w:proofErr w:type="spellStart"/>
            <w:r>
              <w:t>Az</w:t>
            </w:r>
            <w:proofErr w:type="spellEnd"/>
          </w:p>
        </w:tc>
        <w:tc>
          <w:tcPr>
            <w:tcW w:w="0" w:type="auto"/>
            <w:hideMark/>
          </w:tcPr>
          <w:p w14:paraId="0D56A3B5" w14:textId="77777777" w:rsidR="00F12F21" w:rsidRDefault="00F12F21">
            <w:r>
              <w:t>Máximo: 100</w:t>
            </w:r>
          </w:p>
        </w:tc>
        <w:tc>
          <w:tcPr>
            <w:tcW w:w="0" w:type="auto"/>
            <w:hideMark/>
          </w:tcPr>
          <w:p w14:paraId="4FD307D5" w14:textId="77777777" w:rsidR="00F12F21" w:rsidRDefault="00F12F21">
            <w:r>
              <w:t>5 Gbps</w:t>
            </w:r>
          </w:p>
        </w:tc>
        <w:tc>
          <w:tcPr>
            <w:tcW w:w="0" w:type="auto"/>
            <w:hideMark/>
          </w:tcPr>
          <w:p w14:paraId="6DE04F3E" w14:textId="77777777" w:rsidR="00F12F21" w:rsidRDefault="00F12F21">
            <w:r>
              <w:t>Compatible</w:t>
            </w:r>
          </w:p>
        </w:tc>
      </w:tr>
      <w:tr w:rsidR="00F12F21" w14:paraId="3B937313" w14:textId="77777777" w:rsidTr="00F12F21">
        <w:tc>
          <w:tcPr>
            <w:tcW w:w="0" w:type="auto"/>
            <w:hideMark/>
          </w:tcPr>
          <w:p w14:paraId="0E618058" w14:textId="77777777" w:rsidR="00F12F21" w:rsidRDefault="00F12F21">
            <w:r>
              <w:t>VpnGw5/</w:t>
            </w:r>
            <w:proofErr w:type="spellStart"/>
            <w:r>
              <w:t>Az</w:t>
            </w:r>
            <w:proofErr w:type="spellEnd"/>
          </w:p>
        </w:tc>
        <w:tc>
          <w:tcPr>
            <w:tcW w:w="0" w:type="auto"/>
            <w:hideMark/>
          </w:tcPr>
          <w:p w14:paraId="4D8559EE" w14:textId="77777777" w:rsidR="00F12F21" w:rsidRDefault="00F12F21">
            <w:r>
              <w:t>Máximo: 100</w:t>
            </w:r>
          </w:p>
        </w:tc>
        <w:tc>
          <w:tcPr>
            <w:tcW w:w="0" w:type="auto"/>
            <w:hideMark/>
          </w:tcPr>
          <w:p w14:paraId="0FD7CE83" w14:textId="77777777" w:rsidR="00F12F21" w:rsidRDefault="00F12F21">
            <w:r>
              <w:t>10 Gbps</w:t>
            </w:r>
          </w:p>
        </w:tc>
        <w:tc>
          <w:tcPr>
            <w:tcW w:w="0" w:type="auto"/>
            <w:hideMark/>
          </w:tcPr>
          <w:p w14:paraId="651A4344" w14:textId="77777777" w:rsidR="00F12F21" w:rsidRDefault="00F12F21">
            <w:r>
              <w:t>Compatible</w:t>
            </w:r>
          </w:p>
        </w:tc>
      </w:tr>
    </w:tbl>
    <w:p w14:paraId="22B284E8" w14:textId="77777777" w:rsidR="00F12F21" w:rsidRDefault="00F12F21" w:rsidP="00F12F21">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35A18C6D" w14:textId="77777777" w:rsidR="00F12F21" w:rsidRDefault="00F12F21" w:rsidP="00F12F21">
      <w:pPr>
        <w:pStyle w:val="NormalWeb"/>
        <w:rPr>
          <w:rFonts w:ascii="Segoe UI" w:hAnsi="Segoe UI" w:cs="Segoe UI"/>
          <w:color w:val="E6E6E6"/>
        </w:rPr>
      </w:pPr>
      <w:r>
        <w:rPr>
          <w:rFonts w:ascii="Segoe UI" w:hAnsi="Segoe UI" w:cs="Segoe UI"/>
          <w:color w:val="E6E6E6"/>
        </w:rPr>
        <w:t>La instancia básica de VPN Gateway solo debe usarse en cargas de trabajo de desarrollo/pruebas. Además, el SKU básico no se puede migrar más adelante a los SKU VpnGW1/2/3/</w:t>
      </w:r>
      <w:proofErr w:type="spellStart"/>
      <w:r>
        <w:rPr>
          <w:rFonts w:ascii="Segoe UI" w:hAnsi="Segoe UI" w:cs="Segoe UI"/>
          <w:color w:val="E6E6E6"/>
        </w:rPr>
        <w:t>Az</w:t>
      </w:r>
      <w:proofErr w:type="spellEnd"/>
      <w:r>
        <w:rPr>
          <w:rFonts w:ascii="Segoe UI" w:hAnsi="Segoe UI" w:cs="Segoe UI"/>
          <w:color w:val="E6E6E6"/>
        </w:rPr>
        <w:t xml:space="preserve"> sin quitar la puerta de enlace y volver a implementarla.</w:t>
      </w:r>
    </w:p>
    <w:p w14:paraId="11950AC4"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Implementación de instancias de VPN Gateway</w:t>
      </w:r>
    </w:p>
    <w:p w14:paraId="1DCABA87"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Antes de implementar una instancia de VPN Gateway, necesitará algunos recursos de Azure y locales.</w:t>
      </w:r>
    </w:p>
    <w:p w14:paraId="05627ECD"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Recursos de Azure necesarios</w:t>
      </w:r>
    </w:p>
    <w:p w14:paraId="2EA722F7"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Se necesitarán estos recursos de Azure para poder implementar una instancia de VPN Gateway operativa:</w:t>
      </w:r>
    </w:p>
    <w:p w14:paraId="5CF522D0" w14:textId="77777777" w:rsidR="00F12F21" w:rsidRDefault="00F12F21" w:rsidP="00F12F21">
      <w:pPr>
        <w:pStyle w:val="NormalWeb"/>
        <w:numPr>
          <w:ilvl w:val="0"/>
          <w:numId w:val="21"/>
        </w:numPr>
        <w:shd w:val="clear" w:color="auto" w:fill="171717"/>
        <w:ind w:left="1290"/>
        <w:rPr>
          <w:rFonts w:ascii="Segoe UI" w:hAnsi="Segoe UI" w:cs="Segoe UI"/>
          <w:color w:val="E6E6E6"/>
        </w:rPr>
      </w:pPr>
      <w:r>
        <w:rPr>
          <w:rStyle w:val="Strong"/>
          <w:rFonts w:ascii="Segoe UI" w:hAnsi="Segoe UI" w:cs="Segoe UI"/>
          <w:color w:val="E6E6E6"/>
        </w:rPr>
        <w:t>Red virtual</w:t>
      </w:r>
      <w:r>
        <w:rPr>
          <w:rFonts w:ascii="Segoe UI" w:hAnsi="Segoe UI" w:cs="Segoe UI"/>
          <w:color w:val="E6E6E6"/>
        </w:rPr>
        <w:t>. Implemente una red virtual que tenga suficiente espacio de direcciones para la subred adicional que necesitará para la instancia de VPN Gateway. El espacio de direcciones para esta red virtual no se debe superponer con la red local que se va a conectar. Solo se puede implementar una única instancia de VPN Gateway en una red virtual.</w:t>
      </w:r>
    </w:p>
    <w:p w14:paraId="43457189" w14:textId="77777777" w:rsidR="00F12F21" w:rsidRDefault="00F12F21" w:rsidP="00F12F21">
      <w:pPr>
        <w:pStyle w:val="NormalWeb"/>
        <w:numPr>
          <w:ilvl w:val="0"/>
          <w:numId w:val="21"/>
        </w:numPr>
        <w:shd w:val="clear" w:color="auto" w:fill="171717"/>
        <w:ind w:left="1290"/>
        <w:rPr>
          <w:rFonts w:ascii="Segoe UI" w:hAnsi="Segoe UI" w:cs="Segoe UI"/>
          <w:color w:val="E6E6E6"/>
        </w:rPr>
      </w:pPr>
      <w:proofErr w:type="spellStart"/>
      <w:r>
        <w:rPr>
          <w:rStyle w:val="Strong"/>
          <w:rFonts w:ascii="Segoe UI" w:hAnsi="Segoe UI" w:cs="Segoe UI"/>
          <w:color w:val="E6E6E6"/>
        </w:rPr>
        <w:lastRenderedPageBreak/>
        <w:t>GatewaySubnet</w:t>
      </w:r>
      <w:proofErr w:type="spellEnd"/>
      <w:r>
        <w:rPr>
          <w:rFonts w:ascii="Segoe UI" w:hAnsi="Segoe UI" w:cs="Segoe UI"/>
          <w:color w:val="E6E6E6"/>
        </w:rPr>
        <w:t>. Implemente una subred llamada </w:t>
      </w:r>
      <w:proofErr w:type="spellStart"/>
      <w:r>
        <w:rPr>
          <w:rStyle w:val="HTMLCode"/>
          <w:rFonts w:ascii="Consolas" w:hAnsi="Consolas"/>
          <w:color w:val="E6E6E6"/>
        </w:rPr>
        <w:t>GatewaySubnet</w:t>
      </w:r>
      <w:proofErr w:type="spellEnd"/>
      <w:r>
        <w:rPr>
          <w:rFonts w:ascii="Segoe UI" w:hAnsi="Segoe UI" w:cs="Segoe UI"/>
          <w:color w:val="E6E6E6"/>
        </w:rPr>
        <w:t> para la instancia de VPN Gateway. Use al menos una máscara de dirección </w:t>
      </w:r>
      <w:r>
        <w:rPr>
          <w:rStyle w:val="Strong"/>
          <w:rFonts w:ascii="Segoe UI" w:hAnsi="Segoe UI" w:cs="Segoe UI"/>
          <w:color w:val="E6E6E6"/>
        </w:rPr>
        <w:t>/27</w:t>
      </w:r>
      <w:r>
        <w:rPr>
          <w:rFonts w:ascii="Segoe UI" w:hAnsi="Segoe UI" w:cs="Segoe UI"/>
          <w:color w:val="E6E6E6"/>
        </w:rPr>
        <w:t> con el fin de asegurarse de que proporciona suficientes direcciones IP en la subred para un crecimiento futuro. Esta subred no se puede usar para otros servicios.</w:t>
      </w:r>
    </w:p>
    <w:p w14:paraId="5A2164CB" w14:textId="77777777" w:rsidR="00F12F21" w:rsidRDefault="00F12F21" w:rsidP="00F12F21">
      <w:pPr>
        <w:pStyle w:val="NormalWeb"/>
        <w:numPr>
          <w:ilvl w:val="0"/>
          <w:numId w:val="21"/>
        </w:numPr>
        <w:shd w:val="clear" w:color="auto" w:fill="171717"/>
        <w:ind w:left="1290"/>
        <w:rPr>
          <w:rFonts w:ascii="Segoe UI" w:hAnsi="Segoe UI" w:cs="Segoe UI"/>
          <w:color w:val="E6E6E6"/>
        </w:rPr>
      </w:pPr>
      <w:r>
        <w:rPr>
          <w:rStyle w:val="Strong"/>
          <w:rFonts w:ascii="Segoe UI" w:hAnsi="Segoe UI" w:cs="Segoe UI"/>
          <w:color w:val="E6E6E6"/>
        </w:rPr>
        <w:t>Dirección IP pública</w:t>
      </w:r>
      <w:r>
        <w:rPr>
          <w:rFonts w:ascii="Segoe UI" w:hAnsi="Segoe UI" w:cs="Segoe UI"/>
          <w:color w:val="E6E6E6"/>
        </w:rPr>
        <w:t>. Cree una dirección IP pública dinámica de SKU básico si usa una puerta de enlace que no tenga en cuenta la zona. Esta dirección proporciona una dirección IP pública enrutable como destino para el dispositivo VPN local. Aunque esta dirección IP es dinámica, no se cambiará, a menos que elimine y vuelva a crear la instancia de VPN Gateway.</w:t>
      </w:r>
    </w:p>
    <w:p w14:paraId="4E249949" w14:textId="77777777" w:rsidR="00F12F21" w:rsidRDefault="00F12F21" w:rsidP="00F12F21">
      <w:pPr>
        <w:pStyle w:val="NormalWeb"/>
        <w:numPr>
          <w:ilvl w:val="0"/>
          <w:numId w:val="21"/>
        </w:numPr>
        <w:shd w:val="clear" w:color="auto" w:fill="171717"/>
        <w:ind w:left="1290"/>
        <w:rPr>
          <w:rFonts w:ascii="Segoe UI" w:hAnsi="Segoe UI" w:cs="Segoe UI"/>
          <w:color w:val="E6E6E6"/>
        </w:rPr>
      </w:pPr>
      <w:r>
        <w:rPr>
          <w:rStyle w:val="Strong"/>
          <w:rFonts w:ascii="Segoe UI" w:hAnsi="Segoe UI" w:cs="Segoe UI"/>
          <w:color w:val="E6E6E6"/>
        </w:rPr>
        <w:t>Puerta de enlace de red local</w:t>
      </w:r>
      <w:r>
        <w:rPr>
          <w:rFonts w:ascii="Segoe UI" w:hAnsi="Segoe UI" w:cs="Segoe UI"/>
          <w:color w:val="E6E6E6"/>
        </w:rPr>
        <w:t xml:space="preserve">. Cree una puerta de enlace de red local para definir la configuración de la red local; por ejemplo, dónde y a qué se conectará la instancia de VPN Gateway. Esta configuración incluye la dirección IPv4 pública del dispositivo VPN local y las redes de enrutamiento locales. Esta información la usa la instancia de VPN Gateway con el fin de enrutar paquetes destinados para las redes locales a través del túnel </w:t>
      </w:r>
      <w:proofErr w:type="spellStart"/>
      <w:r>
        <w:rPr>
          <w:rFonts w:ascii="Segoe UI" w:hAnsi="Segoe UI" w:cs="Segoe UI"/>
          <w:color w:val="E6E6E6"/>
        </w:rPr>
        <w:t>IPSec</w:t>
      </w:r>
      <w:proofErr w:type="spellEnd"/>
      <w:r>
        <w:rPr>
          <w:rFonts w:ascii="Segoe UI" w:hAnsi="Segoe UI" w:cs="Segoe UI"/>
          <w:color w:val="E6E6E6"/>
        </w:rPr>
        <w:t>.</w:t>
      </w:r>
    </w:p>
    <w:p w14:paraId="6D1961AE" w14:textId="77777777" w:rsidR="00F12F21" w:rsidRDefault="00F12F21" w:rsidP="00F12F21">
      <w:pPr>
        <w:pStyle w:val="NormalWeb"/>
        <w:numPr>
          <w:ilvl w:val="0"/>
          <w:numId w:val="21"/>
        </w:numPr>
        <w:shd w:val="clear" w:color="auto" w:fill="171717"/>
        <w:ind w:left="1290"/>
        <w:rPr>
          <w:rFonts w:ascii="Segoe UI" w:hAnsi="Segoe UI" w:cs="Segoe UI"/>
          <w:color w:val="E6E6E6"/>
        </w:rPr>
      </w:pPr>
      <w:r>
        <w:rPr>
          <w:rStyle w:val="Strong"/>
          <w:rFonts w:ascii="Segoe UI" w:hAnsi="Segoe UI" w:cs="Segoe UI"/>
          <w:color w:val="E6E6E6"/>
        </w:rPr>
        <w:t>Puerta de enlace de red virtual</w:t>
      </w:r>
      <w:r>
        <w:rPr>
          <w:rFonts w:ascii="Segoe UI" w:hAnsi="Segoe UI" w:cs="Segoe UI"/>
          <w:color w:val="E6E6E6"/>
        </w:rPr>
        <w:t xml:space="preserve">. Cree la puerta de enlace de red virtual para enrutar el tráfico entre la red virtual y el centro de datos local u otras redes virtuales. La puerta de enlace de red virtual puede ser una puerta de enlace de VPN o </w:t>
      </w:r>
      <w:proofErr w:type="spellStart"/>
      <w:r>
        <w:rPr>
          <w:rFonts w:ascii="Segoe UI" w:hAnsi="Segoe UI" w:cs="Segoe UI"/>
          <w:color w:val="E6E6E6"/>
        </w:rPr>
        <w:t>ExpressRoute</w:t>
      </w:r>
      <w:proofErr w:type="spellEnd"/>
      <w:r>
        <w:rPr>
          <w:rFonts w:ascii="Segoe UI" w:hAnsi="Segoe UI" w:cs="Segoe UI"/>
          <w:color w:val="E6E6E6"/>
        </w:rPr>
        <w:t xml:space="preserve">, pero en esta unidad solo se trata el tipo de puerta de enlace de red virtual de VPN. (Obtendrá más información sobre </w:t>
      </w:r>
      <w:proofErr w:type="spellStart"/>
      <w:r>
        <w:rPr>
          <w:rFonts w:ascii="Segoe UI" w:hAnsi="Segoe UI" w:cs="Segoe UI"/>
          <w:color w:val="E6E6E6"/>
        </w:rPr>
        <w:t>ExpressRoute</w:t>
      </w:r>
      <w:proofErr w:type="spellEnd"/>
      <w:r>
        <w:rPr>
          <w:rFonts w:ascii="Segoe UI" w:hAnsi="Segoe UI" w:cs="Segoe UI"/>
          <w:color w:val="E6E6E6"/>
        </w:rPr>
        <w:t xml:space="preserve"> en una unidad independiente más adelante en este módulo.)</w:t>
      </w:r>
    </w:p>
    <w:p w14:paraId="01C53A17" w14:textId="77777777" w:rsidR="00F12F21" w:rsidRDefault="00F12F21" w:rsidP="00F12F21">
      <w:pPr>
        <w:pStyle w:val="NormalWeb"/>
        <w:numPr>
          <w:ilvl w:val="0"/>
          <w:numId w:val="21"/>
        </w:numPr>
        <w:shd w:val="clear" w:color="auto" w:fill="171717"/>
        <w:ind w:left="1290"/>
        <w:rPr>
          <w:rFonts w:ascii="Segoe UI" w:hAnsi="Segoe UI" w:cs="Segoe UI"/>
          <w:color w:val="E6E6E6"/>
        </w:rPr>
      </w:pPr>
      <w:r>
        <w:rPr>
          <w:rStyle w:val="Strong"/>
          <w:rFonts w:ascii="Segoe UI" w:hAnsi="Segoe UI" w:cs="Segoe UI"/>
          <w:color w:val="E6E6E6"/>
        </w:rPr>
        <w:t>Conexión</w:t>
      </w:r>
      <w:r>
        <w:rPr>
          <w:rFonts w:ascii="Segoe UI" w:hAnsi="Segoe UI" w:cs="Segoe UI"/>
          <w:color w:val="E6E6E6"/>
        </w:rPr>
        <w:t>. Cree un recurso de conexión para crear una conexión lógica entre la instancia de VPN Gateway y la puerta de enlace de red local.</w:t>
      </w:r>
    </w:p>
    <w:p w14:paraId="06522ACC" w14:textId="77777777" w:rsidR="00F12F21" w:rsidRDefault="00F12F21" w:rsidP="00F12F21">
      <w:pPr>
        <w:numPr>
          <w:ilvl w:val="1"/>
          <w:numId w:val="21"/>
        </w:numPr>
        <w:shd w:val="clear" w:color="auto" w:fill="171717"/>
        <w:spacing w:after="0" w:line="240" w:lineRule="auto"/>
        <w:ind w:left="2310"/>
        <w:rPr>
          <w:rFonts w:ascii="Segoe UI" w:hAnsi="Segoe UI" w:cs="Segoe UI"/>
          <w:color w:val="E6E6E6"/>
        </w:rPr>
      </w:pPr>
      <w:r>
        <w:rPr>
          <w:rFonts w:ascii="Segoe UI" w:hAnsi="Segoe UI" w:cs="Segoe UI"/>
          <w:color w:val="E6E6E6"/>
        </w:rPr>
        <w:t>La conexión se realiza a las direcciones IPv4 del dispositivo VPN local, tal como define la puerta de enlace de red local.</w:t>
      </w:r>
    </w:p>
    <w:p w14:paraId="19408E8F" w14:textId="77777777" w:rsidR="00F12F21" w:rsidRDefault="00F12F21" w:rsidP="00F12F21">
      <w:pPr>
        <w:numPr>
          <w:ilvl w:val="1"/>
          <w:numId w:val="21"/>
        </w:numPr>
        <w:shd w:val="clear" w:color="auto" w:fill="171717"/>
        <w:spacing w:after="0" w:line="240" w:lineRule="auto"/>
        <w:ind w:left="2310"/>
        <w:rPr>
          <w:rFonts w:ascii="Segoe UI" w:hAnsi="Segoe UI" w:cs="Segoe UI"/>
          <w:color w:val="E6E6E6"/>
        </w:rPr>
      </w:pPr>
      <w:r>
        <w:rPr>
          <w:rFonts w:ascii="Segoe UI" w:hAnsi="Segoe UI" w:cs="Segoe UI"/>
          <w:color w:val="E6E6E6"/>
        </w:rPr>
        <w:t>La conexión se realiza desde la puerta de enlace de red virtual y la dirección IP pública asociada.</w:t>
      </w:r>
    </w:p>
    <w:p w14:paraId="5CA9C221" w14:textId="77777777" w:rsidR="00F12F21" w:rsidRDefault="00F12F21" w:rsidP="00F12F21">
      <w:pPr>
        <w:pStyle w:val="NormalWeb"/>
        <w:shd w:val="clear" w:color="auto" w:fill="171717"/>
        <w:ind w:left="1290"/>
        <w:rPr>
          <w:rFonts w:ascii="Segoe UI" w:hAnsi="Segoe UI" w:cs="Segoe UI"/>
          <w:color w:val="E6E6E6"/>
        </w:rPr>
      </w:pPr>
      <w:r>
        <w:rPr>
          <w:rFonts w:ascii="Segoe UI" w:hAnsi="Segoe UI" w:cs="Segoe UI"/>
          <w:color w:val="E6E6E6"/>
        </w:rPr>
        <w:t>Se pueden crear varias conexiones.</w:t>
      </w:r>
    </w:p>
    <w:p w14:paraId="778953CC"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En el diagrama siguiente se muestra esta combinación de recursos y sus relaciones para que le resulte más fácil entender los requisitos necesarios para implementar una instancia de VPN Gateway.</w:t>
      </w:r>
    </w:p>
    <w:p w14:paraId="6A60BF87" w14:textId="717A2A66"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40D2D36D" wp14:editId="73467818">
            <wp:extent cx="4800600" cy="3552825"/>
            <wp:effectExtent l="0" t="0" r="0" b="9525"/>
            <wp:docPr id="9" name="Picture 9" descr="Visualization of resource requirements for a VPN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tion of resource requirements for a VPN gatew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552825"/>
                    </a:xfrm>
                    <a:prstGeom prst="rect">
                      <a:avLst/>
                    </a:prstGeom>
                    <a:noFill/>
                    <a:ln>
                      <a:noFill/>
                    </a:ln>
                  </pic:spPr>
                </pic:pic>
              </a:graphicData>
            </a:graphic>
          </wp:inline>
        </w:drawing>
      </w:r>
    </w:p>
    <w:p w14:paraId="1CA09927"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Recursos locales necesarios</w:t>
      </w:r>
    </w:p>
    <w:p w14:paraId="5820315A"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Para conectar el centro de datos a una instancia de VPN Gateway, se necesitarán los siguientes recursos locales:</w:t>
      </w:r>
    </w:p>
    <w:p w14:paraId="66122EC6" w14:textId="77777777" w:rsidR="00F12F21" w:rsidRDefault="00F12F21" w:rsidP="00F12F21">
      <w:pPr>
        <w:numPr>
          <w:ilvl w:val="0"/>
          <w:numId w:val="22"/>
        </w:numPr>
        <w:shd w:val="clear" w:color="auto" w:fill="171717"/>
        <w:spacing w:after="0" w:line="240" w:lineRule="auto"/>
        <w:ind w:left="1290"/>
        <w:rPr>
          <w:rFonts w:ascii="Segoe UI" w:hAnsi="Segoe UI" w:cs="Segoe UI"/>
          <w:color w:val="E6E6E6"/>
        </w:rPr>
      </w:pPr>
      <w:r>
        <w:rPr>
          <w:rFonts w:ascii="Segoe UI" w:hAnsi="Segoe UI" w:cs="Segoe UI"/>
          <w:color w:val="E6E6E6"/>
        </w:rPr>
        <w:t>Un dispositivo VPN que admita instancias de VPN Gateway basadas en directivas o en rutas.</w:t>
      </w:r>
    </w:p>
    <w:p w14:paraId="62993D0A" w14:textId="77777777" w:rsidR="00F12F21" w:rsidRDefault="00F12F21" w:rsidP="00F12F21">
      <w:pPr>
        <w:numPr>
          <w:ilvl w:val="0"/>
          <w:numId w:val="22"/>
        </w:numPr>
        <w:shd w:val="clear" w:color="auto" w:fill="171717"/>
        <w:spacing w:after="0" w:line="240" w:lineRule="auto"/>
        <w:ind w:left="1290"/>
        <w:rPr>
          <w:rFonts w:ascii="Segoe UI" w:hAnsi="Segoe UI" w:cs="Segoe UI"/>
          <w:color w:val="E6E6E6"/>
        </w:rPr>
      </w:pPr>
      <w:r>
        <w:rPr>
          <w:rFonts w:ascii="Segoe UI" w:hAnsi="Segoe UI" w:cs="Segoe UI"/>
          <w:color w:val="E6E6E6"/>
        </w:rPr>
        <w:t>Una dirección IPv4 de acceso público (enrutable por Internet).</w:t>
      </w:r>
    </w:p>
    <w:p w14:paraId="2BC7A40B"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Escenarios de alta disponibilidad</w:t>
      </w:r>
    </w:p>
    <w:p w14:paraId="24ECF3B1"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Hay varias opciones para asegurarse de que se tiene una configuración de tolerancia a errores.</w:t>
      </w:r>
    </w:p>
    <w:p w14:paraId="314DA1E5"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Configuración de activo-en espera</w:t>
      </w:r>
    </w:p>
    <w:p w14:paraId="0A48AACE"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De forma predeterminada, las instancias de VPN Gateway se implementan como dos instancias en una configuración de activo-en espera, incluso si solo ve un recurso de VPN Gateway en Azure. Cuando el mantenimiento planeado o la interrupción imprevista afectan a la instancia activa, la instancia en espera asume </w:t>
      </w:r>
      <w:r>
        <w:rPr>
          <w:rFonts w:ascii="Segoe UI" w:hAnsi="Segoe UI" w:cs="Segoe UI"/>
          <w:color w:val="E6E6E6"/>
        </w:rPr>
        <w:lastRenderedPageBreak/>
        <w:t>de forma automática la responsabilidad de las conexiones sin ninguna intervención del usuario. Durante esta conmutación por error, las conexiones se interrumpen, pero por lo general se restauran en cuestión de segundos si se trata del mantenimiento planeado y en un plazo de 90 segundos en el caso de las interrupciones imprevistas.</w:t>
      </w:r>
    </w:p>
    <w:p w14:paraId="20CD67CC" w14:textId="6AD6D510"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7305CFC4" wp14:editId="280F37A7">
            <wp:extent cx="4486275" cy="2124075"/>
            <wp:effectExtent l="0" t="0" r="9525" b="9525"/>
            <wp:docPr id="8" name="Picture 8" descr="Visualization of active standby virtual network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ization of active standby virtual network gatew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2124075"/>
                    </a:xfrm>
                    <a:prstGeom prst="rect">
                      <a:avLst/>
                    </a:prstGeom>
                    <a:noFill/>
                    <a:ln>
                      <a:noFill/>
                    </a:ln>
                  </pic:spPr>
                </pic:pic>
              </a:graphicData>
            </a:graphic>
          </wp:inline>
        </w:drawing>
      </w:r>
    </w:p>
    <w:p w14:paraId="0313B11D"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Activo/activo</w:t>
      </w:r>
    </w:p>
    <w:p w14:paraId="257E5B43"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Al incorporar compatibilidad con el protocolo de enrutamiento de BGP, también puede implementar puertas de enlace VPN en una configuración del tipo activo/activo. En esta configuración, se asigna una IP pública única a cada instancia. Después, se crean túneles independientes desde el dispositivo local a cada dirección IP. Se puede ampliar la alta disponibilidad mediante la implementación de un dispositivo VPN local adicional.</w:t>
      </w:r>
    </w:p>
    <w:p w14:paraId="7B7FD5E2" w14:textId="4309EEE7"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410083DF" wp14:editId="2A52BC2E">
            <wp:extent cx="4486275" cy="2286000"/>
            <wp:effectExtent l="0" t="0" r="9525" b="0"/>
            <wp:docPr id="7" name="Picture 7" descr="Visualization of active active virtual network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ization of active active virtual network gatew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2286000"/>
                    </a:xfrm>
                    <a:prstGeom prst="rect">
                      <a:avLst/>
                    </a:prstGeom>
                    <a:noFill/>
                    <a:ln>
                      <a:noFill/>
                    </a:ln>
                  </pic:spPr>
                </pic:pic>
              </a:graphicData>
            </a:graphic>
          </wp:inline>
        </w:drawing>
      </w:r>
    </w:p>
    <w:p w14:paraId="723D26F3"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 xml:space="preserve">Conmutación por error de </w:t>
      </w:r>
      <w:proofErr w:type="spellStart"/>
      <w:r>
        <w:rPr>
          <w:rFonts w:ascii="Segoe UI" w:hAnsi="Segoe UI" w:cs="Segoe UI"/>
          <w:color w:val="E6E6E6"/>
        </w:rPr>
        <w:t>ExpressRoute</w:t>
      </w:r>
      <w:proofErr w:type="spellEnd"/>
    </w:p>
    <w:p w14:paraId="2F0C2F31"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Otra opción de alta disponibilidad consiste en configurar una instancia de VPN Gateway como una ruta segura de conmutación por error para las conexiones </w:t>
      </w:r>
      <w:proofErr w:type="spellStart"/>
      <w:r>
        <w:rPr>
          <w:rFonts w:ascii="Segoe UI" w:hAnsi="Segoe UI" w:cs="Segoe UI"/>
          <w:color w:val="E6E6E6"/>
        </w:rPr>
        <w:t>ExpressRoute</w:t>
      </w:r>
      <w:proofErr w:type="spellEnd"/>
      <w:r>
        <w:rPr>
          <w:rFonts w:ascii="Segoe UI" w:hAnsi="Segoe UI" w:cs="Segoe UI"/>
          <w:color w:val="E6E6E6"/>
        </w:rPr>
        <w:t xml:space="preserve">. Los circuitos </w:t>
      </w:r>
      <w:proofErr w:type="spellStart"/>
      <w:r>
        <w:rPr>
          <w:rFonts w:ascii="Segoe UI" w:hAnsi="Segoe UI" w:cs="Segoe UI"/>
          <w:color w:val="E6E6E6"/>
        </w:rPr>
        <w:t>ExpressRoute</w:t>
      </w:r>
      <w:proofErr w:type="spellEnd"/>
      <w:r>
        <w:rPr>
          <w:rFonts w:ascii="Segoe UI" w:hAnsi="Segoe UI" w:cs="Segoe UI"/>
          <w:color w:val="E6E6E6"/>
        </w:rPr>
        <w:t xml:space="preserve"> tienen resistencia integrada. Sin embargo, no son inmunes a los problemas físicos que afectan a los cables que entregan conectividad ni a las interrupciones que afectan a la ubicación completa de </w:t>
      </w:r>
      <w:proofErr w:type="spellStart"/>
      <w:r>
        <w:rPr>
          <w:rFonts w:ascii="Segoe UI" w:hAnsi="Segoe UI" w:cs="Segoe UI"/>
          <w:color w:val="E6E6E6"/>
        </w:rPr>
        <w:t>ExpressRoute</w:t>
      </w:r>
      <w:proofErr w:type="spellEnd"/>
      <w:r>
        <w:rPr>
          <w:rFonts w:ascii="Segoe UI" w:hAnsi="Segoe UI" w:cs="Segoe UI"/>
          <w:color w:val="E6E6E6"/>
        </w:rPr>
        <w:t xml:space="preserve">. En escenarios de alta disponibilidad, en los que existe un riesgo asociado a una interrupción de un circuito </w:t>
      </w:r>
      <w:proofErr w:type="spellStart"/>
      <w:r>
        <w:rPr>
          <w:rFonts w:ascii="Segoe UI" w:hAnsi="Segoe UI" w:cs="Segoe UI"/>
          <w:color w:val="E6E6E6"/>
        </w:rPr>
        <w:t>ExpressRoute</w:t>
      </w:r>
      <w:proofErr w:type="spellEnd"/>
      <w:r>
        <w:rPr>
          <w:rFonts w:ascii="Segoe UI" w:hAnsi="Segoe UI" w:cs="Segoe UI"/>
          <w:color w:val="E6E6E6"/>
        </w:rPr>
        <w:t>, también puede aprovisionar una instancia de VPN Gateway que usa Internet como un método alternativo de conectividad. De este modo, puede garantizar que siempre haya una conexión a las redes virtuales.</w:t>
      </w:r>
    </w:p>
    <w:p w14:paraId="017B2879"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Puertas de enlace con redundancia de zona</w:t>
      </w:r>
    </w:p>
    <w:p w14:paraId="6CCC49E0"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En las regiones que admiten zonas de disponibilidad, se pueden implementar puertas de enlace VPN y </w:t>
      </w:r>
      <w:proofErr w:type="spellStart"/>
      <w:r>
        <w:rPr>
          <w:rFonts w:ascii="Segoe UI" w:hAnsi="Segoe UI" w:cs="Segoe UI"/>
          <w:color w:val="E6E6E6"/>
        </w:rPr>
        <w:t>ExpressRoute</w:t>
      </w:r>
      <w:proofErr w:type="spellEnd"/>
      <w:r>
        <w:rPr>
          <w:rFonts w:ascii="Segoe UI" w:hAnsi="Segoe UI" w:cs="Segoe UI"/>
          <w:color w:val="E6E6E6"/>
        </w:rPr>
        <w:t xml:space="preserve"> en una configuración con redundancia de zona. Esta configuración aporta una mayor disponibilidad, escalabilidad y resistencia a las puertas de enlace de red virtual. Implementar puertas de enlace en Azure </w:t>
      </w:r>
      <w:proofErr w:type="spellStart"/>
      <w:r>
        <w:rPr>
          <w:rFonts w:ascii="Segoe UI" w:hAnsi="Segoe UI" w:cs="Segoe UI"/>
          <w:color w:val="E6E6E6"/>
        </w:rPr>
        <w:t>Availability</w:t>
      </w:r>
      <w:proofErr w:type="spellEnd"/>
      <w:r>
        <w:rPr>
          <w:rFonts w:ascii="Segoe UI" w:hAnsi="Segoe UI" w:cs="Segoe UI"/>
          <w:color w:val="E6E6E6"/>
        </w:rPr>
        <w:t xml:space="preserve"> </w:t>
      </w:r>
      <w:proofErr w:type="spellStart"/>
      <w:r>
        <w:rPr>
          <w:rFonts w:ascii="Segoe UI" w:hAnsi="Segoe UI" w:cs="Segoe UI"/>
          <w:color w:val="E6E6E6"/>
        </w:rPr>
        <w:t>Zones</w:t>
      </w:r>
      <w:proofErr w:type="spellEnd"/>
      <w:r>
        <w:rPr>
          <w:rFonts w:ascii="Segoe UI" w:hAnsi="Segoe UI" w:cs="Segoe UI"/>
          <w:color w:val="E6E6E6"/>
        </w:rPr>
        <w:t xml:space="preserve"> separa de forma física y lógica las puertas de enlace dentro de una región, al mismo tiempo que protege la conectividad de red local en Azure de errores de nivel de zona. Estas puertas de enlace requieren diferentes SKU de puerta de enlace y usan direcciones IP públicas estándar en lugar de direcciones IP públicas básicas.</w:t>
      </w:r>
    </w:p>
    <w:p w14:paraId="726E3FF5" w14:textId="77777777" w:rsidR="00F12F21" w:rsidRDefault="00F12F21" w:rsidP="00F12F21">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 xml:space="preserve">Aspectos básicos de Azure </w:t>
      </w:r>
      <w:proofErr w:type="spellStart"/>
      <w:r>
        <w:rPr>
          <w:rFonts w:ascii="Segoe UI" w:hAnsi="Segoe UI" w:cs="Segoe UI"/>
          <w:color w:val="E6E6E6"/>
        </w:rPr>
        <w:t>ExpressRoute</w:t>
      </w:r>
      <w:proofErr w:type="spellEnd"/>
    </w:p>
    <w:p w14:paraId="0A989710" w14:textId="77777777" w:rsidR="00F12F21" w:rsidRDefault="00F12F21" w:rsidP="00F12F21">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1AE7FA6F" w14:textId="77777777" w:rsidR="00F12F21" w:rsidRDefault="00F12F21" w:rsidP="00F12F21">
      <w:pPr>
        <w:numPr>
          <w:ilvl w:val="0"/>
          <w:numId w:val="23"/>
        </w:numPr>
        <w:shd w:val="clear" w:color="auto" w:fill="171717"/>
        <w:spacing w:after="0" w:line="240" w:lineRule="auto"/>
        <w:rPr>
          <w:rFonts w:ascii="Segoe UI" w:hAnsi="Segoe UI" w:cs="Segoe UI"/>
        </w:rPr>
      </w:pPr>
      <w:r>
        <w:rPr>
          <w:rFonts w:ascii="Segoe UI" w:hAnsi="Segoe UI" w:cs="Segoe UI"/>
        </w:rPr>
        <w:t>5 minutos</w:t>
      </w:r>
    </w:p>
    <w:p w14:paraId="507F41F3" w14:textId="77777777" w:rsidR="00F12F21" w:rsidRDefault="00F12F21" w:rsidP="00F12F21">
      <w:pPr>
        <w:pStyle w:val="NormalWeb"/>
        <w:shd w:val="clear" w:color="auto" w:fill="171717"/>
        <w:rPr>
          <w:rFonts w:ascii="Segoe UI" w:hAnsi="Segoe UI" w:cs="Segoe UI"/>
          <w:color w:val="E6E6E6"/>
        </w:rPr>
      </w:pPr>
      <w:proofErr w:type="spellStart"/>
      <w:r>
        <w:rPr>
          <w:rFonts w:ascii="Segoe UI" w:hAnsi="Segoe UI" w:cs="Segoe UI"/>
          <w:color w:val="E6E6E6"/>
        </w:rPr>
        <w:t>ExpressRoute</w:t>
      </w:r>
      <w:proofErr w:type="spellEnd"/>
      <w:r>
        <w:rPr>
          <w:rFonts w:ascii="Segoe UI" w:hAnsi="Segoe UI" w:cs="Segoe UI"/>
          <w:color w:val="E6E6E6"/>
        </w:rPr>
        <w:t xml:space="preserve"> le permite ampliar las redes locales a la nube de Microsoft mediante una conexión privada con la ayuda de un proveedor de conectividad. Con </w:t>
      </w:r>
      <w:proofErr w:type="spellStart"/>
      <w:r>
        <w:rPr>
          <w:rFonts w:ascii="Segoe UI" w:hAnsi="Segoe UI" w:cs="Segoe UI"/>
          <w:color w:val="E6E6E6"/>
        </w:rPr>
        <w:t>ExpressRoute</w:t>
      </w:r>
      <w:proofErr w:type="spellEnd"/>
      <w:r>
        <w:rPr>
          <w:rFonts w:ascii="Segoe UI" w:hAnsi="Segoe UI" w:cs="Segoe UI"/>
          <w:color w:val="E6E6E6"/>
        </w:rPr>
        <w:t>, puede establecer conexiones con servicios en la nube de Microsoft, como Microsoft Azure y Microsoft 365.</w:t>
      </w:r>
    </w:p>
    <w:p w14:paraId="3D11E803"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La conectividad puede ser desde una red de conectividad universal (IP VPN), una red Ethernet de punto a punto o una conexión cruzada virtual a través de un proveedor de conectividad en una instalación de ubicación compartida. Las </w:t>
      </w:r>
      <w:r>
        <w:rPr>
          <w:rFonts w:ascii="Segoe UI" w:hAnsi="Segoe UI" w:cs="Segoe UI"/>
          <w:color w:val="E6E6E6"/>
        </w:rPr>
        <w:lastRenderedPageBreak/>
        <w:t xml:space="preserve">conexiones de </w:t>
      </w:r>
      <w:proofErr w:type="spellStart"/>
      <w:r>
        <w:rPr>
          <w:rFonts w:ascii="Segoe UI" w:hAnsi="Segoe UI" w:cs="Segoe UI"/>
          <w:color w:val="E6E6E6"/>
        </w:rPr>
        <w:t>ExpressRoute</w:t>
      </w:r>
      <w:proofErr w:type="spellEnd"/>
      <w:r>
        <w:rPr>
          <w:rFonts w:ascii="Segoe UI" w:hAnsi="Segoe UI" w:cs="Segoe UI"/>
          <w:color w:val="E6E6E6"/>
        </w:rPr>
        <w:t xml:space="preserve"> no pasan por la red pública de Internet. Esto permite a las conexiones de </w:t>
      </w:r>
      <w:proofErr w:type="spellStart"/>
      <w:r>
        <w:rPr>
          <w:rFonts w:ascii="Segoe UI" w:hAnsi="Segoe UI" w:cs="Segoe UI"/>
          <w:color w:val="E6E6E6"/>
        </w:rPr>
        <w:t>ExpressRoute</w:t>
      </w:r>
      <w:proofErr w:type="spellEnd"/>
      <w:r>
        <w:rPr>
          <w:rFonts w:ascii="Segoe UI" w:hAnsi="Segoe UI" w:cs="Segoe UI"/>
          <w:color w:val="E6E6E6"/>
        </w:rPr>
        <w:t xml:space="preserve"> ofrecer más confiabilidad, más velocidad, latencia coherentes y mayor seguridad que las conexiones normales a través de Internet. Para información sobre cómo conectar la red a Microsoft mediante </w:t>
      </w:r>
      <w:proofErr w:type="spellStart"/>
      <w:r>
        <w:rPr>
          <w:rFonts w:ascii="Segoe UI" w:hAnsi="Segoe UI" w:cs="Segoe UI"/>
          <w:color w:val="E6E6E6"/>
        </w:rPr>
        <w:t>ExpressRoute</w:t>
      </w:r>
      <w:proofErr w:type="spellEnd"/>
      <w:r>
        <w:rPr>
          <w:rFonts w:ascii="Segoe UI" w:hAnsi="Segoe UI" w:cs="Segoe UI"/>
          <w:color w:val="E6E6E6"/>
        </w:rPr>
        <w:t xml:space="preserve">, consulte </w:t>
      </w:r>
      <w:proofErr w:type="spellStart"/>
      <w:r>
        <w:rPr>
          <w:rFonts w:ascii="Segoe UI" w:hAnsi="Segoe UI" w:cs="Segoe UI"/>
          <w:color w:val="E6E6E6"/>
        </w:rPr>
        <w:t>ExpressRoute</w:t>
      </w:r>
      <w:proofErr w:type="spellEnd"/>
      <w:r>
        <w:rPr>
          <w:rFonts w:ascii="Segoe UI" w:hAnsi="Segoe UI" w:cs="Segoe UI"/>
          <w:color w:val="E6E6E6"/>
        </w:rPr>
        <w:t xml:space="preserve"> </w:t>
      </w:r>
      <w:proofErr w:type="spellStart"/>
      <w:r>
        <w:rPr>
          <w:rFonts w:ascii="Segoe UI" w:hAnsi="Segoe UI" w:cs="Segoe UI"/>
          <w:color w:val="E6E6E6"/>
        </w:rPr>
        <w:t>connectivity</w:t>
      </w:r>
      <w:proofErr w:type="spellEnd"/>
      <w:r>
        <w:rPr>
          <w:rFonts w:ascii="Segoe UI" w:hAnsi="Segoe UI" w:cs="Segoe UI"/>
          <w:color w:val="E6E6E6"/>
        </w:rPr>
        <w:t xml:space="preserve"> </w:t>
      </w:r>
      <w:proofErr w:type="spellStart"/>
      <w:r>
        <w:rPr>
          <w:rFonts w:ascii="Segoe UI" w:hAnsi="Segoe UI" w:cs="Segoe UI"/>
          <w:color w:val="E6E6E6"/>
        </w:rPr>
        <w:t>models</w:t>
      </w:r>
      <w:proofErr w:type="spellEnd"/>
      <w:r>
        <w:rPr>
          <w:rFonts w:ascii="Segoe UI" w:hAnsi="Segoe UI" w:cs="Segoe UI"/>
          <w:color w:val="E6E6E6"/>
        </w:rPr>
        <w:t xml:space="preserve"> (Modelos de conectividad de </w:t>
      </w:r>
      <w:proofErr w:type="spellStart"/>
      <w:r>
        <w:rPr>
          <w:rFonts w:ascii="Segoe UI" w:hAnsi="Segoe UI" w:cs="Segoe UI"/>
          <w:color w:val="E6E6E6"/>
        </w:rPr>
        <w:t>ExpressRoute</w:t>
      </w:r>
      <w:proofErr w:type="spellEnd"/>
      <w:r>
        <w:rPr>
          <w:rFonts w:ascii="Segoe UI" w:hAnsi="Segoe UI" w:cs="Segoe UI"/>
          <w:color w:val="E6E6E6"/>
        </w:rPr>
        <w:t>).</w:t>
      </w:r>
    </w:p>
    <w:p w14:paraId="72FE81AB" w14:textId="18F945E8"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43EB5E97" wp14:editId="21D2399F">
            <wp:extent cx="5612130" cy="2237105"/>
            <wp:effectExtent l="0" t="0" r="7620" b="0"/>
            <wp:docPr id="12" name="Picture 12" descr="Visualization that shows a high-level overview of the Azure ExpressRout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ualization that shows a high-level overview of the Azure ExpressRoute serv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237105"/>
                    </a:xfrm>
                    <a:prstGeom prst="rect">
                      <a:avLst/>
                    </a:prstGeom>
                    <a:noFill/>
                    <a:ln>
                      <a:noFill/>
                    </a:ln>
                  </pic:spPr>
                </pic:pic>
              </a:graphicData>
            </a:graphic>
          </wp:inline>
        </w:drawing>
      </w:r>
    </w:p>
    <w:p w14:paraId="28C1815F"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Como parte de su trabajo para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debe comprender qué es Azure </w:t>
      </w:r>
      <w:proofErr w:type="spellStart"/>
      <w:r>
        <w:rPr>
          <w:rFonts w:ascii="Segoe UI" w:hAnsi="Segoe UI" w:cs="Segoe UI"/>
          <w:color w:val="E6E6E6"/>
        </w:rPr>
        <w:t>ExpressRoute</w:t>
      </w:r>
      <w:proofErr w:type="spellEnd"/>
      <w:r>
        <w:rPr>
          <w:rFonts w:ascii="Segoe UI" w:hAnsi="Segoe UI" w:cs="Segoe UI"/>
          <w:color w:val="E6E6E6"/>
        </w:rPr>
        <w:t xml:space="preserve"> y cómo se integra con las redes locales y de Azure. En esta unidad, conocerá las ventajas que proporciona </w:t>
      </w:r>
      <w:proofErr w:type="spellStart"/>
      <w:r>
        <w:rPr>
          <w:rFonts w:ascii="Segoe UI" w:hAnsi="Segoe UI" w:cs="Segoe UI"/>
          <w:color w:val="E6E6E6"/>
        </w:rPr>
        <w:t>ExpressRoute</w:t>
      </w:r>
      <w:proofErr w:type="spellEnd"/>
      <w:r>
        <w:rPr>
          <w:rFonts w:ascii="Segoe UI" w:hAnsi="Segoe UI" w:cs="Segoe UI"/>
          <w:color w:val="E6E6E6"/>
        </w:rPr>
        <w:t xml:space="preserve"> en comparación con otras opciones de conectividad de sitio a sitio. Como resultado, observará si </w:t>
      </w:r>
      <w:proofErr w:type="spellStart"/>
      <w:r>
        <w:rPr>
          <w:rFonts w:ascii="Segoe UI" w:hAnsi="Segoe UI" w:cs="Segoe UI"/>
          <w:color w:val="E6E6E6"/>
        </w:rPr>
        <w:t>ExpressRoute</w:t>
      </w:r>
      <w:proofErr w:type="spellEnd"/>
      <w:r>
        <w:rPr>
          <w:rFonts w:ascii="Segoe UI" w:hAnsi="Segoe UI" w:cs="Segoe UI"/>
          <w:color w:val="E6E6E6"/>
        </w:rPr>
        <w:t xml:space="preserve"> puede proporcionar a la empresa el mejor rendimiento de red posible.</w:t>
      </w:r>
    </w:p>
    <w:p w14:paraId="228CE3EB"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A lo largo de esta unidad, nos centraremos en dos niveles diferentes del modelo de interconexión de sistemas abiertos (OSI):</w:t>
      </w:r>
    </w:p>
    <w:p w14:paraId="12107003" w14:textId="77777777" w:rsidR="00F12F21" w:rsidRDefault="00F12F21" w:rsidP="00F12F21">
      <w:pPr>
        <w:numPr>
          <w:ilvl w:val="0"/>
          <w:numId w:val="2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Nivel 2 (L2)</w:t>
      </w:r>
      <w:r>
        <w:rPr>
          <w:rFonts w:ascii="Segoe UI" w:hAnsi="Segoe UI" w:cs="Segoe UI"/>
          <w:color w:val="E6E6E6"/>
        </w:rPr>
        <w:t>: se trata del nivel de vínculo de datos, que proporciona una comunicación de nodo a nodo entre dos nodos de la misma red.</w:t>
      </w:r>
    </w:p>
    <w:p w14:paraId="1BA5DB10" w14:textId="77777777" w:rsidR="00F12F21" w:rsidRDefault="00F12F21" w:rsidP="00F12F21">
      <w:pPr>
        <w:numPr>
          <w:ilvl w:val="0"/>
          <w:numId w:val="24"/>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Nivel 3 (L3)</w:t>
      </w:r>
      <w:r>
        <w:rPr>
          <w:rFonts w:ascii="Segoe UI" w:hAnsi="Segoe UI" w:cs="Segoe UI"/>
          <w:color w:val="E6E6E6"/>
        </w:rPr>
        <w:t>: se trata del nivel de red, que proporciona el direccionamiento y enrutamiento entre los nodos de una red de varios nodos.</w:t>
      </w:r>
    </w:p>
    <w:p w14:paraId="44D1C297"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Características y ventajas de </w:t>
      </w:r>
      <w:proofErr w:type="spellStart"/>
      <w:r>
        <w:rPr>
          <w:rFonts w:ascii="Segoe UI" w:hAnsi="Segoe UI" w:cs="Segoe UI"/>
          <w:color w:val="E6E6E6"/>
        </w:rPr>
        <w:t>ExpressRoute</w:t>
      </w:r>
      <w:proofErr w:type="spellEnd"/>
    </w:p>
    <w:p w14:paraId="3E22E329"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El uso de </w:t>
      </w:r>
      <w:proofErr w:type="spellStart"/>
      <w:r>
        <w:rPr>
          <w:rFonts w:ascii="Segoe UI" w:hAnsi="Segoe UI" w:cs="Segoe UI"/>
          <w:color w:val="E6E6E6"/>
        </w:rPr>
        <w:t>ExpressRoute</w:t>
      </w:r>
      <w:proofErr w:type="spellEnd"/>
      <w:r>
        <w:rPr>
          <w:rFonts w:ascii="Segoe UI" w:hAnsi="Segoe UI" w:cs="Segoe UI"/>
          <w:color w:val="E6E6E6"/>
        </w:rPr>
        <w:t xml:space="preserve"> como servicio de conexión entre Azure y las redes locales tiene varias ventajas.</w:t>
      </w:r>
    </w:p>
    <w:p w14:paraId="5B718099"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Conectividad de nivel 3 entre su red local y Microsoft Cloud a través de un proveedor de conectividad. La conectividad puede ser desde una red de conectividad universal (IP VPN), una red Ethernet de punto a punto, o una conexión cruzada virtual a través de un intercambio de Ethernet.</w:t>
      </w:r>
    </w:p>
    <w:p w14:paraId="2C5F4C38"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t>Conectividad de servicios en la nube de Microsoft en todas las regiones dentro de la región geopolítica.</w:t>
      </w:r>
    </w:p>
    <w:p w14:paraId="5EFBC3A1"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Conectividad global a los servicios de Microsoft en todas las regiones con el complemento </w:t>
      </w:r>
      <w:proofErr w:type="spellStart"/>
      <w:r>
        <w:rPr>
          <w:rFonts w:ascii="Segoe UI" w:hAnsi="Segoe UI" w:cs="Segoe UI"/>
          <w:color w:val="E6E6E6"/>
        </w:rPr>
        <w:t>ExpressRoute</w:t>
      </w:r>
      <w:proofErr w:type="spellEnd"/>
      <w:r>
        <w:rPr>
          <w:rFonts w:ascii="Segoe UI" w:hAnsi="Segoe UI" w:cs="Segoe UI"/>
          <w:color w:val="E6E6E6"/>
        </w:rPr>
        <w:t xml:space="preserve"> Premium.</w:t>
      </w:r>
    </w:p>
    <w:p w14:paraId="7B8CD5AB"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t>Enrutamiento dinámico entre la red y Microsoft a través de BGP.</w:t>
      </w:r>
    </w:p>
    <w:p w14:paraId="64EE0DAF"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t>Redundancia integrada en todas las ubicaciones de configuración entre pares para una mayor confiabilidad.</w:t>
      </w:r>
    </w:p>
    <w:p w14:paraId="1B8FE97D"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t>El tiempo de actividad de conexión SLA.</w:t>
      </w:r>
    </w:p>
    <w:p w14:paraId="7AFD1DFF" w14:textId="77777777" w:rsidR="00F12F21" w:rsidRDefault="00F12F21" w:rsidP="00F12F21">
      <w:pPr>
        <w:numPr>
          <w:ilvl w:val="0"/>
          <w:numId w:val="25"/>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Compatibilidad con </w:t>
      </w:r>
      <w:proofErr w:type="spellStart"/>
      <w:r>
        <w:rPr>
          <w:rFonts w:ascii="Segoe UI" w:hAnsi="Segoe UI" w:cs="Segoe UI"/>
          <w:color w:val="E6E6E6"/>
        </w:rPr>
        <w:t>QoS</w:t>
      </w:r>
      <w:proofErr w:type="spellEnd"/>
      <w:r>
        <w:rPr>
          <w:rFonts w:ascii="Segoe UI" w:hAnsi="Segoe UI" w:cs="Segoe UI"/>
          <w:color w:val="E6E6E6"/>
        </w:rPr>
        <w:t xml:space="preserve"> de Skype para la empresa.</w:t>
      </w:r>
    </w:p>
    <w:p w14:paraId="5B74CBAD"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Conectividad de nivel 3</w:t>
      </w:r>
    </w:p>
    <w:p w14:paraId="2AB6986C" w14:textId="77777777" w:rsidR="00F12F21" w:rsidRDefault="00F12F21" w:rsidP="00F12F21">
      <w:pPr>
        <w:pStyle w:val="NormalWeb"/>
        <w:shd w:val="clear" w:color="auto" w:fill="171717"/>
        <w:rPr>
          <w:rFonts w:ascii="Segoe UI" w:hAnsi="Segoe UI" w:cs="Segoe UI"/>
          <w:color w:val="E6E6E6"/>
        </w:rPr>
      </w:pPr>
      <w:proofErr w:type="spellStart"/>
      <w:r>
        <w:rPr>
          <w:rFonts w:ascii="Segoe UI" w:hAnsi="Segoe UI" w:cs="Segoe UI"/>
          <w:color w:val="E6E6E6"/>
        </w:rPr>
        <w:t>ExpressRoute</w:t>
      </w:r>
      <w:proofErr w:type="spellEnd"/>
      <w:r>
        <w:rPr>
          <w:rFonts w:ascii="Segoe UI" w:hAnsi="Segoe UI" w:cs="Segoe UI"/>
          <w:color w:val="E6E6E6"/>
        </w:rPr>
        <w:t xml:space="preserve"> proporciona conectividad de nivel 3 (nivel de dirección) entre la red local y la nube de Microsoft a través de asociados de conectividad. Estas conexiones pueden ser de una red punto a punto o universal. También puede tratarse de conexiones cruzadas virtuales a través de un intercambio.</w:t>
      </w:r>
    </w:p>
    <w:p w14:paraId="3A022247"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Redundancia integrada</w:t>
      </w:r>
    </w:p>
    <w:p w14:paraId="7EE9DCB9"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Cada proveedor de conectividad usa dispositivos redundantes para garantizar que las conexiones establecidas con Microsoft tengan alta disponibilidad. Puede configurar varios circuitos para complementar esta característica. Todas las conexiones redundantes se configuran con conectividad de nivel 3 para cumplir los Acuerdos de Nivel de Servicio.</w:t>
      </w:r>
    </w:p>
    <w:p w14:paraId="6CC5AABA"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Conectividad con los Servicios en la nube de Microsoft</w:t>
      </w:r>
    </w:p>
    <w:p w14:paraId="763395C8" w14:textId="77777777" w:rsidR="00F12F21" w:rsidRDefault="00F12F21" w:rsidP="00F12F21">
      <w:pPr>
        <w:pStyle w:val="NormalWeb"/>
        <w:shd w:val="clear" w:color="auto" w:fill="171717"/>
        <w:rPr>
          <w:rFonts w:ascii="Segoe UI" w:hAnsi="Segoe UI" w:cs="Segoe UI"/>
          <w:color w:val="E6E6E6"/>
        </w:rPr>
      </w:pPr>
      <w:proofErr w:type="spellStart"/>
      <w:r>
        <w:rPr>
          <w:rFonts w:ascii="Segoe UI" w:hAnsi="Segoe UI" w:cs="Segoe UI"/>
          <w:color w:val="E6E6E6"/>
        </w:rPr>
        <w:t>ExpressRoute</w:t>
      </w:r>
      <w:proofErr w:type="spellEnd"/>
      <w:r>
        <w:rPr>
          <w:rFonts w:ascii="Segoe UI" w:hAnsi="Segoe UI" w:cs="Segoe UI"/>
          <w:color w:val="E6E6E6"/>
        </w:rPr>
        <w:t xml:space="preserve"> permite el acceso directo a los siguientes servicios en todas las regiones:</w:t>
      </w:r>
    </w:p>
    <w:p w14:paraId="34060F5F" w14:textId="77777777" w:rsidR="00F12F21" w:rsidRDefault="00F12F21" w:rsidP="00F12F21">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Microsoft Office 365</w:t>
      </w:r>
    </w:p>
    <w:p w14:paraId="678870C6" w14:textId="77777777" w:rsidR="00F12F21" w:rsidRDefault="00F12F21" w:rsidP="00F12F21">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Microsoft Dynamics 365</w:t>
      </w:r>
    </w:p>
    <w:p w14:paraId="785B3DC8" w14:textId="77777777" w:rsidR="00F12F21" w:rsidRDefault="00F12F21" w:rsidP="00F12F21">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Servicios de proceso de Azure, como Azure Virtual Machines</w:t>
      </w:r>
    </w:p>
    <w:p w14:paraId="5F5E2A66" w14:textId="77777777" w:rsidR="00F12F21" w:rsidRDefault="00F12F21" w:rsidP="00F12F21">
      <w:pPr>
        <w:numPr>
          <w:ilvl w:val="0"/>
          <w:numId w:val="26"/>
        </w:numPr>
        <w:shd w:val="clear" w:color="auto" w:fill="171717"/>
        <w:spacing w:after="0" w:line="240" w:lineRule="auto"/>
        <w:ind w:left="1290"/>
        <w:rPr>
          <w:rFonts w:ascii="Segoe UI" w:hAnsi="Segoe UI" w:cs="Segoe UI"/>
          <w:color w:val="E6E6E6"/>
        </w:rPr>
      </w:pPr>
      <w:r>
        <w:rPr>
          <w:rFonts w:ascii="Segoe UI" w:hAnsi="Segoe UI" w:cs="Segoe UI"/>
          <w:color w:val="E6E6E6"/>
        </w:rPr>
        <w:t>Servicios en la nube de Azure, como Azure Cosmos DB y Azure Storage</w:t>
      </w:r>
    </w:p>
    <w:p w14:paraId="3A8D77ED"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Microsoft 365 se creó para que se pueda acceder a él de forma segura y confiable a través de Internet. Por este motivo, se recomienda utilizar </w:t>
      </w:r>
      <w:proofErr w:type="spellStart"/>
      <w:r>
        <w:rPr>
          <w:rFonts w:ascii="Segoe UI" w:hAnsi="Segoe UI" w:cs="Segoe UI"/>
          <w:color w:val="E6E6E6"/>
        </w:rPr>
        <w:t>ExpressRoute</w:t>
      </w:r>
      <w:proofErr w:type="spellEnd"/>
      <w:r>
        <w:rPr>
          <w:rFonts w:ascii="Segoe UI" w:hAnsi="Segoe UI" w:cs="Segoe UI"/>
          <w:color w:val="E6E6E6"/>
        </w:rPr>
        <w:t xml:space="preserve"> en </w:t>
      </w:r>
      <w:r>
        <w:rPr>
          <w:rFonts w:ascii="Segoe UI" w:hAnsi="Segoe UI" w:cs="Segoe UI"/>
          <w:color w:val="E6E6E6"/>
        </w:rPr>
        <w:lastRenderedPageBreak/>
        <w:t xml:space="preserve">escenarios concretos. La sección "Más información" al final de este módulo incluye un vínculo sobre el uso de </w:t>
      </w:r>
      <w:proofErr w:type="spellStart"/>
      <w:r>
        <w:rPr>
          <w:rFonts w:ascii="Segoe UI" w:hAnsi="Segoe UI" w:cs="Segoe UI"/>
          <w:color w:val="E6E6E6"/>
        </w:rPr>
        <w:t>ExpressRoute</w:t>
      </w:r>
      <w:proofErr w:type="spellEnd"/>
      <w:r>
        <w:rPr>
          <w:rFonts w:ascii="Segoe UI" w:hAnsi="Segoe UI" w:cs="Segoe UI"/>
          <w:color w:val="E6E6E6"/>
        </w:rPr>
        <w:t xml:space="preserve"> para acceder a Office 365.</w:t>
      </w:r>
    </w:p>
    <w:p w14:paraId="603E9603"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 xml:space="preserve">Conectividad local con Global </w:t>
      </w:r>
      <w:proofErr w:type="spellStart"/>
      <w:r>
        <w:rPr>
          <w:rFonts w:ascii="Segoe UI" w:hAnsi="Segoe UI" w:cs="Segoe UI"/>
          <w:color w:val="E6E6E6"/>
        </w:rPr>
        <w:t>Reach</w:t>
      </w:r>
      <w:proofErr w:type="spellEnd"/>
      <w:r>
        <w:rPr>
          <w:rFonts w:ascii="Segoe UI" w:hAnsi="Segoe UI" w:cs="Segoe UI"/>
          <w:color w:val="E6E6E6"/>
        </w:rPr>
        <w:t xml:space="preserve"> de </w:t>
      </w:r>
      <w:proofErr w:type="spellStart"/>
      <w:r>
        <w:rPr>
          <w:rFonts w:ascii="Segoe UI" w:hAnsi="Segoe UI" w:cs="Segoe UI"/>
          <w:color w:val="E6E6E6"/>
        </w:rPr>
        <w:t>ExpressRoute</w:t>
      </w:r>
      <w:proofErr w:type="spellEnd"/>
    </w:p>
    <w:p w14:paraId="5C0DE5E7"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Puede permitir que Global </w:t>
      </w:r>
      <w:proofErr w:type="spellStart"/>
      <w:r>
        <w:rPr>
          <w:rFonts w:ascii="Segoe UI" w:hAnsi="Segoe UI" w:cs="Segoe UI"/>
          <w:color w:val="E6E6E6"/>
        </w:rPr>
        <w:t>Reach</w:t>
      </w:r>
      <w:proofErr w:type="spellEnd"/>
      <w:r>
        <w:rPr>
          <w:rFonts w:ascii="Segoe UI" w:hAnsi="Segoe UI" w:cs="Segoe UI"/>
          <w:color w:val="E6E6E6"/>
        </w:rPr>
        <w:t xml:space="preserve"> de </w:t>
      </w:r>
      <w:proofErr w:type="spellStart"/>
      <w:r>
        <w:rPr>
          <w:rFonts w:ascii="Segoe UI" w:hAnsi="Segoe UI" w:cs="Segoe UI"/>
          <w:color w:val="E6E6E6"/>
        </w:rPr>
        <w:t>ExpressRoute</w:t>
      </w:r>
      <w:proofErr w:type="spellEnd"/>
      <w:r>
        <w:rPr>
          <w:rFonts w:ascii="Segoe UI" w:hAnsi="Segoe UI" w:cs="Segoe UI"/>
          <w:color w:val="E6E6E6"/>
        </w:rPr>
        <w:t xml:space="preserve"> intercambie datos entre los sitios locales si conecta los diferentes circuitos </w:t>
      </w:r>
      <w:proofErr w:type="spellStart"/>
      <w:r>
        <w:rPr>
          <w:rFonts w:ascii="Segoe UI" w:hAnsi="Segoe UI" w:cs="Segoe UI"/>
          <w:color w:val="E6E6E6"/>
        </w:rPr>
        <w:t>ExpressRoute</w:t>
      </w:r>
      <w:proofErr w:type="spellEnd"/>
      <w:r>
        <w:rPr>
          <w:rFonts w:ascii="Segoe UI" w:hAnsi="Segoe UI" w:cs="Segoe UI"/>
          <w:color w:val="E6E6E6"/>
        </w:rPr>
        <w:t xml:space="preserve">. Por ejemplo, supongamos que tiene un centro de datos privado en California conectado a </w:t>
      </w:r>
      <w:proofErr w:type="spellStart"/>
      <w:r>
        <w:rPr>
          <w:rFonts w:ascii="Segoe UI" w:hAnsi="Segoe UI" w:cs="Segoe UI"/>
          <w:color w:val="E6E6E6"/>
        </w:rPr>
        <w:t>ExpressRoute</w:t>
      </w:r>
      <w:proofErr w:type="spellEnd"/>
      <w:r>
        <w:rPr>
          <w:rFonts w:ascii="Segoe UI" w:hAnsi="Segoe UI" w:cs="Segoe UI"/>
          <w:color w:val="E6E6E6"/>
        </w:rPr>
        <w:t xml:space="preserve"> en Silicon Valley. Tiene otro centro de centros privado en Texas conectado a </w:t>
      </w:r>
      <w:proofErr w:type="spellStart"/>
      <w:r>
        <w:rPr>
          <w:rFonts w:ascii="Segoe UI" w:hAnsi="Segoe UI" w:cs="Segoe UI"/>
          <w:color w:val="E6E6E6"/>
        </w:rPr>
        <w:t>ExpressRoute</w:t>
      </w:r>
      <w:proofErr w:type="spellEnd"/>
      <w:r>
        <w:rPr>
          <w:rFonts w:ascii="Segoe UI" w:hAnsi="Segoe UI" w:cs="Segoe UI"/>
          <w:color w:val="E6E6E6"/>
        </w:rPr>
        <w:t xml:space="preserve"> en Dallas. Con Global </w:t>
      </w:r>
      <w:proofErr w:type="spellStart"/>
      <w:r>
        <w:rPr>
          <w:rFonts w:ascii="Segoe UI" w:hAnsi="Segoe UI" w:cs="Segoe UI"/>
          <w:color w:val="E6E6E6"/>
        </w:rPr>
        <w:t>Reach</w:t>
      </w:r>
      <w:proofErr w:type="spellEnd"/>
      <w:r>
        <w:rPr>
          <w:rFonts w:ascii="Segoe UI" w:hAnsi="Segoe UI" w:cs="Segoe UI"/>
          <w:color w:val="E6E6E6"/>
        </w:rPr>
        <w:t xml:space="preserve"> de </w:t>
      </w:r>
      <w:proofErr w:type="spellStart"/>
      <w:r>
        <w:rPr>
          <w:rFonts w:ascii="Segoe UI" w:hAnsi="Segoe UI" w:cs="Segoe UI"/>
          <w:color w:val="E6E6E6"/>
        </w:rPr>
        <w:t>ExpressRoute</w:t>
      </w:r>
      <w:proofErr w:type="spellEnd"/>
      <w:r>
        <w:rPr>
          <w:rFonts w:ascii="Segoe UI" w:hAnsi="Segoe UI" w:cs="Segoe UI"/>
          <w:color w:val="E6E6E6"/>
        </w:rPr>
        <w:t xml:space="preserve">, puede conectar sus centros de recursos privados a través de dos circuitos </w:t>
      </w:r>
      <w:proofErr w:type="spellStart"/>
      <w:r>
        <w:rPr>
          <w:rFonts w:ascii="Segoe UI" w:hAnsi="Segoe UI" w:cs="Segoe UI"/>
          <w:color w:val="E6E6E6"/>
        </w:rPr>
        <w:t>ExpressRoute</w:t>
      </w:r>
      <w:proofErr w:type="spellEnd"/>
      <w:r>
        <w:rPr>
          <w:rFonts w:ascii="Segoe UI" w:hAnsi="Segoe UI" w:cs="Segoe UI"/>
          <w:color w:val="E6E6E6"/>
        </w:rPr>
        <w:t>. El tráfico de los centros de datos viajará a través de la red de Microsoft.</w:t>
      </w:r>
    </w:p>
    <w:p w14:paraId="1C39AF94"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Enrutamiento dinámico</w:t>
      </w:r>
    </w:p>
    <w:p w14:paraId="6C118061" w14:textId="77777777" w:rsidR="00F12F21" w:rsidRDefault="00F12F21" w:rsidP="00F12F21">
      <w:pPr>
        <w:pStyle w:val="NormalWeb"/>
        <w:shd w:val="clear" w:color="auto" w:fill="171717"/>
        <w:rPr>
          <w:rFonts w:ascii="Segoe UI" w:hAnsi="Segoe UI" w:cs="Segoe UI"/>
          <w:color w:val="E6E6E6"/>
        </w:rPr>
      </w:pPr>
      <w:proofErr w:type="spellStart"/>
      <w:r>
        <w:rPr>
          <w:rFonts w:ascii="Segoe UI" w:hAnsi="Segoe UI" w:cs="Segoe UI"/>
          <w:color w:val="E6E6E6"/>
        </w:rPr>
        <w:t>ExpressRoute</w:t>
      </w:r>
      <w:proofErr w:type="spellEnd"/>
      <w:r>
        <w:rPr>
          <w:rFonts w:ascii="Segoe UI" w:hAnsi="Segoe UI" w:cs="Segoe UI"/>
          <w:color w:val="E6E6E6"/>
        </w:rPr>
        <w:t xml:space="preserve"> usa el protocolo de enrutamiento Protocolo de puerta de enlace de borde (BGP). BGP se usa para intercambiar rutas entre las redes locales y los recursos que se ejecutan en Azure. Este protocolo permite el enrutamiento dinámico entre la red local y los servicios que se ejecutan en la nube de Microsoft.</w:t>
      </w:r>
    </w:p>
    <w:p w14:paraId="7676EB3E"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 xml:space="preserve">Modelos de conectividad de </w:t>
      </w:r>
      <w:proofErr w:type="spellStart"/>
      <w:r>
        <w:rPr>
          <w:rFonts w:ascii="Segoe UI" w:hAnsi="Segoe UI" w:cs="Segoe UI"/>
          <w:color w:val="E6E6E6"/>
        </w:rPr>
        <w:t>ExpressRoute</w:t>
      </w:r>
      <w:proofErr w:type="spellEnd"/>
    </w:p>
    <w:p w14:paraId="4B2B99D7" w14:textId="77777777" w:rsidR="00F12F21" w:rsidRDefault="00F12F21" w:rsidP="00F12F21">
      <w:pPr>
        <w:pStyle w:val="NormalWeb"/>
        <w:shd w:val="clear" w:color="auto" w:fill="171717"/>
        <w:rPr>
          <w:rFonts w:ascii="Segoe UI" w:hAnsi="Segoe UI" w:cs="Segoe UI"/>
          <w:color w:val="E6E6E6"/>
        </w:rPr>
      </w:pPr>
      <w:proofErr w:type="spellStart"/>
      <w:r>
        <w:rPr>
          <w:rFonts w:ascii="Segoe UI" w:hAnsi="Segoe UI" w:cs="Segoe UI"/>
          <w:color w:val="E6E6E6"/>
        </w:rPr>
        <w:t>ExpressRoute</w:t>
      </w:r>
      <w:proofErr w:type="spellEnd"/>
      <w:r>
        <w:rPr>
          <w:rFonts w:ascii="Segoe UI" w:hAnsi="Segoe UI" w:cs="Segoe UI"/>
          <w:color w:val="E6E6E6"/>
        </w:rPr>
        <w:t xml:space="preserve"> admite los siguientes modelos que puede usar para conectar la red local con la nube de Microsoft:</w:t>
      </w:r>
    </w:p>
    <w:p w14:paraId="62B9B1BB" w14:textId="77777777" w:rsidR="00F12F21" w:rsidRDefault="00F12F21" w:rsidP="00F12F21">
      <w:pPr>
        <w:numPr>
          <w:ilvl w:val="0"/>
          <w:numId w:val="27"/>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Ubicación de </w:t>
      </w:r>
      <w:proofErr w:type="spellStart"/>
      <w:r>
        <w:rPr>
          <w:rFonts w:ascii="Segoe UI" w:hAnsi="Segoe UI" w:cs="Segoe UI"/>
          <w:color w:val="E6E6E6"/>
        </w:rPr>
        <w:t>CloudExchange</w:t>
      </w:r>
      <w:proofErr w:type="spellEnd"/>
    </w:p>
    <w:p w14:paraId="08E450F7" w14:textId="77777777" w:rsidR="00F12F21" w:rsidRDefault="00F12F21" w:rsidP="00F12F21">
      <w:pPr>
        <w:numPr>
          <w:ilvl w:val="0"/>
          <w:numId w:val="27"/>
        </w:numPr>
        <w:shd w:val="clear" w:color="auto" w:fill="171717"/>
        <w:spacing w:after="0" w:line="240" w:lineRule="auto"/>
        <w:ind w:left="1290"/>
        <w:rPr>
          <w:rFonts w:ascii="Segoe UI" w:hAnsi="Segoe UI" w:cs="Segoe UI"/>
          <w:color w:val="E6E6E6"/>
        </w:rPr>
      </w:pPr>
      <w:r>
        <w:rPr>
          <w:rFonts w:ascii="Segoe UI" w:hAnsi="Segoe UI" w:cs="Segoe UI"/>
          <w:color w:val="E6E6E6"/>
        </w:rPr>
        <w:t>Conexión Ethernet de punto a punto</w:t>
      </w:r>
    </w:p>
    <w:p w14:paraId="3A02DB23" w14:textId="77777777" w:rsidR="00F12F21" w:rsidRDefault="00F12F21" w:rsidP="00F12F21">
      <w:pPr>
        <w:numPr>
          <w:ilvl w:val="0"/>
          <w:numId w:val="27"/>
        </w:numPr>
        <w:shd w:val="clear" w:color="auto" w:fill="171717"/>
        <w:spacing w:after="0" w:line="240" w:lineRule="auto"/>
        <w:ind w:left="1290"/>
        <w:rPr>
          <w:rFonts w:ascii="Segoe UI" w:hAnsi="Segoe UI" w:cs="Segoe UI"/>
          <w:color w:val="E6E6E6"/>
        </w:rPr>
      </w:pPr>
      <w:r>
        <w:rPr>
          <w:rFonts w:ascii="Segoe UI" w:hAnsi="Segoe UI" w:cs="Segoe UI"/>
          <w:color w:val="E6E6E6"/>
        </w:rPr>
        <w:t>Conexión universal</w:t>
      </w:r>
    </w:p>
    <w:p w14:paraId="1A9DAB87" w14:textId="77777777" w:rsidR="00F12F21" w:rsidRDefault="00F12F21" w:rsidP="00F12F21">
      <w:pPr>
        <w:numPr>
          <w:ilvl w:val="0"/>
          <w:numId w:val="27"/>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Directamente desde sitios de </w:t>
      </w:r>
      <w:proofErr w:type="spellStart"/>
      <w:r>
        <w:rPr>
          <w:rFonts w:ascii="Segoe UI" w:hAnsi="Segoe UI" w:cs="Segoe UI"/>
          <w:color w:val="E6E6E6"/>
        </w:rPr>
        <w:t>ExpressRoute</w:t>
      </w:r>
      <w:proofErr w:type="spellEnd"/>
    </w:p>
    <w:p w14:paraId="2DCA1D68" w14:textId="63E039E3" w:rsidR="00F12F21" w:rsidRDefault="00F12F21" w:rsidP="00F12F21">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37988D37" wp14:editId="71FBCC79">
            <wp:extent cx="5267325" cy="2895600"/>
            <wp:effectExtent l="0" t="0" r="9525" b="0"/>
            <wp:docPr id="11" name="Picture 11" descr="Visualization of Azure connectivity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sualization of Azure connectivity mode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2895600"/>
                    </a:xfrm>
                    <a:prstGeom prst="rect">
                      <a:avLst/>
                    </a:prstGeom>
                    <a:noFill/>
                    <a:ln>
                      <a:noFill/>
                    </a:ln>
                  </pic:spPr>
                </pic:pic>
              </a:graphicData>
            </a:graphic>
          </wp:inline>
        </w:drawing>
      </w:r>
    </w:p>
    <w:p w14:paraId="3DD6DD92" w14:textId="77777777" w:rsidR="00F12F21" w:rsidRDefault="00F12F21" w:rsidP="00F12F21">
      <w:pPr>
        <w:pStyle w:val="Heading3"/>
        <w:shd w:val="clear" w:color="auto" w:fill="171717"/>
        <w:spacing w:before="450" w:after="270"/>
        <w:rPr>
          <w:rFonts w:ascii="Segoe UI" w:hAnsi="Segoe UI" w:cs="Segoe UI"/>
          <w:color w:val="E6E6E6"/>
        </w:rPr>
      </w:pPr>
      <w:proofErr w:type="spellStart"/>
      <w:r>
        <w:rPr>
          <w:rFonts w:ascii="Segoe UI" w:hAnsi="Segoe UI" w:cs="Segoe UI"/>
          <w:color w:val="E6E6E6"/>
        </w:rPr>
        <w:t>Coubicación</w:t>
      </w:r>
      <w:proofErr w:type="spellEnd"/>
      <w:r>
        <w:rPr>
          <w:rFonts w:ascii="Segoe UI" w:hAnsi="Segoe UI" w:cs="Segoe UI"/>
          <w:color w:val="E6E6E6"/>
        </w:rPr>
        <w:t xml:space="preserve"> en un intercambio en la nube</w:t>
      </w:r>
    </w:p>
    <w:p w14:paraId="76FF0C1E"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Normalmente, los proveedores de </w:t>
      </w:r>
      <w:proofErr w:type="spellStart"/>
      <w:r>
        <w:rPr>
          <w:rFonts w:ascii="Segoe UI" w:hAnsi="Segoe UI" w:cs="Segoe UI"/>
          <w:color w:val="E6E6E6"/>
        </w:rPr>
        <w:t>coubicación</w:t>
      </w:r>
      <w:proofErr w:type="spellEnd"/>
      <w:r>
        <w:rPr>
          <w:rFonts w:ascii="Segoe UI" w:hAnsi="Segoe UI" w:cs="Segoe UI"/>
          <w:color w:val="E6E6E6"/>
        </w:rPr>
        <w:t xml:space="preserve"> pueden ofrecer conexiones de nivel 2 y nivel 3 entre la infraestructura, que puede encontrarse en </w:t>
      </w:r>
      <w:proofErr w:type="gramStart"/>
      <w:r>
        <w:rPr>
          <w:rFonts w:ascii="Segoe UI" w:hAnsi="Segoe UI" w:cs="Segoe UI"/>
          <w:color w:val="E6E6E6"/>
        </w:rPr>
        <w:t>las instalación</w:t>
      </w:r>
      <w:proofErr w:type="gramEnd"/>
      <w:r>
        <w:rPr>
          <w:rFonts w:ascii="Segoe UI" w:hAnsi="Segoe UI" w:cs="Segoe UI"/>
          <w:color w:val="E6E6E6"/>
        </w:rPr>
        <w:t xml:space="preserve"> de la </w:t>
      </w:r>
      <w:proofErr w:type="spellStart"/>
      <w:r>
        <w:rPr>
          <w:rFonts w:ascii="Segoe UI" w:hAnsi="Segoe UI" w:cs="Segoe UI"/>
          <w:color w:val="E6E6E6"/>
        </w:rPr>
        <w:t>coubicación</w:t>
      </w:r>
      <w:proofErr w:type="spellEnd"/>
      <w:r>
        <w:rPr>
          <w:rFonts w:ascii="Segoe UI" w:hAnsi="Segoe UI" w:cs="Segoe UI"/>
          <w:color w:val="E6E6E6"/>
        </w:rPr>
        <w:t>, y la nube de Microsoft. Por ejemplo, si el centro de datos tiene la ubicación compartida en un intercambio en la nube, como un ISP, puede solicitar una conexión cruzada virtual a la nube de Microsoft.</w:t>
      </w:r>
    </w:p>
    <w:p w14:paraId="3180D22F"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Conexión Ethernet de punto a punto</w:t>
      </w:r>
    </w:p>
    <w:p w14:paraId="360C3582"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Las conexiones de punto a punto proporcionan conectividad de nivel 2 y nivel 3 entre el sitio local y Azure. Puede conectar sus oficinas o centros de datos a Azure mediante vínculos de punto a punto. Por ejemplo, si tiene un centro de datos local, puede usar un vínculo de Ethernet de punto a punto para conectarse a Microsoft.</w:t>
      </w:r>
    </w:p>
    <w:p w14:paraId="0D6D8D4D"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Redes universales</w:t>
      </w:r>
    </w:p>
    <w:p w14:paraId="3ED28AFB"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Con la conectividad universal, puede integrar la red de área extensa (WAN) con Azure si proporciona conexiones a las oficinas y los centros de datos. Azure se integra con la conexión WAN para proporcionarle una conexión, como la que tendría entre el centro de datos y las sucursales.</w:t>
      </w:r>
    </w:p>
    <w:p w14:paraId="2E2A8804"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Con las conexiones universales, todos los proveedores de WAN ofrecen conectividad de nivel 3. Por ejemplo, si ya usa la conmutación de etiquetas de </w:t>
      </w:r>
      <w:r>
        <w:rPr>
          <w:rFonts w:ascii="Segoe UI" w:hAnsi="Segoe UI" w:cs="Segoe UI"/>
          <w:color w:val="E6E6E6"/>
        </w:rPr>
        <w:lastRenderedPageBreak/>
        <w:t xml:space="preserve">multiprotocolo para conectarse a las sucursales o a otros sitios de la organización, una conexión </w:t>
      </w:r>
      <w:proofErr w:type="spellStart"/>
      <w:r>
        <w:rPr>
          <w:rFonts w:ascii="Segoe UI" w:hAnsi="Segoe UI" w:cs="Segoe UI"/>
          <w:color w:val="E6E6E6"/>
        </w:rPr>
        <w:t>ExpressRoute</w:t>
      </w:r>
      <w:proofErr w:type="spellEnd"/>
      <w:r>
        <w:rPr>
          <w:rFonts w:ascii="Segoe UI" w:hAnsi="Segoe UI" w:cs="Segoe UI"/>
          <w:color w:val="E6E6E6"/>
        </w:rPr>
        <w:t xml:space="preserve"> a Microsoft se comporta como cualquier otra ubicación en la WAN privada.</w:t>
      </w:r>
    </w:p>
    <w:p w14:paraId="30B0CA36" w14:textId="77777777" w:rsidR="00F12F21" w:rsidRDefault="00F12F21" w:rsidP="00F12F21">
      <w:pPr>
        <w:pStyle w:val="Heading3"/>
        <w:shd w:val="clear" w:color="auto" w:fill="171717"/>
        <w:spacing w:before="450" w:after="270"/>
        <w:rPr>
          <w:rFonts w:ascii="Segoe UI" w:hAnsi="Segoe UI" w:cs="Segoe UI"/>
          <w:color w:val="E6E6E6"/>
        </w:rPr>
      </w:pPr>
      <w:r>
        <w:rPr>
          <w:rFonts w:ascii="Segoe UI" w:hAnsi="Segoe UI" w:cs="Segoe UI"/>
          <w:color w:val="E6E6E6"/>
        </w:rPr>
        <w:t xml:space="preserve">Directamente desde sitios de </w:t>
      </w:r>
      <w:proofErr w:type="spellStart"/>
      <w:r>
        <w:rPr>
          <w:rFonts w:ascii="Segoe UI" w:hAnsi="Segoe UI" w:cs="Segoe UI"/>
          <w:color w:val="E6E6E6"/>
        </w:rPr>
        <w:t>ExpressRoute</w:t>
      </w:r>
      <w:proofErr w:type="spellEnd"/>
    </w:p>
    <w:p w14:paraId="094A3B68"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Puede conectarse directamente a la red global de Microsoft en una ubicación de emparejamiento distribuida estratégicamente por todo el mundo. </w:t>
      </w:r>
      <w:proofErr w:type="spellStart"/>
      <w:r>
        <w:rPr>
          <w:rFonts w:ascii="Segoe UI" w:hAnsi="Segoe UI" w:cs="Segoe UI"/>
          <w:color w:val="E6E6E6"/>
        </w:rPr>
        <w:t>ExpressRoute</w:t>
      </w:r>
      <w:proofErr w:type="spellEnd"/>
      <w:r>
        <w:rPr>
          <w:rFonts w:ascii="Segoe UI" w:hAnsi="Segoe UI" w:cs="Segoe UI"/>
          <w:color w:val="E6E6E6"/>
        </w:rPr>
        <w:t xml:space="preserve"> Direct proporciona conectividad dual de 100 Gbps o 10 Gbps, que es compatible con la conectividad activa/activa a escala.</w:t>
      </w:r>
    </w:p>
    <w:p w14:paraId="7FD5CAB0" w14:textId="77777777" w:rsidR="00F12F21" w:rsidRDefault="00F12F21" w:rsidP="00F12F21">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Consideraciones sobre la seguridad</w:t>
      </w:r>
    </w:p>
    <w:p w14:paraId="47CDADD6" w14:textId="77777777" w:rsidR="00F12F21" w:rsidRDefault="00F12F21" w:rsidP="00F12F21">
      <w:pPr>
        <w:pStyle w:val="NormalWeb"/>
        <w:shd w:val="clear" w:color="auto" w:fill="171717"/>
        <w:rPr>
          <w:rFonts w:ascii="Segoe UI" w:hAnsi="Segoe UI" w:cs="Segoe UI"/>
          <w:color w:val="E6E6E6"/>
        </w:rPr>
      </w:pPr>
      <w:r>
        <w:rPr>
          <w:rFonts w:ascii="Segoe UI" w:hAnsi="Segoe UI" w:cs="Segoe UI"/>
          <w:color w:val="E6E6E6"/>
        </w:rPr>
        <w:t xml:space="preserve">Con </w:t>
      </w:r>
      <w:proofErr w:type="spellStart"/>
      <w:r>
        <w:rPr>
          <w:rFonts w:ascii="Segoe UI" w:hAnsi="Segoe UI" w:cs="Segoe UI"/>
          <w:color w:val="E6E6E6"/>
        </w:rPr>
        <w:t>ExpressRoute</w:t>
      </w:r>
      <w:proofErr w:type="spellEnd"/>
      <w:r>
        <w:rPr>
          <w:rFonts w:ascii="Segoe UI" w:hAnsi="Segoe UI" w:cs="Segoe UI"/>
          <w:color w:val="E6E6E6"/>
        </w:rPr>
        <w:t xml:space="preserve"> los datos no viajan a través de la red pública de Internet y, por tanto, no se exponen a los posibles riesgos asociados a las comunicaciones de Internet. </w:t>
      </w:r>
      <w:proofErr w:type="spellStart"/>
      <w:r>
        <w:rPr>
          <w:rFonts w:ascii="Segoe UI" w:hAnsi="Segoe UI" w:cs="Segoe UI"/>
          <w:color w:val="E6E6E6"/>
        </w:rPr>
        <w:t>ExpressRoute</w:t>
      </w:r>
      <w:proofErr w:type="spellEnd"/>
      <w:r>
        <w:rPr>
          <w:rFonts w:ascii="Segoe UI" w:hAnsi="Segoe UI" w:cs="Segoe UI"/>
          <w:color w:val="E6E6E6"/>
        </w:rPr>
        <w:t xml:space="preserve"> es una conexión privada de la infraestructura local a la infraestructura de Azure. Incluso si tiene una conexión </w:t>
      </w:r>
      <w:proofErr w:type="spellStart"/>
      <w:r>
        <w:rPr>
          <w:rFonts w:ascii="Segoe UI" w:hAnsi="Segoe UI" w:cs="Segoe UI"/>
          <w:color w:val="E6E6E6"/>
        </w:rPr>
        <w:t>ExpressRoute</w:t>
      </w:r>
      <w:proofErr w:type="spellEnd"/>
      <w:r>
        <w:rPr>
          <w:rFonts w:ascii="Segoe UI" w:hAnsi="Segoe UI" w:cs="Segoe UI"/>
          <w:color w:val="E6E6E6"/>
        </w:rPr>
        <w:t xml:space="preserve">, las consultas de DNS, la comprobación de la lista de revocación de certificados y las solicitudes de Azure Content </w:t>
      </w:r>
      <w:proofErr w:type="spellStart"/>
      <w:r>
        <w:rPr>
          <w:rFonts w:ascii="Segoe UI" w:hAnsi="Segoe UI" w:cs="Segoe UI"/>
          <w:color w:val="E6E6E6"/>
        </w:rPr>
        <w:t>Delivery</w:t>
      </w:r>
      <w:proofErr w:type="spellEnd"/>
      <w:r>
        <w:rPr>
          <w:rFonts w:ascii="Segoe UI" w:hAnsi="Segoe UI" w:cs="Segoe UI"/>
          <w:color w:val="E6E6E6"/>
        </w:rPr>
        <w:t xml:space="preserve"> Network se siguen enviando a través de la red pública de Internet.</w:t>
      </w:r>
    </w:p>
    <w:p w14:paraId="1D94C9F1" w14:textId="77777777" w:rsidR="00D356C0" w:rsidRDefault="00D356C0"/>
    <w:sectPr w:rsidR="00D3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37F"/>
    <w:multiLevelType w:val="multilevel"/>
    <w:tmpl w:val="320AF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C6A93"/>
    <w:multiLevelType w:val="multilevel"/>
    <w:tmpl w:val="A5506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8505A"/>
    <w:multiLevelType w:val="multilevel"/>
    <w:tmpl w:val="CAC686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34978"/>
    <w:multiLevelType w:val="multilevel"/>
    <w:tmpl w:val="7F265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B00B3"/>
    <w:multiLevelType w:val="multilevel"/>
    <w:tmpl w:val="25F804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0291C"/>
    <w:multiLevelType w:val="multilevel"/>
    <w:tmpl w:val="BBF4FF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00BC0"/>
    <w:multiLevelType w:val="multilevel"/>
    <w:tmpl w:val="D94A6D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12A42"/>
    <w:multiLevelType w:val="multilevel"/>
    <w:tmpl w:val="BAAA9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F01A9"/>
    <w:multiLevelType w:val="multilevel"/>
    <w:tmpl w:val="D8A492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B1FC9"/>
    <w:multiLevelType w:val="multilevel"/>
    <w:tmpl w:val="5732A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A3A7D"/>
    <w:multiLevelType w:val="multilevel"/>
    <w:tmpl w:val="2FFADC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234D4"/>
    <w:multiLevelType w:val="multilevel"/>
    <w:tmpl w:val="CAF0EB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77C48"/>
    <w:multiLevelType w:val="multilevel"/>
    <w:tmpl w:val="315285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F38B1"/>
    <w:multiLevelType w:val="multilevel"/>
    <w:tmpl w:val="5004F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41A0F"/>
    <w:multiLevelType w:val="multilevel"/>
    <w:tmpl w:val="E6666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A63B8"/>
    <w:multiLevelType w:val="multilevel"/>
    <w:tmpl w:val="919C92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3031A"/>
    <w:multiLevelType w:val="multilevel"/>
    <w:tmpl w:val="63924E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53413"/>
    <w:multiLevelType w:val="multilevel"/>
    <w:tmpl w:val="13B21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26C2B"/>
    <w:multiLevelType w:val="multilevel"/>
    <w:tmpl w:val="EC7A9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948B9"/>
    <w:multiLevelType w:val="multilevel"/>
    <w:tmpl w:val="6D246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8059A"/>
    <w:multiLevelType w:val="multilevel"/>
    <w:tmpl w:val="493C1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400EC"/>
    <w:multiLevelType w:val="multilevel"/>
    <w:tmpl w:val="32F08C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735F0"/>
    <w:multiLevelType w:val="multilevel"/>
    <w:tmpl w:val="CA4C5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15417"/>
    <w:multiLevelType w:val="multilevel"/>
    <w:tmpl w:val="60DC2F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F4D99"/>
    <w:multiLevelType w:val="multilevel"/>
    <w:tmpl w:val="4934E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F6DBE"/>
    <w:multiLevelType w:val="multilevel"/>
    <w:tmpl w:val="B87CEE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9233F"/>
    <w:multiLevelType w:val="multilevel"/>
    <w:tmpl w:val="C5CEF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34687455">
    <w:abstractNumId w:val="24"/>
  </w:num>
  <w:num w:numId="2" w16cid:durableId="1773817626">
    <w:abstractNumId w:val="1"/>
  </w:num>
  <w:num w:numId="3" w16cid:durableId="1321736980">
    <w:abstractNumId w:val="9"/>
  </w:num>
  <w:num w:numId="4" w16cid:durableId="184372948">
    <w:abstractNumId w:val="5"/>
  </w:num>
  <w:num w:numId="5" w16cid:durableId="1430656090">
    <w:abstractNumId w:val="20"/>
  </w:num>
  <w:num w:numId="6" w16cid:durableId="68964742">
    <w:abstractNumId w:val="18"/>
  </w:num>
  <w:num w:numId="7" w16cid:durableId="1476139753">
    <w:abstractNumId w:val="12"/>
  </w:num>
  <w:num w:numId="8" w16cid:durableId="257177647">
    <w:abstractNumId w:val="11"/>
  </w:num>
  <w:num w:numId="9" w16cid:durableId="826677700">
    <w:abstractNumId w:val="8"/>
  </w:num>
  <w:num w:numId="10" w16cid:durableId="143205772">
    <w:abstractNumId w:val="19"/>
  </w:num>
  <w:num w:numId="11" w16cid:durableId="382293340">
    <w:abstractNumId w:val="2"/>
  </w:num>
  <w:num w:numId="12" w16cid:durableId="1873491831">
    <w:abstractNumId w:val="13"/>
  </w:num>
  <w:num w:numId="13" w16cid:durableId="8651053">
    <w:abstractNumId w:val="7"/>
  </w:num>
  <w:num w:numId="14" w16cid:durableId="1070227286">
    <w:abstractNumId w:val="3"/>
  </w:num>
  <w:num w:numId="15" w16cid:durableId="896665523">
    <w:abstractNumId w:val="22"/>
  </w:num>
  <w:num w:numId="16" w16cid:durableId="1734697008">
    <w:abstractNumId w:val="10"/>
  </w:num>
  <w:num w:numId="17" w16cid:durableId="1742174521">
    <w:abstractNumId w:val="23"/>
  </w:num>
  <w:num w:numId="18" w16cid:durableId="1531645932">
    <w:abstractNumId w:val="16"/>
  </w:num>
  <w:num w:numId="19" w16cid:durableId="218634941">
    <w:abstractNumId w:val="26"/>
  </w:num>
  <w:num w:numId="20" w16cid:durableId="199440586">
    <w:abstractNumId w:val="14"/>
  </w:num>
  <w:num w:numId="21" w16cid:durableId="1767075402">
    <w:abstractNumId w:val="4"/>
  </w:num>
  <w:num w:numId="22" w16cid:durableId="1401781603">
    <w:abstractNumId w:val="21"/>
  </w:num>
  <w:num w:numId="23" w16cid:durableId="1405177304">
    <w:abstractNumId w:val="17"/>
  </w:num>
  <w:num w:numId="24" w16cid:durableId="251354371">
    <w:abstractNumId w:val="25"/>
  </w:num>
  <w:num w:numId="25" w16cid:durableId="180779822">
    <w:abstractNumId w:val="15"/>
  </w:num>
  <w:num w:numId="26" w16cid:durableId="1645503720">
    <w:abstractNumId w:val="0"/>
  </w:num>
  <w:num w:numId="27" w16cid:durableId="1843545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31"/>
    <w:rsid w:val="00111831"/>
    <w:rsid w:val="003E7D9C"/>
    <w:rsid w:val="0075364F"/>
    <w:rsid w:val="00827425"/>
    <w:rsid w:val="009039C3"/>
    <w:rsid w:val="00D356C0"/>
    <w:rsid w:val="00F12F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FA97"/>
  <w15:chartTrackingRefBased/>
  <w15:docId w15:val="{4B4314EB-1B62-43E4-93F4-67F63A26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36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75364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7536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36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64F"/>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75364F"/>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75364F"/>
  </w:style>
  <w:style w:type="character" w:customStyle="1" w:styleId="xp-tag-xp">
    <w:name w:val="xp-tag-xp"/>
    <w:basedOn w:val="DefaultParagraphFont"/>
    <w:rsid w:val="0075364F"/>
  </w:style>
  <w:style w:type="paragraph" w:styleId="NormalWeb">
    <w:name w:val="Normal (Web)"/>
    <w:basedOn w:val="Normal"/>
    <w:uiPriority w:val="99"/>
    <w:semiHidden/>
    <w:unhideWhenUsed/>
    <w:rsid w:val="007536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536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364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5364F"/>
    <w:rPr>
      <w:i/>
      <w:iCs/>
    </w:rPr>
  </w:style>
  <w:style w:type="character" w:styleId="Strong">
    <w:name w:val="Strong"/>
    <w:basedOn w:val="DefaultParagraphFont"/>
    <w:uiPriority w:val="22"/>
    <w:qFormat/>
    <w:rsid w:val="0075364F"/>
    <w:rPr>
      <w:b/>
      <w:bCs/>
    </w:rPr>
  </w:style>
  <w:style w:type="paragraph" w:customStyle="1" w:styleId="alert-title">
    <w:name w:val="alert-title"/>
    <w:basedOn w:val="Normal"/>
    <w:rsid w:val="00F12F2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F12F21"/>
    <w:rPr>
      <w:color w:val="0000FF"/>
      <w:u w:val="single"/>
    </w:rPr>
  </w:style>
  <w:style w:type="character" w:styleId="HTMLCode">
    <w:name w:val="HTML Code"/>
    <w:basedOn w:val="DefaultParagraphFont"/>
    <w:uiPriority w:val="99"/>
    <w:semiHidden/>
    <w:unhideWhenUsed/>
    <w:rsid w:val="00F12F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005">
      <w:bodyDiv w:val="1"/>
      <w:marLeft w:val="0"/>
      <w:marRight w:val="0"/>
      <w:marTop w:val="0"/>
      <w:marBottom w:val="0"/>
      <w:divBdr>
        <w:top w:val="none" w:sz="0" w:space="0" w:color="auto"/>
        <w:left w:val="none" w:sz="0" w:space="0" w:color="auto"/>
        <w:bottom w:val="none" w:sz="0" w:space="0" w:color="auto"/>
        <w:right w:val="none" w:sz="0" w:space="0" w:color="auto"/>
      </w:divBdr>
      <w:divsChild>
        <w:div w:id="1111631897">
          <w:marLeft w:val="0"/>
          <w:marRight w:val="0"/>
          <w:marTop w:val="0"/>
          <w:marBottom w:val="0"/>
          <w:divBdr>
            <w:top w:val="none" w:sz="0" w:space="0" w:color="auto"/>
            <w:left w:val="none" w:sz="0" w:space="0" w:color="auto"/>
            <w:bottom w:val="none" w:sz="0" w:space="0" w:color="auto"/>
            <w:right w:val="none" w:sz="0" w:space="0" w:color="auto"/>
          </w:divBdr>
          <w:divsChild>
            <w:div w:id="4874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642">
      <w:bodyDiv w:val="1"/>
      <w:marLeft w:val="0"/>
      <w:marRight w:val="0"/>
      <w:marTop w:val="0"/>
      <w:marBottom w:val="0"/>
      <w:divBdr>
        <w:top w:val="none" w:sz="0" w:space="0" w:color="auto"/>
        <w:left w:val="none" w:sz="0" w:space="0" w:color="auto"/>
        <w:bottom w:val="none" w:sz="0" w:space="0" w:color="auto"/>
        <w:right w:val="none" w:sz="0" w:space="0" w:color="auto"/>
      </w:divBdr>
      <w:divsChild>
        <w:div w:id="593973182">
          <w:marLeft w:val="0"/>
          <w:marRight w:val="0"/>
          <w:marTop w:val="0"/>
          <w:marBottom w:val="0"/>
          <w:divBdr>
            <w:top w:val="none" w:sz="0" w:space="0" w:color="auto"/>
            <w:left w:val="none" w:sz="0" w:space="0" w:color="auto"/>
            <w:bottom w:val="none" w:sz="0" w:space="0" w:color="auto"/>
            <w:right w:val="none" w:sz="0" w:space="0" w:color="auto"/>
          </w:divBdr>
          <w:divsChild>
            <w:div w:id="497160214">
              <w:marLeft w:val="0"/>
              <w:marRight w:val="0"/>
              <w:marTop w:val="0"/>
              <w:marBottom w:val="0"/>
              <w:divBdr>
                <w:top w:val="none" w:sz="0" w:space="0" w:color="auto"/>
                <w:left w:val="none" w:sz="0" w:space="0" w:color="auto"/>
                <w:bottom w:val="none" w:sz="0" w:space="0" w:color="auto"/>
                <w:right w:val="none" w:sz="0" w:space="0" w:color="auto"/>
              </w:divBdr>
            </w:div>
          </w:divsChild>
        </w:div>
        <w:div w:id="712311056">
          <w:marLeft w:val="0"/>
          <w:marRight w:val="0"/>
          <w:marTop w:val="0"/>
          <w:marBottom w:val="0"/>
          <w:divBdr>
            <w:top w:val="none" w:sz="0" w:space="0" w:color="auto"/>
            <w:left w:val="none" w:sz="0" w:space="0" w:color="auto"/>
            <w:bottom w:val="none" w:sz="0" w:space="0" w:color="auto"/>
            <w:right w:val="none" w:sz="0" w:space="0" w:color="auto"/>
          </w:divBdr>
        </w:div>
        <w:div w:id="1018043562">
          <w:marLeft w:val="0"/>
          <w:marRight w:val="0"/>
          <w:marTop w:val="0"/>
          <w:marBottom w:val="0"/>
          <w:divBdr>
            <w:top w:val="none" w:sz="0" w:space="0" w:color="auto"/>
            <w:left w:val="none" w:sz="0" w:space="0" w:color="auto"/>
            <w:bottom w:val="none" w:sz="0" w:space="0" w:color="auto"/>
            <w:right w:val="none" w:sz="0" w:space="0" w:color="auto"/>
          </w:divBdr>
        </w:div>
      </w:divsChild>
    </w:div>
    <w:div w:id="1582251559">
      <w:bodyDiv w:val="1"/>
      <w:marLeft w:val="0"/>
      <w:marRight w:val="0"/>
      <w:marTop w:val="0"/>
      <w:marBottom w:val="0"/>
      <w:divBdr>
        <w:top w:val="none" w:sz="0" w:space="0" w:color="auto"/>
        <w:left w:val="none" w:sz="0" w:space="0" w:color="auto"/>
        <w:bottom w:val="none" w:sz="0" w:space="0" w:color="auto"/>
        <w:right w:val="none" w:sz="0" w:space="0" w:color="auto"/>
      </w:divBdr>
      <w:divsChild>
        <w:div w:id="1738479158">
          <w:marLeft w:val="0"/>
          <w:marRight w:val="0"/>
          <w:marTop w:val="0"/>
          <w:marBottom w:val="0"/>
          <w:divBdr>
            <w:top w:val="none" w:sz="0" w:space="0" w:color="auto"/>
            <w:left w:val="none" w:sz="0" w:space="0" w:color="auto"/>
            <w:bottom w:val="none" w:sz="0" w:space="0" w:color="auto"/>
            <w:right w:val="none" w:sz="0" w:space="0" w:color="auto"/>
          </w:divBdr>
          <w:divsChild>
            <w:div w:id="1671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9982">
      <w:bodyDiv w:val="1"/>
      <w:marLeft w:val="0"/>
      <w:marRight w:val="0"/>
      <w:marTop w:val="0"/>
      <w:marBottom w:val="0"/>
      <w:divBdr>
        <w:top w:val="none" w:sz="0" w:space="0" w:color="auto"/>
        <w:left w:val="none" w:sz="0" w:space="0" w:color="auto"/>
        <w:bottom w:val="none" w:sz="0" w:space="0" w:color="auto"/>
        <w:right w:val="none" w:sz="0" w:space="0" w:color="auto"/>
      </w:divBdr>
      <w:divsChild>
        <w:div w:id="1961759126">
          <w:marLeft w:val="0"/>
          <w:marRight w:val="0"/>
          <w:marTop w:val="0"/>
          <w:marBottom w:val="0"/>
          <w:divBdr>
            <w:top w:val="none" w:sz="0" w:space="0" w:color="auto"/>
            <w:left w:val="none" w:sz="0" w:space="0" w:color="auto"/>
            <w:bottom w:val="none" w:sz="0" w:space="0" w:color="auto"/>
            <w:right w:val="none" w:sz="0" w:space="0" w:color="auto"/>
          </w:divBdr>
          <w:divsChild>
            <w:div w:id="1157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10615">
      <w:bodyDiv w:val="1"/>
      <w:marLeft w:val="0"/>
      <w:marRight w:val="0"/>
      <w:marTop w:val="0"/>
      <w:marBottom w:val="0"/>
      <w:divBdr>
        <w:top w:val="none" w:sz="0" w:space="0" w:color="auto"/>
        <w:left w:val="none" w:sz="0" w:space="0" w:color="auto"/>
        <w:bottom w:val="none" w:sz="0" w:space="0" w:color="auto"/>
        <w:right w:val="none" w:sz="0" w:space="0" w:color="auto"/>
      </w:divBdr>
      <w:divsChild>
        <w:div w:id="1031614495">
          <w:marLeft w:val="0"/>
          <w:marRight w:val="0"/>
          <w:marTop w:val="0"/>
          <w:marBottom w:val="0"/>
          <w:divBdr>
            <w:top w:val="none" w:sz="0" w:space="0" w:color="auto"/>
            <w:left w:val="none" w:sz="0" w:space="0" w:color="auto"/>
            <w:bottom w:val="none" w:sz="0" w:space="0" w:color="auto"/>
            <w:right w:val="none" w:sz="0" w:space="0" w:color="auto"/>
          </w:divBdr>
          <w:divsChild>
            <w:div w:id="311759274">
              <w:marLeft w:val="0"/>
              <w:marRight w:val="0"/>
              <w:marTop w:val="0"/>
              <w:marBottom w:val="0"/>
              <w:divBdr>
                <w:top w:val="none" w:sz="0" w:space="0" w:color="auto"/>
                <w:left w:val="none" w:sz="0" w:space="0" w:color="auto"/>
                <w:bottom w:val="none" w:sz="0" w:space="0" w:color="auto"/>
                <w:right w:val="none" w:sz="0" w:space="0" w:color="auto"/>
              </w:divBdr>
            </w:div>
          </w:divsChild>
        </w:div>
        <w:div w:id="1895434603">
          <w:marLeft w:val="0"/>
          <w:marRight w:val="0"/>
          <w:marTop w:val="0"/>
          <w:marBottom w:val="0"/>
          <w:divBdr>
            <w:top w:val="none" w:sz="0" w:space="0" w:color="auto"/>
            <w:left w:val="none" w:sz="0" w:space="0" w:color="auto"/>
            <w:bottom w:val="none" w:sz="0" w:space="0" w:color="auto"/>
            <w:right w:val="none" w:sz="0" w:space="0" w:color="auto"/>
          </w:divBdr>
        </w:div>
        <w:div w:id="147799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azure/virtual-network/nat-gateway/nat-overvie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ocs.microsoft.com/es-ES/azure/firewall/overview"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s-ES/azure/virtual-network/ddos-protection-overview"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docs.microsoft.com/es-ES/azure/bastion/bastion-overview"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25</Pages>
  <Words>5375</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4</cp:revision>
  <dcterms:created xsi:type="dcterms:W3CDTF">2022-06-05T03:08:00Z</dcterms:created>
  <dcterms:modified xsi:type="dcterms:W3CDTF">2022-06-06T15:57:00Z</dcterms:modified>
</cp:coreProperties>
</file>