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4D8B" w14:textId="77777777" w:rsidR="00107677" w:rsidRDefault="00000000">
      <w:pPr>
        <w:pBdr>
          <w:top w:val="nil"/>
          <w:left w:val="nil"/>
          <w:bottom w:val="nil"/>
          <w:right w:val="nil"/>
          <w:between w:val="nil"/>
        </w:pBdr>
        <w:tabs>
          <w:tab w:val="left" w:pos="7812"/>
        </w:tabs>
        <w:spacing w:after="0" w:line="240" w:lineRule="auto"/>
        <w:rPr>
          <w:color w:val="111111"/>
        </w:rPr>
      </w:pPr>
      <w:r>
        <w:rPr>
          <w:rFonts w:eastAsia="Calibri"/>
          <w:color w:val="111111"/>
        </w:rPr>
        <w:tab/>
      </w:r>
    </w:p>
    <w:p w14:paraId="28758E3C" w14:textId="77777777" w:rsidR="00107677" w:rsidRDefault="00107677">
      <w:pPr>
        <w:rPr>
          <w:color w:val="111111"/>
        </w:rPr>
      </w:pPr>
    </w:p>
    <w:p w14:paraId="40DE6B3D" w14:textId="4AB3139F" w:rsidR="00107677" w:rsidRDefault="00107677">
      <w:pPr>
        <w:jc w:val="center"/>
        <w:rPr>
          <w:b/>
          <w:color w:val="111111"/>
          <w:sz w:val="28"/>
          <w:szCs w:val="28"/>
        </w:rPr>
      </w:pPr>
    </w:p>
    <w:p w14:paraId="2FC4DC07" w14:textId="77777777" w:rsidR="00107677" w:rsidRDefault="00000000">
      <w:pPr>
        <w:jc w:val="both"/>
        <w:rPr>
          <w:color w:val="111111"/>
          <w:sz w:val="24"/>
          <w:szCs w:val="24"/>
        </w:rPr>
      </w:pPr>
      <w:r>
        <w:rPr>
          <w:noProof/>
          <w:color w:val="111111"/>
          <w:sz w:val="24"/>
          <w:szCs w:val="24"/>
        </w:rPr>
        <mc:AlternateContent>
          <mc:Choice Requires="wpg">
            <w:drawing>
              <wp:anchor distT="0" distB="0" distL="114300" distR="114300" simplePos="0" relativeHeight="251658240" behindDoc="0" locked="0" layoutInCell="1" hidden="0" allowOverlap="1" wp14:anchorId="0E3CE08E" wp14:editId="7A05BC61">
                <wp:simplePos x="0" y="0"/>
                <wp:positionH relativeFrom="margin">
                  <wp:posOffset>-487680</wp:posOffset>
                </wp:positionH>
                <wp:positionV relativeFrom="margin">
                  <wp:posOffset>1112520</wp:posOffset>
                </wp:positionV>
                <wp:extent cx="6886550" cy="6010250"/>
                <wp:effectExtent l="0" t="0" r="0" b="0"/>
                <wp:wrapNone/>
                <wp:docPr id="1" name="组合 1"/>
                <wp:cNvGraphicFramePr/>
                <a:graphic xmlns:a="http://schemas.openxmlformats.org/drawingml/2006/main">
                  <a:graphicData uri="http://schemas.microsoft.com/office/word/2010/wordprocessingGroup">
                    <wpg:wgp>
                      <wpg:cNvGrpSpPr/>
                      <wpg:grpSpPr>
                        <a:xfrm>
                          <a:off x="0" y="0"/>
                          <a:ext cx="6886550" cy="6010250"/>
                          <a:chOff x="1883663" y="774863"/>
                          <a:chExt cx="6886575" cy="6010275"/>
                        </a:xfrm>
                      </wpg:grpSpPr>
                      <wpg:grpSp>
                        <wpg:cNvPr id="2" name="组合 2"/>
                        <wpg:cNvGrpSpPr/>
                        <wpg:grpSpPr>
                          <a:xfrm>
                            <a:off x="1883663" y="774863"/>
                            <a:ext cx="6886575" cy="6010275"/>
                            <a:chOff x="-38100" y="0"/>
                            <a:chExt cx="6886575" cy="6010275"/>
                          </a:xfrm>
                        </wpg:grpSpPr>
                        <wps:wsp>
                          <wps:cNvPr id="3" name="矩形 3"/>
                          <wps:cNvSpPr/>
                          <wps:spPr>
                            <a:xfrm>
                              <a:off x="0" y="0"/>
                              <a:ext cx="6848475" cy="6010275"/>
                            </a:xfrm>
                            <a:prstGeom prst="rect">
                              <a:avLst/>
                            </a:prstGeom>
                            <a:noFill/>
                            <a:ln>
                              <a:noFill/>
                            </a:ln>
                          </wps:spPr>
                          <wps:txbx>
                            <w:txbxContent>
                              <w:p w14:paraId="5ED21248" w14:textId="77777777" w:rsidR="00107677" w:rsidRDefault="00107677">
                                <w:pPr>
                                  <w:spacing w:after="0" w:line="240" w:lineRule="auto"/>
                                  <w:textDirection w:val="btLr"/>
                                </w:pPr>
                              </w:p>
                            </w:txbxContent>
                          </wps:txbx>
                          <wps:bodyPr spcFirstLastPara="1" wrap="square" lIns="91425" tIns="91425" rIns="91425" bIns="91425" anchor="ctr" anchorCtr="0">
                            <a:noAutofit/>
                          </wps:bodyPr>
                        </wps:wsp>
                        <wps:wsp>
                          <wps:cNvPr id="4" name="矩形 4"/>
                          <wps:cNvSpPr/>
                          <wps:spPr>
                            <a:xfrm>
                              <a:off x="1543050" y="0"/>
                              <a:ext cx="3752850" cy="352425"/>
                            </a:xfrm>
                            <a:prstGeom prst="rect">
                              <a:avLst/>
                            </a:prstGeom>
                            <a:noFill/>
                            <a:ln>
                              <a:noFill/>
                            </a:ln>
                          </wps:spPr>
                          <wps:txbx>
                            <w:txbxContent>
                              <w:p w14:paraId="6F298ACE" w14:textId="386BC7FF" w:rsidR="00107677" w:rsidRPr="00D5773D" w:rsidRDefault="00D5773D">
                                <w:pPr>
                                  <w:spacing w:after="0" w:line="258" w:lineRule="auto"/>
                                  <w:jc w:val="center"/>
                                  <w:textDirection w:val="btLr"/>
                                </w:pPr>
                                <w:r>
                                  <w:rPr>
                                    <w:b/>
                                    <w:color w:val="111111"/>
                                    <w:sz w:val="32"/>
                                  </w:rPr>
                                  <w:t>COGS 1</w:t>
                                </w:r>
                                <w:r w:rsidR="00C73327">
                                  <w:rPr>
                                    <w:rFonts w:hint="eastAsia"/>
                                    <w:b/>
                                    <w:color w:val="111111"/>
                                    <w:sz w:val="32"/>
                                  </w:rPr>
                                  <w:t>81</w:t>
                                </w:r>
                                <w:r w:rsidR="006E3354">
                                  <w:rPr>
                                    <w:rFonts w:hint="eastAsia"/>
                                    <w:b/>
                                    <w:color w:val="111111"/>
                                    <w:sz w:val="32"/>
                                  </w:rPr>
                                  <w:t xml:space="preserve"> Final report</w:t>
                                </w:r>
                              </w:p>
                            </w:txbxContent>
                          </wps:txbx>
                          <wps:bodyPr spcFirstLastPara="1" wrap="square" lIns="91425" tIns="45700" rIns="91425" bIns="45700" anchor="t" anchorCtr="0">
                            <a:noAutofit/>
                          </wps:bodyPr>
                        </wps:wsp>
                        <wps:wsp>
                          <wps:cNvPr id="5" name="矩形 5"/>
                          <wps:cNvSpPr/>
                          <wps:spPr>
                            <a:xfrm>
                              <a:off x="-38100" y="1773486"/>
                              <a:ext cx="6848475" cy="3697696"/>
                            </a:xfrm>
                            <a:prstGeom prst="rect">
                              <a:avLst/>
                            </a:prstGeom>
                            <a:noFill/>
                            <a:ln>
                              <a:noFill/>
                            </a:ln>
                          </wps:spPr>
                          <wps:txbx>
                            <w:txbxContent>
                              <w:p w14:paraId="618CDCEF" w14:textId="197B1985" w:rsidR="00107677" w:rsidRPr="006E3354" w:rsidRDefault="006E3354">
                                <w:pPr>
                                  <w:spacing w:after="0" w:line="240" w:lineRule="auto"/>
                                  <w:jc w:val="center"/>
                                  <w:textDirection w:val="btLr"/>
                                  <w:rPr>
                                    <w:sz w:val="52"/>
                                    <w:szCs w:val="52"/>
                                  </w:rPr>
                                </w:pPr>
                                <w:r w:rsidRPr="006E3354">
                                  <w:rPr>
                                    <w:rFonts w:ascii="宋体" w:eastAsia="宋体" w:hAnsi="宋体" w:cs="宋体"/>
                                    <w:b/>
                                    <w:color w:val="306795"/>
                                    <w:sz w:val="52"/>
                                    <w:szCs w:val="52"/>
                                  </w:rPr>
                                  <w:t>Performance Comparison of C</w:t>
                                </w:r>
                                <w:r w:rsidRPr="006E3354">
                                  <w:rPr>
                                    <w:rFonts w:ascii="宋体" w:eastAsia="宋体" w:hAnsi="宋体" w:cs="宋体" w:hint="eastAsia"/>
                                    <w:b/>
                                    <w:color w:val="306795"/>
                                    <w:sz w:val="52"/>
                                    <w:szCs w:val="52"/>
                                  </w:rPr>
                                  <w:t>NN</w:t>
                                </w:r>
                                <w:r w:rsidRPr="006E3354">
                                  <w:rPr>
                                    <w:rFonts w:ascii="宋体" w:eastAsia="宋体" w:hAnsi="宋体" w:cs="宋体"/>
                                    <w:b/>
                                    <w:color w:val="306795"/>
                                    <w:sz w:val="52"/>
                                    <w:szCs w:val="52"/>
                                  </w:rPr>
                                  <w:t xml:space="preserve"> for CIFAR-10 Classification with Limited Training Time</w:t>
                                </w:r>
                              </w:p>
                            </w:txbxContent>
                          </wps:txbx>
                          <wps:bodyPr spcFirstLastPara="1" wrap="square" lIns="91425" tIns="45700" rIns="91425" bIns="45700" anchor="t" anchorCtr="0">
                            <a:noAutofit/>
                          </wps:bodyPr>
                        </wps:wsp>
                        <wps:wsp>
                          <wps:cNvPr id="6" name="矩形 6"/>
                          <wps:cNvSpPr/>
                          <wps:spPr>
                            <a:xfrm>
                              <a:off x="1362075" y="4438650"/>
                              <a:ext cx="4114800" cy="1571625"/>
                            </a:xfrm>
                            <a:prstGeom prst="rect">
                              <a:avLst/>
                            </a:prstGeom>
                            <a:noFill/>
                            <a:ln>
                              <a:noFill/>
                            </a:ln>
                          </wps:spPr>
                          <wps:txbx>
                            <w:txbxContent>
                              <w:p w14:paraId="43431A10" w14:textId="278F4EDE" w:rsidR="00776697" w:rsidRPr="00094292" w:rsidRDefault="00094292">
                                <w:pPr>
                                  <w:spacing w:after="0" w:line="275" w:lineRule="auto"/>
                                  <w:jc w:val="center"/>
                                  <w:textDirection w:val="btLr"/>
                                  <w:rPr>
                                    <w:b/>
                                    <w:color w:val="111111"/>
                                    <w:sz w:val="32"/>
                                  </w:rPr>
                                </w:pPr>
                                <w:r>
                                  <w:rPr>
                                    <w:rFonts w:hint="eastAsia"/>
                                    <w:b/>
                                    <w:color w:val="111111"/>
                                    <w:sz w:val="32"/>
                                  </w:rPr>
                                  <w:t>Z</w:t>
                                </w:r>
                                <w:r>
                                  <w:rPr>
                                    <w:b/>
                                    <w:color w:val="111111"/>
                                    <w:sz w:val="32"/>
                                  </w:rPr>
                                  <w:t>ening Wang</w:t>
                                </w:r>
                              </w:p>
                              <w:p w14:paraId="340CA14D" w14:textId="4213ED4E" w:rsidR="00107677" w:rsidRDefault="00094292">
                                <w:pPr>
                                  <w:spacing w:after="0" w:line="275" w:lineRule="auto"/>
                                  <w:jc w:val="center"/>
                                  <w:textDirection w:val="btLr"/>
                                </w:pPr>
                                <w:r>
                                  <w:rPr>
                                    <w:rFonts w:hint="eastAsia"/>
                                    <w:b/>
                                    <w:color w:val="111111"/>
                                    <w:sz w:val="32"/>
                                  </w:rPr>
                                  <w:t>A</w:t>
                                </w:r>
                                <w:r>
                                  <w:rPr>
                                    <w:b/>
                                    <w:color w:val="111111"/>
                                    <w:sz w:val="32"/>
                                  </w:rPr>
                                  <w:t>161414249</w:t>
                                </w:r>
                              </w:p>
                              <w:p w14:paraId="62059749" w14:textId="26E26323" w:rsidR="00107677" w:rsidRPr="00C73327" w:rsidRDefault="00776697">
                                <w:pPr>
                                  <w:spacing w:after="0" w:line="275" w:lineRule="auto"/>
                                  <w:jc w:val="center"/>
                                  <w:textDirection w:val="btLr"/>
                                </w:pPr>
                                <w:r>
                                  <w:rPr>
                                    <w:rFonts w:eastAsia="Calibri"/>
                                    <w:color w:val="111111"/>
                                    <w:sz w:val="32"/>
                                  </w:rPr>
                                  <w:t>202</w:t>
                                </w:r>
                                <w:r w:rsidR="00C73327">
                                  <w:rPr>
                                    <w:rFonts w:hint="eastAsia"/>
                                    <w:color w:val="111111"/>
                                    <w:sz w:val="32"/>
                                  </w:rPr>
                                  <w:t>4/3/22</w:t>
                                </w: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0E3CE08E" id="组合 1" o:spid="_x0000_s1026" style="position:absolute;left:0;text-align:left;margin-left:-38.4pt;margin-top:87.6pt;width:542.25pt;height:473.25pt;z-index:251658240;mso-position-horizontal-relative:margin;mso-position-vertical-relative:margin;mso-width-relative:margin" coordorigin="18836,7748" coordsize="68865,6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">
                <v:group id="组合 2" o:spid="_x0000_s1027" style="position:absolute;left:18836;top:7748;width:68866;height:60103" coordorigin="-381" coordsize="68865,6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3" o:spid="_x0000_s1028" style="position:absolute;width:68484;height:60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ED21248" w14:textId="77777777" w:rsidR="00107677" w:rsidRDefault="00107677">
                          <w:pPr>
                            <w:spacing w:after="0" w:line="240" w:lineRule="auto"/>
                            <w:textDirection w:val="btLr"/>
                          </w:pPr>
                        </w:p>
                      </w:txbxContent>
                    </v:textbox>
                  </v:rect>
                  <v:rect id="矩形 4" o:spid="_x0000_s1029" style="position:absolute;left:15430;width:3752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14:paraId="6F298ACE" w14:textId="386BC7FF" w:rsidR="00107677" w:rsidRPr="00D5773D" w:rsidRDefault="00D5773D">
                          <w:pPr>
                            <w:spacing w:after="0" w:line="258" w:lineRule="auto"/>
                            <w:jc w:val="center"/>
                            <w:textDirection w:val="btLr"/>
                          </w:pPr>
                          <w:r>
                            <w:rPr>
                              <w:b/>
                              <w:color w:val="111111"/>
                              <w:sz w:val="32"/>
                            </w:rPr>
                            <w:t>COGS 1</w:t>
                          </w:r>
                          <w:r w:rsidR="00C73327">
                            <w:rPr>
                              <w:rFonts w:hint="eastAsia"/>
                              <w:b/>
                              <w:color w:val="111111"/>
                              <w:sz w:val="32"/>
                            </w:rPr>
                            <w:t>81</w:t>
                          </w:r>
                          <w:r w:rsidR="006E3354">
                            <w:rPr>
                              <w:rFonts w:hint="eastAsia"/>
                              <w:b/>
                              <w:color w:val="111111"/>
                              <w:sz w:val="32"/>
                            </w:rPr>
                            <w:t xml:space="preserve"> Final report</w:t>
                          </w:r>
                        </w:p>
                      </w:txbxContent>
                    </v:textbox>
                  </v:rect>
                  <v:rect id="矩形 5" o:spid="_x0000_s1030" style="position:absolute;left:-381;top:17734;width:68484;height:36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618CDCEF" w14:textId="197B1985" w:rsidR="00107677" w:rsidRPr="006E3354" w:rsidRDefault="006E3354">
                          <w:pPr>
                            <w:spacing w:after="0" w:line="240" w:lineRule="auto"/>
                            <w:jc w:val="center"/>
                            <w:textDirection w:val="btLr"/>
                            <w:rPr>
                              <w:sz w:val="52"/>
                              <w:szCs w:val="52"/>
                            </w:rPr>
                          </w:pPr>
                          <w:r w:rsidRPr="006E3354">
                            <w:rPr>
                              <w:rFonts w:ascii="宋体" w:eastAsia="宋体" w:hAnsi="宋体" w:cs="宋体"/>
                              <w:b/>
                              <w:color w:val="306795"/>
                              <w:sz w:val="52"/>
                              <w:szCs w:val="52"/>
                            </w:rPr>
                            <w:t>Performance Comparison of C</w:t>
                          </w:r>
                          <w:r w:rsidRPr="006E3354">
                            <w:rPr>
                              <w:rFonts w:ascii="宋体" w:eastAsia="宋体" w:hAnsi="宋体" w:cs="宋体" w:hint="eastAsia"/>
                              <w:b/>
                              <w:color w:val="306795"/>
                              <w:sz w:val="52"/>
                              <w:szCs w:val="52"/>
                            </w:rPr>
                            <w:t>NN</w:t>
                          </w:r>
                          <w:r w:rsidRPr="006E3354">
                            <w:rPr>
                              <w:rFonts w:ascii="宋体" w:eastAsia="宋体" w:hAnsi="宋体" w:cs="宋体"/>
                              <w:b/>
                              <w:color w:val="306795"/>
                              <w:sz w:val="52"/>
                              <w:szCs w:val="52"/>
                            </w:rPr>
                            <w:t xml:space="preserve"> for CIFAR-10 Classification with Limited Training Time</w:t>
                          </w:r>
                        </w:p>
                      </w:txbxContent>
                    </v:textbox>
                  </v:rect>
                  <v:rect id="矩形 6" o:spid="_x0000_s1031" style="position:absolute;left:13620;top:44386;width:41148;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" filled="f" stroked="f">
                    <v:textbox inset="2.53958mm,1.2694mm,2.53958mm,1.2694mm">
                      <w:txbxContent>
                        <w:p w14:paraId="43431A10" w14:textId="278F4EDE" w:rsidR="00776697" w:rsidRPr="00094292" w:rsidRDefault="00094292">
                          <w:pPr>
                            <w:spacing w:after="0" w:line="275" w:lineRule="auto"/>
                            <w:jc w:val="center"/>
                            <w:textDirection w:val="btLr"/>
                            <w:rPr>
                              <w:b/>
                              <w:color w:val="111111"/>
                              <w:sz w:val="32"/>
                            </w:rPr>
                          </w:pPr>
                          <w:r>
                            <w:rPr>
                              <w:rFonts w:hint="eastAsia"/>
                              <w:b/>
                              <w:color w:val="111111"/>
                              <w:sz w:val="32"/>
                            </w:rPr>
                            <w:t>Z</w:t>
                          </w:r>
                          <w:r>
                            <w:rPr>
                              <w:b/>
                              <w:color w:val="111111"/>
                              <w:sz w:val="32"/>
                            </w:rPr>
                            <w:t>ening Wang</w:t>
                          </w:r>
                        </w:p>
                        <w:p w14:paraId="340CA14D" w14:textId="4213ED4E" w:rsidR="00107677" w:rsidRDefault="00094292">
                          <w:pPr>
                            <w:spacing w:after="0" w:line="275" w:lineRule="auto"/>
                            <w:jc w:val="center"/>
                            <w:textDirection w:val="btLr"/>
                          </w:pPr>
                          <w:r>
                            <w:rPr>
                              <w:rFonts w:hint="eastAsia"/>
                              <w:b/>
                              <w:color w:val="111111"/>
                              <w:sz w:val="32"/>
                            </w:rPr>
                            <w:t>A</w:t>
                          </w:r>
                          <w:r>
                            <w:rPr>
                              <w:b/>
                              <w:color w:val="111111"/>
                              <w:sz w:val="32"/>
                            </w:rPr>
                            <w:t>161414249</w:t>
                          </w:r>
                        </w:p>
                        <w:p w14:paraId="62059749" w14:textId="26E26323" w:rsidR="00107677" w:rsidRPr="00C73327" w:rsidRDefault="00776697">
                          <w:pPr>
                            <w:spacing w:after="0" w:line="275" w:lineRule="auto"/>
                            <w:jc w:val="center"/>
                            <w:textDirection w:val="btLr"/>
                          </w:pPr>
                          <w:r>
                            <w:rPr>
                              <w:rFonts w:eastAsia="Calibri"/>
                              <w:color w:val="111111"/>
                              <w:sz w:val="32"/>
                            </w:rPr>
                            <w:t>202</w:t>
                          </w:r>
                          <w:r w:rsidR="00C73327">
                            <w:rPr>
                              <w:rFonts w:hint="eastAsia"/>
                              <w:color w:val="111111"/>
                              <w:sz w:val="32"/>
                            </w:rPr>
                            <w:t>4/3/22</w:t>
                          </w:r>
                        </w:p>
                      </w:txbxContent>
                    </v:textbox>
                  </v:rect>
                </v:group>
                <w10:wrap anchorx="margin" anchory="margin"/>
              </v:group>
            </w:pict>
          </mc:Fallback>
        </mc:AlternateContent>
      </w:r>
    </w:p>
    <w:p w14:paraId="2E39BC5B" w14:textId="77777777" w:rsidR="00107677" w:rsidRDefault="00107677">
      <w:pPr>
        <w:pStyle w:val="a4"/>
        <w:rPr>
          <w:rFonts w:ascii="Calibri" w:eastAsia="Calibri" w:hAnsi="Calibri" w:cs="Calibri"/>
          <w:color w:val="111111"/>
          <w:sz w:val="60"/>
          <w:szCs w:val="60"/>
        </w:rPr>
      </w:pPr>
      <w:bookmarkStart w:id="0" w:name="_gjdgxs" w:colFirst="0" w:colLast="0"/>
      <w:bookmarkEnd w:id="0"/>
    </w:p>
    <w:p w14:paraId="77FBB14B" w14:textId="77777777" w:rsidR="00107677" w:rsidRDefault="00107677">
      <w:pPr>
        <w:rPr>
          <w:color w:val="111111"/>
          <w:sz w:val="24"/>
          <w:szCs w:val="24"/>
        </w:rPr>
      </w:pPr>
      <w:bookmarkStart w:id="1" w:name="_30j0zll" w:colFirst="0" w:colLast="0"/>
      <w:bookmarkEnd w:id="1"/>
    </w:p>
    <w:p w14:paraId="0DCD79F8" w14:textId="77777777" w:rsidR="00107677" w:rsidRDefault="00107677">
      <w:pPr>
        <w:rPr>
          <w:color w:val="111111"/>
          <w:sz w:val="24"/>
          <w:szCs w:val="24"/>
        </w:rPr>
      </w:pPr>
    </w:p>
    <w:p w14:paraId="1ECCCBFA" w14:textId="77777777" w:rsidR="00107677" w:rsidRDefault="00107677">
      <w:pPr>
        <w:rPr>
          <w:color w:val="111111"/>
          <w:sz w:val="28"/>
          <w:szCs w:val="28"/>
        </w:rPr>
      </w:pPr>
    </w:p>
    <w:p w14:paraId="31BA0818" w14:textId="77777777" w:rsidR="00107677" w:rsidRDefault="00107677">
      <w:pPr>
        <w:rPr>
          <w:color w:val="111111"/>
        </w:rPr>
      </w:pPr>
    </w:p>
    <w:p w14:paraId="48D54521" w14:textId="77777777" w:rsidR="00107677" w:rsidRDefault="00107677">
      <w:pPr>
        <w:rPr>
          <w:color w:val="111111"/>
        </w:rPr>
      </w:pPr>
    </w:p>
    <w:p w14:paraId="38C9D69C" w14:textId="77777777" w:rsidR="00107677" w:rsidRDefault="00107677">
      <w:pPr>
        <w:rPr>
          <w:color w:val="111111"/>
        </w:rPr>
      </w:pPr>
    </w:p>
    <w:p w14:paraId="323AED6C" w14:textId="77777777" w:rsidR="00107677" w:rsidRDefault="00107677">
      <w:pPr>
        <w:pBdr>
          <w:top w:val="nil"/>
          <w:left w:val="nil"/>
          <w:bottom w:val="nil"/>
          <w:right w:val="nil"/>
          <w:between w:val="nil"/>
        </w:pBdr>
        <w:spacing w:after="0" w:line="240" w:lineRule="auto"/>
        <w:rPr>
          <w:b/>
          <w:color w:val="111111"/>
          <w:sz w:val="24"/>
          <w:szCs w:val="24"/>
        </w:rPr>
      </w:pPr>
    </w:p>
    <w:p w14:paraId="19B31E68" w14:textId="77777777" w:rsidR="00107677" w:rsidRDefault="00000000">
      <w:pPr>
        <w:pBdr>
          <w:top w:val="nil"/>
          <w:left w:val="nil"/>
          <w:bottom w:val="nil"/>
          <w:right w:val="nil"/>
          <w:between w:val="nil"/>
        </w:pBdr>
        <w:spacing w:after="0" w:line="240" w:lineRule="auto"/>
        <w:rPr>
          <w:b/>
          <w:color w:val="111111"/>
          <w:sz w:val="24"/>
          <w:szCs w:val="24"/>
        </w:rPr>
      </w:pPr>
      <w:r>
        <w:rPr>
          <w:rFonts w:eastAsia="Calibri"/>
          <w:b/>
          <w:color w:val="111111"/>
          <w:sz w:val="24"/>
          <w:szCs w:val="24"/>
        </w:rPr>
        <w:t xml:space="preserve"> </w:t>
      </w:r>
    </w:p>
    <w:p w14:paraId="18B68597" w14:textId="244031E3" w:rsidR="00A0104B" w:rsidRDefault="00000000" w:rsidP="00094292">
      <w:pPr>
        <w:spacing w:line="276" w:lineRule="auto"/>
        <w:ind w:left="-360" w:firstLine="360"/>
        <w:rPr>
          <w:color w:val="111111"/>
        </w:rPr>
      </w:pPr>
      <w:r>
        <w:br w:type="page"/>
      </w:r>
    </w:p>
    <w:p w14:paraId="336AA8CB" w14:textId="7C3795C2" w:rsidR="00776697" w:rsidRPr="00DC0942" w:rsidRDefault="00094292" w:rsidP="005E2871">
      <w:pPr>
        <w:pStyle w:val="2"/>
        <w:numPr>
          <w:ilvl w:val="0"/>
          <w:numId w:val="12"/>
        </w:numPr>
        <w:spacing w:line="360" w:lineRule="auto"/>
        <w:rPr>
          <w:rFonts w:eastAsiaTheme="minorEastAsia"/>
        </w:rPr>
      </w:pPr>
      <w:r w:rsidRPr="00DC0942">
        <w:rPr>
          <w:rFonts w:eastAsiaTheme="minorEastAsia"/>
        </w:rPr>
        <w:lastRenderedPageBreak/>
        <w:t>Abstract</w:t>
      </w:r>
    </w:p>
    <w:p w14:paraId="02AA7F66" w14:textId="30C7662A" w:rsidR="00094292" w:rsidRPr="00D952BB" w:rsidRDefault="00C73327" w:rsidP="00094292">
      <w:pPr>
        <w:spacing w:line="360" w:lineRule="auto"/>
        <w:rPr>
          <w:rFonts w:ascii="Times New Roman" w:hAnsi="Times New Roman" w:cs="Times New Roman"/>
          <w:sz w:val="24"/>
          <w:szCs w:val="24"/>
        </w:rPr>
      </w:pPr>
      <w:r w:rsidRPr="00C73327">
        <w:rPr>
          <w:rFonts w:ascii="Times New Roman" w:hAnsi="Times New Roman" w:cs="Times New Roman"/>
          <w:sz w:val="24"/>
          <w:szCs w:val="24"/>
        </w:rPr>
        <w:t xml:space="preserve">This report presents an empirical study on various convolutional neural network (CNN) architectures and hyperparameters for image classification tasks using the CIFAR-10 dataset with </w:t>
      </w:r>
      <w:r w:rsidR="006E3354">
        <w:rPr>
          <w:rFonts w:ascii="Times New Roman" w:hAnsi="Times New Roman" w:cs="Times New Roman" w:hint="eastAsia"/>
          <w:sz w:val="24"/>
          <w:szCs w:val="24"/>
        </w:rPr>
        <w:t xml:space="preserve">limited </w:t>
      </w:r>
      <w:r w:rsidRPr="00C73327">
        <w:rPr>
          <w:rFonts w:ascii="Times New Roman" w:hAnsi="Times New Roman" w:cs="Times New Roman"/>
          <w:sz w:val="24"/>
          <w:szCs w:val="24"/>
        </w:rPr>
        <w:t xml:space="preserve">training </w:t>
      </w:r>
      <w:r w:rsidR="006E3354">
        <w:rPr>
          <w:rFonts w:ascii="Times New Roman" w:hAnsi="Times New Roman" w:cs="Times New Roman" w:hint="eastAsia"/>
          <w:sz w:val="24"/>
          <w:szCs w:val="24"/>
        </w:rPr>
        <w:t>time.</w:t>
      </w:r>
      <w:r w:rsidRPr="00C73327">
        <w:rPr>
          <w:rFonts w:ascii="Times New Roman" w:hAnsi="Times New Roman" w:cs="Times New Roman"/>
          <w:sz w:val="24"/>
          <w:szCs w:val="24"/>
        </w:rPr>
        <w:t xml:space="preserve"> </w:t>
      </w:r>
      <w:r w:rsidR="0027392C">
        <w:rPr>
          <w:rFonts w:ascii="Times New Roman" w:hAnsi="Times New Roman" w:cs="Times New Roman" w:hint="eastAsia"/>
          <w:sz w:val="24"/>
          <w:szCs w:val="24"/>
        </w:rPr>
        <w:t xml:space="preserve">Something new </w:t>
      </w:r>
      <w:r w:rsidR="006E3354" w:rsidRPr="006E3354">
        <w:rPr>
          <w:rFonts w:ascii="Times New Roman" w:hAnsi="Times New Roman" w:cs="Times New Roman"/>
          <w:sz w:val="24"/>
          <w:szCs w:val="24"/>
        </w:rPr>
        <w:t xml:space="preserve">of this study is that the training time is limited to 10 epochs, mimicking real-world scenarios where rapid model development and deployment are </w:t>
      </w:r>
      <w:r w:rsidR="006E3354">
        <w:rPr>
          <w:rFonts w:ascii="Times New Roman" w:hAnsi="Times New Roman" w:cs="Times New Roman" w:hint="eastAsia"/>
          <w:sz w:val="24"/>
          <w:szCs w:val="24"/>
        </w:rPr>
        <w:t>essential</w:t>
      </w:r>
      <w:r w:rsidR="006E3354" w:rsidRPr="006E3354">
        <w:rPr>
          <w:rFonts w:ascii="Times New Roman" w:hAnsi="Times New Roman" w:cs="Times New Roman"/>
          <w:sz w:val="24"/>
          <w:szCs w:val="24"/>
        </w:rPr>
        <w:t xml:space="preserve">. </w:t>
      </w:r>
      <w:r w:rsidRPr="00C73327">
        <w:rPr>
          <w:rFonts w:ascii="Times New Roman" w:hAnsi="Times New Roman" w:cs="Times New Roman"/>
          <w:sz w:val="24"/>
          <w:szCs w:val="24"/>
        </w:rPr>
        <w:t xml:space="preserve">The study delves into the impact of different network architectures, optimization algorithms, and hyperparameter settings on the accuracy and training efficiency of the models. Through a series of experiments involving baseline CNN models, custom architectures, and established architectures like AlexNet and LeNet, we assess the </w:t>
      </w:r>
      <w:r w:rsidR="0027392C">
        <w:rPr>
          <w:rFonts w:ascii="Times New Roman" w:hAnsi="Times New Roman" w:cs="Times New Roman" w:hint="eastAsia"/>
          <w:sz w:val="24"/>
          <w:szCs w:val="24"/>
        </w:rPr>
        <w:t>effectiveness</w:t>
      </w:r>
      <w:r w:rsidRPr="00C73327">
        <w:rPr>
          <w:rFonts w:ascii="Times New Roman" w:hAnsi="Times New Roman" w:cs="Times New Roman"/>
          <w:sz w:val="24"/>
          <w:szCs w:val="24"/>
        </w:rPr>
        <w:t xml:space="preserve"> of each approach and provide insights into the factors influencing model performance.</w:t>
      </w:r>
      <w:r w:rsidR="00D952BB" w:rsidRPr="00D952BB">
        <w:rPr>
          <w:rFonts w:ascii="Times New Roman" w:hAnsi="Times New Roman" w:cs="Times New Roman"/>
          <w:sz w:val="24"/>
          <w:szCs w:val="24"/>
        </w:rPr>
        <w:t xml:space="preserve"> </w:t>
      </w:r>
      <w:r>
        <w:rPr>
          <w:rFonts w:ascii="Times New Roman" w:hAnsi="Times New Roman" w:cs="Times New Roman" w:hint="eastAsia"/>
          <w:sz w:val="24"/>
          <w:szCs w:val="24"/>
        </w:rPr>
        <w:t xml:space="preserve">We also discuss the difference in accuracy between each different class in </w:t>
      </w:r>
      <w:r w:rsidRPr="00C73327">
        <w:rPr>
          <w:rFonts w:ascii="Times New Roman" w:hAnsi="Times New Roman" w:cs="Times New Roman"/>
          <w:sz w:val="24"/>
          <w:szCs w:val="24"/>
        </w:rPr>
        <w:t>CIFAR-10 dataset</w:t>
      </w:r>
      <w:r>
        <w:rPr>
          <w:rFonts w:ascii="Times New Roman" w:hAnsi="Times New Roman" w:cs="Times New Roman" w:hint="eastAsia"/>
          <w:sz w:val="24"/>
          <w:szCs w:val="24"/>
        </w:rPr>
        <w:t xml:space="preserve"> and try to </w:t>
      </w:r>
      <w:r w:rsidR="006E3354" w:rsidRPr="006E3354">
        <w:rPr>
          <w:rFonts w:ascii="Times New Roman" w:hAnsi="Times New Roman" w:cs="Times New Roman"/>
          <w:sz w:val="24"/>
          <w:szCs w:val="24"/>
        </w:rPr>
        <w:t>gain a deeper understanding of model behavior.</w:t>
      </w:r>
    </w:p>
    <w:p w14:paraId="1DDA3336" w14:textId="7ABC2F7E" w:rsidR="00776697" w:rsidRPr="00DC0942" w:rsidRDefault="00094292" w:rsidP="005E2871">
      <w:pPr>
        <w:pStyle w:val="2"/>
        <w:numPr>
          <w:ilvl w:val="0"/>
          <w:numId w:val="12"/>
        </w:numPr>
        <w:spacing w:line="360" w:lineRule="auto"/>
        <w:rPr>
          <w:rFonts w:eastAsiaTheme="minorEastAsia"/>
        </w:rPr>
      </w:pPr>
      <w:r w:rsidRPr="00DC0942">
        <w:rPr>
          <w:rFonts w:eastAsiaTheme="minorEastAsia"/>
        </w:rPr>
        <w:t>Introduction</w:t>
      </w:r>
    </w:p>
    <w:p w14:paraId="1F90BA34" w14:textId="69451D7E" w:rsidR="006E3354" w:rsidRPr="006E3354" w:rsidRDefault="006E3354" w:rsidP="006E3354">
      <w:pPr>
        <w:spacing w:line="360" w:lineRule="auto"/>
        <w:rPr>
          <w:rFonts w:ascii="Times New Roman" w:hAnsi="Times New Roman" w:cs="Times New Roman"/>
          <w:sz w:val="24"/>
          <w:szCs w:val="24"/>
        </w:rPr>
      </w:pPr>
      <w:r w:rsidRPr="006E3354">
        <w:rPr>
          <w:rFonts w:ascii="Times New Roman" w:hAnsi="Times New Roman" w:cs="Times New Roman"/>
          <w:sz w:val="24"/>
          <w:szCs w:val="24"/>
        </w:rPr>
        <w:t>Image classification plays a fundamental role in computer vision, with applications ranging from object recognition to medical image analysis. Convolutional neural networks (CNNs) have become indispensable tools for image classification due to their ability to automatically learn hierarchical features from raw pixel data. However, designing an effective CNN architecture and selecting suitable hyperparameters are crucial steps in achieving high classification accuracy.</w:t>
      </w:r>
    </w:p>
    <w:p w14:paraId="2D39DA95" w14:textId="7E512431" w:rsidR="006E3354" w:rsidRDefault="006E3354" w:rsidP="006E3354">
      <w:pPr>
        <w:spacing w:line="360" w:lineRule="auto"/>
        <w:rPr>
          <w:rFonts w:ascii="Times New Roman" w:hAnsi="Times New Roman" w:cs="Times New Roman"/>
          <w:sz w:val="24"/>
          <w:szCs w:val="24"/>
        </w:rPr>
      </w:pPr>
      <w:r w:rsidRPr="006E3354">
        <w:rPr>
          <w:rFonts w:ascii="Times New Roman" w:hAnsi="Times New Roman" w:cs="Times New Roman"/>
          <w:sz w:val="24"/>
          <w:szCs w:val="24"/>
        </w:rPr>
        <w:t>This report aims to explore the impact of different CNN architectures and hyperparameters on the performance of image classification models</w:t>
      </w:r>
      <w:r w:rsidRPr="006E3354">
        <w:t xml:space="preserve"> </w:t>
      </w:r>
      <w:r>
        <w:rPr>
          <w:rFonts w:hint="eastAsia"/>
        </w:rPr>
        <w:t>u</w:t>
      </w:r>
      <w:r w:rsidRPr="006E3354">
        <w:rPr>
          <w:rFonts w:ascii="Times New Roman" w:hAnsi="Times New Roman" w:cs="Times New Roman"/>
          <w:sz w:val="24"/>
          <w:szCs w:val="24"/>
        </w:rPr>
        <w:t>nder the constraint of limited training time. We seek to understand how architectural choices, such as the number of layers and the size of convolutional filters, and hyperparameter settings like learning rate and batch size, influence model accuracy and training efficiency. Furthermore, we investigate how each of these factors interacts when training time is limited, providing insights into efficient model development under time constraints.</w:t>
      </w:r>
    </w:p>
    <w:p w14:paraId="7F3648E1" w14:textId="77777777" w:rsidR="006E3354" w:rsidRDefault="006E3354" w:rsidP="006E3354">
      <w:pPr>
        <w:spacing w:line="360" w:lineRule="auto"/>
        <w:rPr>
          <w:rFonts w:ascii="Times New Roman" w:hAnsi="Times New Roman" w:cs="Times New Roman"/>
          <w:sz w:val="24"/>
          <w:szCs w:val="24"/>
        </w:rPr>
      </w:pPr>
    </w:p>
    <w:p w14:paraId="7C5238F4" w14:textId="77777777" w:rsidR="0053077F" w:rsidRPr="00DC0942" w:rsidRDefault="0053077F" w:rsidP="006E3354">
      <w:pPr>
        <w:spacing w:line="360" w:lineRule="auto"/>
        <w:rPr>
          <w:rFonts w:ascii="Times New Roman" w:hAnsi="Times New Roman" w:cs="Times New Roman"/>
          <w:sz w:val="24"/>
          <w:szCs w:val="24"/>
        </w:rPr>
      </w:pPr>
    </w:p>
    <w:p w14:paraId="56EB72B0" w14:textId="3F99FE4B" w:rsidR="00776697" w:rsidRPr="00DC0942" w:rsidRDefault="00094292" w:rsidP="005E2871">
      <w:pPr>
        <w:pStyle w:val="2"/>
        <w:numPr>
          <w:ilvl w:val="0"/>
          <w:numId w:val="12"/>
        </w:numPr>
        <w:spacing w:line="360" w:lineRule="auto"/>
        <w:rPr>
          <w:rFonts w:eastAsiaTheme="minorEastAsia"/>
        </w:rPr>
      </w:pPr>
      <w:r w:rsidRPr="00DC0942">
        <w:rPr>
          <w:rFonts w:eastAsiaTheme="minorEastAsia"/>
        </w:rPr>
        <w:lastRenderedPageBreak/>
        <w:t>Method</w:t>
      </w:r>
    </w:p>
    <w:p w14:paraId="72F7930E" w14:textId="5039D70B" w:rsidR="0053077F" w:rsidRPr="0053077F" w:rsidRDefault="0053077F" w:rsidP="0053077F">
      <w:pPr>
        <w:spacing w:line="360" w:lineRule="auto"/>
        <w:rPr>
          <w:rFonts w:ascii="Times New Roman" w:hAnsi="Times New Roman" w:cs="Times New Roman"/>
          <w:sz w:val="24"/>
          <w:szCs w:val="24"/>
        </w:rPr>
      </w:pPr>
      <w:r w:rsidRPr="0053077F">
        <w:rPr>
          <w:rFonts w:ascii="Times New Roman" w:hAnsi="Times New Roman" w:cs="Times New Roman"/>
          <w:sz w:val="24"/>
          <w:szCs w:val="24"/>
        </w:rPr>
        <w:t>In this study, we employ various CNN architectures and hyperparameters to conduct image classification tasks using the CIFAR-10 dataset. The CIFAR-10 dataset consists of 60,000 32x32 color images across 10 classes, making it suitable for evaluating classification models.</w:t>
      </w:r>
      <w:r>
        <w:rPr>
          <w:rFonts w:ascii="Times New Roman" w:hAnsi="Times New Roman" w:cs="Times New Roman" w:hint="eastAsia"/>
          <w:sz w:val="24"/>
          <w:szCs w:val="24"/>
        </w:rPr>
        <w:t xml:space="preserve"> After we set the </w:t>
      </w:r>
      <w:r w:rsidRPr="006E3354">
        <w:rPr>
          <w:rFonts w:ascii="Times New Roman" w:hAnsi="Times New Roman" w:cs="Times New Roman"/>
          <w:sz w:val="24"/>
          <w:szCs w:val="24"/>
        </w:rPr>
        <w:t>epochs</w:t>
      </w:r>
      <w:r>
        <w:rPr>
          <w:rFonts w:ascii="Times New Roman" w:hAnsi="Times New Roman" w:cs="Times New Roman" w:hint="eastAsia"/>
          <w:sz w:val="24"/>
          <w:szCs w:val="24"/>
        </w:rPr>
        <w:t xml:space="preserve"> to 10, the training time for each model is only about 2 minutes when activating GPU. Thus, this is a task </w:t>
      </w:r>
      <w:r>
        <w:rPr>
          <w:rFonts w:ascii="Times New Roman" w:hAnsi="Times New Roman" w:cs="Times New Roman"/>
          <w:sz w:val="24"/>
          <w:szCs w:val="24"/>
        </w:rPr>
        <w:t>specifically</w:t>
      </w:r>
      <w:r>
        <w:rPr>
          <w:rFonts w:ascii="Times New Roman" w:hAnsi="Times New Roman" w:cs="Times New Roman" w:hint="eastAsia"/>
          <w:sz w:val="24"/>
          <w:szCs w:val="24"/>
        </w:rPr>
        <w:t xml:space="preserve"> to </w:t>
      </w:r>
      <w:r>
        <w:rPr>
          <w:rFonts w:ascii="Times New Roman" w:hAnsi="Times New Roman" w:cs="Times New Roman"/>
          <w:sz w:val="24"/>
          <w:szCs w:val="24"/>
        </w:rPr>
        <w:t>examine</w:t>
      </w:r>
      <w:r>
        <w:rPr>
          <w:rFonts w:ascii="Times New Roman" w:hAnsi="Times New Roman" w:cs="Times New Roman" w:hint="eastAsia"/>
          <w:sz w:val="24"/>
          <w:szCs w:val="24"/>
        </w:rPr>
        <w:t xml:space="preserve"> which </w:t>
      </w:r>
      <w:r>
        <w:rPr>
          <w:rFonts w:ascii="Times New Roman" w:hAnsi="Times New Roman" w:cs="Times New Roman"/>
          <w:sz w:val="24"/>
          <w:szCs w:val="24"/>
        </w:rPr>
        <w:t>combinations</w:t>
      </w:r>
      <w:r>
        <w:rPr>
          <w:rFonts w:ascii="Times New Roman" w:hAnsi="Times New Roman" w:cs="Times New Roman" w:hint="eastAsia"/>
          <w:sz w:val="24"/>
          <w:szCs w:val="24"/>
        </w:rPr>
        <w:t xml:space="preserve"> of architectures and </w:t>
      </w:r>
      <w:r>
        <w:rPr>
          <w:rFonts w:ascii="Times New Roman" w:hAnsi="Times New Roman" w:cs="Times New Roman"/>
          <w:sz w:val="24"/>
          <w:szCs w:val="24"/>
        </w:rPr>
        <w:t>hyperparameters</w:t>
      </w:r>
      <w:r>
        <w:rPr>
          <w:rFonts w:ascii="Times New Roman" w:hAnsi="Times New Roman" w:cs="Times New Roman" w:hint="eastAsia"/>
          <w:sz w:val="24"/>
          <w:szCs w:val="24"/>
        </w:rPr>
        <w:t xml:space="preserve"> would perform best under such conditions. We will compare the training time, overall </w:t>
      </w:r>
      <w:r>
        <w:rPr>
          <w:rFonts w:ascii="Times New Roman" w:hAnsi="Times New Roman" w:cs="Times New Roman"/>
          <w:sz w:val="24"/>
          <w:szCs w:val="24"/>
        </w:rPr>
        <w:t>accuracy, training</w:t>
      </w:r>
      <w:r>
        <w:rPr>
          <w:rFonts w:ascii="Times New Roman" w:hAnsi="Times New Roman" w:cs="Times New Roman" w:hint="eastAsia"/>
          <w:sz w:val="24"/>
          <w:szCs w:val="24"/>
        </w:rPr>
        <w:t xml:space="preserve"> loss and accuracy on </w:t>
      </w:r>
      <w:r>
        <w:rPr>
          <w:rFonts w:ascii="Times New Roman" w:hAnsi="Times New Roman" w:cs="Times New Roman"/>
          <w:sz w:val="24"/>
          <w:szCs w:val="24"/>
        </w:rPr>
        <w:t>individual</w:t>
      </w:r>
      <w:r>
        <w:rPr>
          <w:rFonts w:ascii="Times New Roman" w:hAnsi="Times New Roman" w:cs="Times New Roman" w:hint="eastAsia"/>
          <w:sz w:val="24"/>
          <w:szCs w:val="24"/>
        </w:rPr>
        <w:t xml:space="preserve"> classes.</w:t>
      </w:r>
    </w:p>
    <w:p w14:paraId="1ED1658B" w14:textId="77777777" w:rsidR="0053077F" w:rsidRPr="0053077F" w:rsidRDefault="0053077F" w:rsidP="0053077F">
      <w:pPr>
        <w:spacing w:line="360" w:lineRule="auto"/>
        <w:rPr>
          <w:rFonts w:ascii="Times New Roman" w:hAnsi="Times New Roman" w:cs="Times New Roman"/>
          <w:sz w:val="24"/>
          <w:szCs w:val="24"/>
        </w:rPr>
      </w:pPr>
      <w:r w:rsidRPr="0053077F">
        <w:rPr>
          <w:rFonts w:ascii="Times New Roman" w:hAnsi="Times New Roman" w:cs="Times New Roman"/>
          <w:b/>
          <w:bCs/>
          <w:sz w:val="24"/>
          <w:szCs w:val="24"/>
        </w:rPr>
        <w:t>CNN Architectures:</w:t>
      </w:r>
    </w:p>
    <w:p w14:paraId="623136DF" w14:textId="77777777" w:rsidR="0053077F" w:rsidRPr="0053077F" w:rsidRDefault="0053077F" w:rsidP="0053077F">
      <w:pPr>
        <w:numPr>
          <w:ilvl w:val="0"/>
          <w:numId w:val="16"/>
        </w:numPr>
        <w:spacing w:line="360" w:lineRule="auto"/>
        <w:rPr>
          <w:rFonts w:ascii="Times New Roman" w:hAnsi="Times New Roman" w:cs="Times New Roman"/>
          <w:sz w:val="24"/>
          <w:szCs w:val="24"/>
        </w:rPr>
      </w:pPr>
      <w:r w:rsidRPr="0053077F">
        <w:rPr>
          <w:rFonts w:ascii="Times New Roman" w:hAnsi="Times New Roman" w:cs="Times New Roman"/>
          <w:b/>
          <w:bCs/>
          <w:sz w:val="24"/>
          <w:szCs w:val="24"/>
        </w:rPr>
        <w:t>Baseline CNN Models:</w:t>
      </w:r>
      <w:r w:rsidRPr="0053077F">
        <w:rPr>
          <w:rFonts w:ascii="Times New Roman" w:hAnsi="Times New Roman" w:cs="Times New Roman"/>
          <w:sz w:val="24"/>
          <w:szCs w:val="24"/>
        </w:rPr>
        <w:t xml:space="preserve"> We start with simple CNN architectures consisting of convolutional layers followed by pooling layers and fully connected layers for classification. These baseline models serve as benchmarks for comparing the performance of more complex architectures.</w:t>
      </w:r>
    </w:p>
    <w:p w14:paraId="1512FDC1" w14:textId="77777777" w:rsidR="0053077F" w:rsidRPr="0053077F" w:rsidRDefault="0053077F" w:rsidP="0053077F">
      <w:pPr>
        <w:numPr>
          <w:ilvl w:val="0"/>
          <w:numId w:val="16"/>
        </w:numPr>
        <w:spacing w:line="360" w:lineRule="auto"/>
        <w:rPr>
          <w:rFonts w:ascii="Times New Roman" w:hAnsi="Times New Roman" w:cs="Times New Roman"/>
          <w:sz w:val="24"/>
          <w:szCs w:val="24"/>
        </w:rPr>
      </w:pPr>
      <w:r w:rsidRPr="0053077F">
        <w:rPr>
          <w:rFonts w:ascii="Times New Roman" w:hAnsi="Times New Roman" w:cs="Times New Roman"/>
          <w:b/>
          <w:bCs/>
          <w:sz w:val="24"/>
          <w:szCs w:val="24"/>
        </w:rPr>
        <w:t>Custom Architectures:</w:t>
      </w:r>
      <w:r w:rsidRPr="0053077F">
        <w:rPr>
          <w:rFonts w:ascii="Times New Roman" w:hAnsi="Times New Roman" w:cs="Times New Roman"/>
          <w:sz w:val="24"/>
          <w:szCs w:val="24"/>
        </w:rPr>
        <w:t xml:space="preserve"> We design and experiment with custom CNN architectures, varying the number of convolutional layers, filter sizes, and the depth of the networks to understand their impact on model accuracy and training time.</w:t>
      </w:r>
    </w:p>
    <w:p w14:paraId="149D8871" w14:textId="77777777" w:rsidR="0053077F" w:rsidRPr="0053077F" w:rsidRDefault="0053077F" w:rsidP="0053077F">
      <w:pPr>
        <w:numPr>
          <w:ilvl w:val="0"/>
          <w:numId w:val="16"/>
        </w:numPr>
        <w:spacing w:line="360" w:lineRule="auto"/>
        <w:rPr>
          <w:rFonts w:ascii="Times New Roman" w:hAnsi="Times New Roman" w:cs="Times New Roman"/>
          <w:sz w:val="24"/>
          <w:szCs w:val="24"/>
        </w:rPr>
      </w:pPr>
      <w:r w:rsidRPr="0053077F">
        <w:rPr>
          <w:rFonts w:ascii="Times New Roman" w:hAnsi="Times New Roman" w:cs="Times New Roman"/>
          <w:b/>
          <w:bCs/>
          <w:sz w:val="24"/>
          <w:szCs w:val="24"/>
        </w:rPr>
        <w:t>Established Architectures:</w:t>
      </w:r>
      <w:r w:rsidRPr="0053077F">
        <w:rPr>
          <w:rFonts w:ascii="Times New Roman" w:hAnsi="Times New Roman" w:cs="Times New Roman"/>
          <w:sz w:val="24"/>
          <w:szCs w:val="24"/>
        </w:rPr>
        <w:t xml:space="preserve"> We also evaluate well-known CNN architectures such as AlexNet and LeNet, which have been widely used in image classification tasks. These architectures often have deeper networks with intricate layer configurations and regularization techniques.</w:t>
      </w:r>
    </w:p>
    <w:p w14:paraId="7A881AC8" w14:textId="77777777" w:rsidR="0053077F" w:rsidRPr="0053077F" w:rsidRDefault="0053077F" w:rsidP="0053077F">
      <w:pPr>
        <w:spacing w:line="360" w:lineRule="auto"/>
        <w:rPr>
          <w:rFonts w:ascii="Times New Roman" w:hAnsi="Times New Roman" w:cs="Times New Roman"/>
          <w:sz w:val="24"/>
          <w:szCs w:val="24"/>
        </w:rPr>
      </w:pPr>
      <w:r w:rsidRPr="0053077F">
        <w:rPr>
          <w:rFonts w:ascii="Times New Roman" w:hAnsi="Times New Roman" w:cs="Times New Roman"/>
          <w:b/>
          <w:bCs/>
          <w:sz w:val="24"/>
          <w:szCs w:val="24"/>
        </w:rPr>
        <w:t>Hyperparameters:</w:t>
      </w:r>
    </w:p>
    <w:p w14:paraId="527872A6" w14:textId="77777777" w:rsidR="0053077F" w:rsidRPr="0053077F" w:rsidRDefault="0053077F" w:rsidP="0053077F">
      <w:pPr>
        <w:numPr>
          <w:ilvl w:val="0"/>
          <w:numId w:val="17"/>
        </w:numPr>
        <w:spacing w:line="360" w:lineRule="auto"/>
        <w:rPr>
          <w:rFonts w:ascii="Times New Roman" w:hAnsi="Times New Roman" w:cs="Times New Roman"/>
          <w:sz w:val="24"/>
          <w:szCs w:val="24"/>
        </w:rPr>
      </w:pPr>
      <w:r w:rsidRPr="0053077F">
        <w:rPr>
          <w:rFonts w:ascii="Times New Roman" w:hAnsi="Times New Roman" w:cs="Times New Roman"/>
          <w:b/>
          <w:bCs/>
          <w:sz w:val="24"/>
          <w:szCs w:val="24"/>
        </w:rPr>
        <w:t>Learning Rate:</w:t>
      </w:r>
      <w:r w:rsidRPr="0053077F">
        <w:rPr>
          <w:rFonts w:ascii="Times New Roman" w:hAnsi="Times New Roman" w:cs="Times New Roman"/>
          <w:sz w:val="24"/>
          <w:szCs w:val="24"/>
        </w:rPr>
        <w:t xml:space="preserve"> We investigate different learning rates (e.g., 0.01, 0.001) to determine their effect on model convergence and accuracy. A suitable learning rate is crucial for achieving optimal performance without overfitting or underfitting.</w:t>
      </w:r>
    </w:p>
    <w:p w14:paraId="71D33E37" w14:textId="77777777" w:rsidR="0053077F" w:rsidRPr="0053077F" w:rsidRDefault="0053077F" w:rsidP="0053077F">
      <w:pPr>
        <w:numPr>
          <w:ilvl w:val="0"/>
          <w:numId w:val="17"/>
        </w:numPr>
        <w:spacing w:line="360" w:lineRule="auto"/>
        <w:rPr>
          <w:rFonts w:ascii="Times New Roman" w:hAnsi="Times New Roman" w:cs="Times New Roman"/>
          <w:sz w:val="24"/>
          <w:szCs w:val="24"/>
        </w:rPr>
      </w:pPr>
      <w:r w:rsidRPr="0053077F">
        <w:rPr>
          <w:rFonts w:ascii="Times New Roman" w:hAnsi="Times New Roman" w:cs="Times New Roman"/>
          <w:b/>
          <w:bCs/>
          <w:sz w:val="24"/>
          <w:szCs w:val="24"/>
        </w:rPr>
        <w:t>Batch Size:</w:t>
      </w:r>
      <w:r w:rsidRPr="0053077F">
        <w:rPr>
          <w:rFonts w:ascii="Times New Roman" w:hAnsi="Times New Roman" w:cs="Times New Roman"/>
          <w:sz w:val="24"/>
          <w:szCs w:val="24"/>
        </w:rPr>
        <w:t xml:space="preserve"> The batch size affects the speed and stability of training. We experiment with batch sizes ranging from 64 to 128 to analyze their impact on training time and model accuracy.</w:t>
      </w:r>
    </w:p>
    <w:p w14:paraId="5006C41B" w14:textId="77777777" w:rsidR="0053077F" w:rsidRPr="0053077F" w:rsidRDefault="0053077F" w:rsidP="0053077F">
      <w:pPr>
        <w:numPr>
          <w:ilvl w:val="0"/>
          <w:numId w:val="17"/>
        </w:numPr>
        <w:spacing w:line="360" w:lineRule="auto"/>
        <w:rPr>
          <w:rFonts w:ascii="Times New Roman" w:hAnsi="Times New Roman" w:cs="Times New Roman"/>
          <w:sz w:val="24"/>
          <w:szCs w:val="24"/>
        </w:rPr>
      </w:pPr>
      <w:r w:rsidRPr="0053077F">
        <w:rPr>
          <w:rFonts w:ascii="Times New Roman" w:hAnsi="Times New Roman" w:cs="Times New Roman"/>
          <w:b/>
          <w:bCs/>
          <w:sz w:val="24"/>
          <w:szCs w:val="24"/>
        </w:rPr>
        <w:lastRenderedPageBreak/>
        <w:t>Optimization Algorithms:</w:t>
      </w:r>
      <w:r w:rsidRPr="0053077F">
        <w:rPr>
          <w:rFonts w:ascii="Times New Roman" w:hAnsi="Times New Roman" w:cs="Times New Roman"/>
          <w:sz w:val="24"/>
          <w:szCs w:val="24"/>
        </w:rPr>
        <w:t xml:space="preserve"> We compare the performance of optimization algorithms such as SGD with momentum and Adam optimizer. Each optimizer has unique properties that can influence model convergence and generalization.</w:t>
      </w:r>
    </w:p>
    <w:p w14:paraId="2E9E3107" w14:textId="77777777" w:rsidR="0053077F" w:rsidRPr="0053077F" w:rsidRDefault="0053077F" w:rsidP="0053077F">
      <w:pPr>
        <w:numPr>
          <w:ilvl w:val="0"/>
          <w:numId w:val="17"/>
        </w:numPr>
        <w:spacing w:line="360" w:lineRule="auto"/>
        <w:rPr>
          <w:rFonts w:ascii="Times New Roman" w:hAnsi="Times New Roman" w:cs="Times New Roman"/>
          <w:sz w:val="24"/>
          <w:szCs w:val="24"/>
        </w:rPr>
      </w:pPr>
      <w:r w:rsidRPr="0053077F">
        <w:rPr>
          <w:rFonts w:ascii="Times New Roman" w:hAnsi="Times New Roman" w:cs="Times New Roman"/>
          <w:b/>
          <w:bCs/>
          <w:sz w:val="24"/>
          <w:szCs w:val="24"/>
        </w:rPr>
        <w:t>Regularization Techniques:</w:t>
      </w:r>
      <w:r w:rsidRPr="0053077F">
        <w:rPr>
          <w:rFonts w:ascii="Times New Roman" w:hAnsi="Times New Roman" w:cs="Times New Roman"/>
          <w:sz w:val="24"/>
          <w:szCs w:val="24"/>
        </w:rPr>
        <w:t xml:space="preserve"> We apply regularization techniques like dropout to prevent overfitting and improve model generalization. By varying dropout rates, we assess their impact on model performance under limited training time.</w:t>
      </w:r>
    </w:p>
    <w:p w14:paraId="19D4B051" w14:textId="77777777" w:rsidR="0053077F" w:rsidRPr="0053077F" w:rsidRDefault="0053077F" w:rsidP="005E2871">
      <w:pPr>
        <w:spacing w:line="360" w:lineRule="auto"/>
        <w:rPr>
          <w:rFonts w:ascii="Times New Roman" w:hAnsi="Times New Roman" w:cs="Times New Roman"/>
          <w:sz w:val="24"/>
          <w:szCs w:val="24"/>
        </w:rPr>
      </w:pPr>
    </w:p>
    <w:p w14:paraId="14122A49" w14:textId="304A5CBF" w:rsidR="002B3F61" w:rsidRPr="002B3F61" w:rsidRDefault="00094292" w:rsidP="002B3F61">
      <w:pPr>
        <w:pStyle w:val="2"/>
        <w:numPr>
          <w:ilvl w:val="0"/>
          <w:numId w:val="12"/>
        </w:numPr>
        <w:rPr>
          <w:rFonts w:eastAsiaTheme="minorEastAsia"/>
        </w:rPr>
      </w:pPr>
      <w:r>
        <w:rPr>
          <w:rFonts w:eastAsiaTheme="minorEastAsia"/>
        </w:rPr>
        <w:t>Experiment</w:t>
      </w:r>
    </w:p>
    <w:p w14:paraId="43642AF1" w14:textId="679CC9F2" w:rsidR="00982923" w:rsidRPr="00982923" w:rsidRDefault="00982923" w:rsidP="00982923">
      <w:pPr>
        <w:rPr>
          <w:rFonts w:ascii="Times New Roman" w:hAnsi="Times New Roman" w:cs="Times New Roman"/>
          <w:sz w:val="24"/>
          <w:szCs w:val="24"/>
        </w:rPr>
      </w:pPr>
      <w:r w:rsidRPr="00982923">
        <w:rPr>
          <w:rFonts w:ascii="Times New Roman" w:hAnsi="Times New Roman" w:cs="Times New Roman"/>
          <w:b/>
          <w:bCs/>
          <w:sz w:val="24"/>
          <w:szCs w:val="24"/>
        </w:rPr>
        <w:t>Data Preparation:</w:t>
      </w:r>
      <w:r w:rsidRPr="00982923">
        <w:rPr>
          <w:rFonts w:ascii="Times New Roman" w:hAnsi="Times New Roman" w:cs="Times New Roman"/>
          <w:sz w:val="24"/>
          <w:szCs w:val="24"/>
        </w:rPr>
        <w:t xml:space="preserve"> We preprocess the CIFAR-10 dataset by applying standard transformations such as normalization o enhance model robustness.</w:t>
      </w:r>
    </w:p>
    <w:p w14:paraId="75A926CE" w14:textId="177CC6D6" w:rsidR="00982923" w:rsidRPr="00982923" w:rsidRDefault="00982923" w:rsidP="00982923">
      <w:pPr>
        <w:rPr>
          <w:rFonts w:ascii="Times New Roman" w:hAnsi="Times New Roman" w:cs="Times New Roman"/>
          <w:sz w:val="24"/>
          <w:szCs w:val="24"/>
        </w:rPr>
      </w:pPr>
      <w:r w:rsidRPr="00982923">
        <w:rPr>
          <w:rFonts w:ascii="Times New Roman" w:hAnsi="Times New Roman" w:cs="Times New Roman"/>
          <w:b/>
          <w:bCs/>
          <w:sz w:val="24"/>
          <w:szCs w:val="24"/>
        </w:rPr>
        <w:t>Model Training:</w:t>
      </w:r>
      <w:r w:rsidRPr="00982923">
        <w:rPr>
          <w:rFonts w:ascii="Times New Roman" w:hAnsi="Times New Roman" w:cs="Times New Roman"/>
          <w:sz w:val="24"/>
          <w:szCs w:val="24"/>
        </w:rPr>
        <w:t xml:space="preserve"> Each CNN architecture is trained using the specified hyperparameters and optimization algorithm. Training is limited to 10 epochs to simulate time-constrained model development.</w:t>
      </w:r>
    </w:p>
    <w:p w14:paraId="0EDA3615" w14:textId="75429C8D" w:rsidR="00982923" w:rsidRDefault="00982923" w:rsidP="00982923">
      <w:pPr>
        <w:rPr>
          <w:rFonts w:ascii="Times New Roman" w:hAnsi="Times New Roman" w:cs="Times New Roman"/>
          <w:sz w:val="24"/>
          <w:szCs w:val="24"/>
        </w:rPr>
      </w:pPr>
      <w:r w:rsidRPr="00982923">
        <w:rPr>
          <w:rFonts w:ascii="Times New Roman" w:hAnsi="Times New Roman" w:cs="Times New Roman"/>
          <w:b/>
          <w:bCs/>
          <w:sz w:val="24"/>
          <w:szCs w:val="24"/>
        </w:rPr>
        <w:t xml:space="preserve">Evaluation: </w:t>
      </w:r>
      <w:r w:rsidRPr="00982923">
        <w:rPr>
          <w:rFonts w:ascii="Times New Roman" w:hAnsi="Times New Roman" w:cs="Times New Roman"/>
          <w:sz w:val="24"/>
          <w:szCs w:val="24"/>
        </w:rPr>
        <w:t>We evaluate the trained models on a separate test set to measure classification accuracy. Additionally, we analyze the accuracy distribution across different classes in the CIFAR-10 dataset to identify potential challenges and areas for improvement.</w:t>
      </w:r>
    </w:p>
    <w:p w14:paraId="54E21C70" w14:textId="4906398A" w:rsidR="0053077F" w:rsidRPr="0053077F" w:rsidRDefault="0053077F" w:rsidP="0053077F">
      <w:pPr>
        <w:rPr>
          <w:rFonts w:ascii="Times New Roman" w:hAnsi="Times New Roman" w:cs="Times New Roman"/>
          <w:sz w:val="24"/>
          <w:szCs w:val="24"/>
        </w:rPr>
      </w:pPr>
      <w:r w:rsidRPr="0053077F">
        <w:rPr>
          <w:rFonts w:ascii="Times New Roman" w:hAnsi="Times New Roman" w:cs="Times New Roman"/>
          <w:sz w:val="24"/>
          <w:szCs w:val="24"/>
        </w:rPr>
        <w:t xml:space="preserve">Nine </w:t>
      </w:r>
      <w:r>
        <w:rPr>
          <w:rFonts w:ascii="Times New Roman" w:hAnsi="Times New Roman" w:cs="Times New Roman" w:hint="eastAsia"/>
          <w:sz w:val="24"/>
          <w:szCs w:val="24"/>
        </w:rPr>
        <w:t>trials</w:t>
      </w:r>
      <w:r w:rsidRPr="0053077F">
        <w:rPr>
          <w:rFonts w:ascii="Times New Roman" w:hAnsi="Times New Roman" w:cs="Times New Roman"/>
          <w:sz w:val="24"/>
          <w:szCs w:val="24"/>
        </w:rPr>
        <w:t xml:space="preserve"> were evaluated in this study to understand their performance under the constraint of limited training epochs. Here's a breakdown of the architectures explored:</w:t>
      </w:r>
    </w:p>
    <w:p w14:paraId="554CC9E2" w14:textId="3CA40986" w:rsidR="0053077F" w:rsidRDefault="0053077F" w:rsidP="0053077F">
      <w:pPr>
        <w:rPr>
          <w:rFonts w:ascii="Times New Roman" w:hAnsi="Times New Roman" w:cs="Times New Roman"/>
          <w:sz w:val="24"/>
          <w:szCs w:val="24"/>
        </w:rPr>
      </w:pPr>
      <w:r w:rsidRPr="00982923">
        <w:rPr>
          <w:rFonts w:ascii="Times New Roman" w:hAnsi="Times New Roman" w:cs="Times New Roman"/>
          <w:b/>
          <w:bCs/>
          <w:sz w:val="24"/>
          <w:szCs w:val="24"/>
        </w:rPr>
        <w:t>Trials 1-3:</w:t>
      </w:r>
      <w:r w:rsidRPr="0053077F">
        <w:rPr>
          <w:rFonts w:ascii="Times New Roman" w:hAnsi="Times New Roman" w:cs="Times New Roman"/>
          <w:sz w:val="24"/>
          <w:szCs w:val="24"/>
        </w:rPr>
        <w:t xml:space="preserve"> These represent </w:t>
      </w:r>
      <w:r w:rsidR="00982923" w:rsidRPr="0053077F">
        <w:rPr>
          <w:rFonts w:ascii="Times New Roman" w:hAnsi="Times New Roman" w:cs="Times New Roman"/>
          <w:sz w:val="24"/>
          <w:szCs w:val="24"/>
        </w:rPr>
        <w:t>custom designed</w:t>
      </w:r>
      <w:r w:rsidRPr="0053077F">
        <w:rPr>
          <w:rFonts w:ascii="Times New Roman" w:hAnsi="Times New Roman" w:cs="Times New Roman"/>
          <w:sz w:val="24"/>
          <w:szCs w:val="24"/>
        </w:rPr>
        <w:t xml:space="preserve"> CNNs with varying depths (number of layers) and the number of filters within each convolutional layer. This allows us to assess the impact of model complexity on performance within the limited training time.</w:t>
      </w:r>
    </w:p>
    <w:p w14:paraId="02CC6B34" w14:textId="0759F776" w:rsidR="00AB5618" w:rsidRPr="00AB5618" w:rsidRDefault="00AB5618" w:rsidP="0053077F">
      <w:pPr>
        <w:rPr>
          <w:rFonts w:ascii="Times New Roman" w:hAnsi="Times New Roman" w:cs="Times New Roman"/>
          <w:sz w:val="24"/>
          <w:szCs w:val="24"/>
        </w:rPr>
      </w:pPr>
      <w:r>
        <w:rPr>
          <w:rFonts w:ascii="Times New Roman" w:hAnsi="Times New Roman" w:cs="Times New Roman" w:hint="eastAsia"/>
          <w:sz w:val="24"/>
          <w:szCs w:val="24"/>
        </w:rPr>
        <w:t xml:space="preserve">[Notice for Tria2, I utilized the existing code from HW4, </w:t>
      </w:r>
      <w:r>
        <w:rPr>
          <w:rFonts w:ascii="Times New Roman" w:hAnsi="Times New Roman" w:cs="Times New Roman"/>
          <w:sz w:val="24"/>
          <w:szCs w:val="24"/>
        </w:rPr>
        <w:t>se</w:t>
      </w:r>
      <w:r>
        <w:rPr>
          <w:rFonts w:ascii="Times New Roman" w:hAnsi="Times New Roman" w:cs="Times New Roman" w:hint="eastAsia"/>
          <w:sz w:val="24"/>
          <w:szCs w:val="24"/>
        </w:rPr>
        <w:t xml:space="preserve">e the details at </w:t>
      </w:r>
      <w:r>
        <w:rPr>
          <w:rFonts w:ascii="Times New Roman" w:hAnsi="Times New Roman" w:cs="Times New Roman"/>
          <w:sz w:val="24"/>
          <w:szCs w:val="24"/>
        </w:rPr>
        <w:t>reference</w:t>
      </w:r>
      <w:r>
        <w:rPr>
          <w:rFonts w:ascii="Times New Roman" w:hAnsi="Times New Roman" w:cs="Times New Roman" w:hint="eastAsia"/>
          <w:sz w:val="24"/>
          <w:szCs w:val="24"/>
        </w:rPr>
        <w:t xml:space="preserve"> section]</w:t>
      </w:r>
    </w:p>
    <w:p w14:paraId="0D18EEA3" w14:textId="7B75E20B" w:rsidR="0053077F" w:rsidRPr="0053077F" w:rsidRDefault="0053077F" w:rsidP="0053077F">
      <w:pPr>
        <w:rPr>
          <w:rFonts w:ascii="Times New Roman" w:hAnsi="Times New Roman" w:cs="Times New Roman"/>
          <w:sz w:val="24"/>
          <w:szCs w:val="24"/>
        </w:rPr>
      </w:pPr>
      <w:r w:rsidRPr="00982923">
        <w:rPr>
          <w:rFonts w:ascii="Times New Roman" w:hAnsi="Times New Roman" w:cs="Times New Roman"/>
          <w:b/>
          <w:bCs/>
          <w:sz w:val="24"/>
          <w:szCs w:val="24"/>
        </w:rPr>
        <w:t>Trial 4</w:t>
      </w:r>
      <w:r w:rsidRPr="0053077F">
        <w:rPr>
          <w:rFonts w:ascii="Times New Roman" w:hAnsi="Times New Roman" w:cs="Times New Roman"/>
          <w:sz w:val="24"/>
          <w:szCs w:val="24"/>
        </w:rPr>
        <w:t>: AlexNet: This experiment implements the well-known AlexNet architecture, a proven CNN for image classification. Including AlexNet provides a benchmark for established architectures and allows comparison with custom designs.</w:t>
      </w:r>
    </w:p>
    <w:p w14:paraId="3B87A32A" w14:textId="746DB28F" w:rsidR="0053077F" w:rsidRDefault="0053077F" w:rsidP="0053077F">
      <w:pPr>
        <w:rPr>
          <w:rFonts w:ascii="Times New Roman" w:hAnsi="Times New Roman" w:cs="Times New Roman"/>
          <w:sz w:val="24"/>
          <w:szCs w:val="24"/>
        </w:rPr>
      </w:pPr>
      <w:r w:rsidRPr="00982923">
        <w:rPr>
          <w:rFonts w:ascii="Times New Roman" w:hAnsi="Times New Roman" w:cs="Times New Roman"/>
          <w:b/>
          <w:bCs/>
          <w:sz w:val="24"/>
          <w:szCs w:val="24"/>
        </w:rPr>
        <w:t>Trial 5:</w:t>
      </w:r>
      <w:r w:rsidRPr="0053077F">
        <w:rPr>
          <w:rFonts w:ascii="Times New Roman" w:hAnsi="Times New Roman" w:cs="Times New Roman"/>
          <w:sz w:val="24"/>
          <w:szCs w:val="24"/>
        </w:rPr>
        <w:t xml:space="preserve"> LeNet: This trial explores LeNet, another established CNN architecture with a simpler design compared to AlexNet. Evaluating LeNet helps us understand the trade-off between model complexity and performance under limited training.</w:t>
      </w:r>
    </w:p>
    <w:p w14:paraId="45E6B3C3" w14:textId="600ACFE3" w:rsidR="00982923" w:rsidRPr="00982923" w:rsidRDefault="00982923" w:rsidP="0053077F">
      <w:pPr>
        <w:rPr>
          <w:rFonts w:ascii="Times New Roman" w:hAnsi="Times New Roman" w:cs="Times New Roman"/>
          <w:sz w:val="24"/>
          <w:szCs w:val="24"/>
        </w:rPr>
      </w:pPr>
      <w:r>
        <w:rPr>
          <w:rFonts w:ascii="Times New Roman" w:hAnsi="Times New Roman" w:cs="Times New Roman" w:hint="eastAsia"/>
          <w:sz w:val="24"/>
          <w:szCs w:val="24"/>
        </w:rPr>
        <w:t xml:space="preserve">[Notice for Trial4-5, I utilized the existing code from </w:t>
      </w:r>
      <w:r w:rsidR="00AB5618">
        <w:rPr>
          <w:rFonts w:ascii="Times New Roman" w:hAnsi="Times New Roman" w:cs="Times New Roman" w:hint="eastAsia"/>
          <w:sz w:val="24"/>
          <w:szCs w:val="24"/>
        </w:rPr>
        <w:t xml:space="preserve">public </w:t>
      </w:r>
      <w:r>
        <w:rPr>
          <w:rFonts w:ascii="Times New Roman" w:hAnsi="Times New Roman" w:cs="Times New Roman" w:hint="eastAsia"/>
          <w:sz w:val="24"/>
          <w:szCs w:val="24"/>
        </w:rPr>
        <w:t>Github</w:t>
      </w:r>
      <w:r w:rsidR="00AB5618">
        <w:rPr>
          <w:rFonts w:ascii="Times New Roman" w:hAnsi="Times New Roman" w:cs="Times New Roman" w:hint="eastAsia"/>
          <w:sz w:val="24"/>
          <w:szCs w:val="24"/>
        </w:rPr>
        <w:t xml:space="preserve"> code resources</w:t>
      </w:r>
      <w:r>
        <w:rPr>
          <w:rFonts w:ascii="Times New Roman" w:hAnsi="Times New Roman" w:cs="Times New Roman" w:hint="eastAsia"/>
          <w:sz w:val="24"/>
          <w:szCs w:val="24"/>
        </w:rPr>
        <w:t xml:space="preserve">, </w:t>
      </w:r>
      <w:r>
        <w:rPr>
          <w:rFonts w:ascii="Times New Roman" w:hAnsi="Times New Roman" w:cs="Times New Roman"/>
          <w:sz w:val="24"/>
          <w:szCs w:val="24"/>
        </w:rPr>
        <w:t>se</w:t>
      </w:r>
      <w:r>
        <w:rPr>
          <w:rFonts w:ascii="Times New Roman" w:hAnsi="Times New Roman" w:cs="Times New Roman" w:hint="eastAsia"/>
          <w:sz w:val="24"/>
          <w:szCs w:val="24"/>
        </w:rPr>
        <w:t xml:space="preserve">e the details at </w:t>
      </w:r>
      <w:r>
        <w:rPr>
          <w:rFonts w:ascii="Times New Roman" w:hAnsi="Times New Roman" w:cs="Times New Roman"/>
          <w:sz w:val="24"/>
          <w:szCs w:val="24"/>
        </w:rPr>
        <w:t>reference</w:t>
      </w:r>
      <w:r>
        <w:rPr>
          <w:rFonts w:ascii="Times New Roman" w:hAnsi="Times New Roman" w:cs="Times New Roman" w:hint="eastAsia"/>
          <w:sz w:val="24"/>
          <w:szCs w:val="24"/>
        </w:rPr>
        <w:t xml:space="preserve"> section]</w:t>
      </w:r>
    </w:p>
    <w:p w14:paraId="2609F09A" w14:textId="262B839F" w:rsidR="00905EAD" w:rsidRDefault="0053077F" w:rsidP="0053077F">
      <w:pPr>
        <w:rPr>
          <w:rFonts w:ascii="Times New Roman" w:hAnsi="Times New Roman" w:cs="Times New Roman"/>
          <w:sz w:val="24"/>
          <w:szCs w:val="24"/>
        </w:rPr>
      </w:pPr>
      <w:r w:rsidRPr="00982923">
        <w:rPr>
          <w:rFonts w:ascii="Times New Roman" w:hAnsi="Times New Roman" w:cs="Times New Roman"/>
          <w:b/>
          <w:bCs/>
          <w:sz w:val="24"/>
          <w:szCs w:val="24"/>
        </w:rPr>
        <w:t>Trials 6-9:</w:t>
      </w:r>
      <w:r w:rsidRPr="0053077F">
        <w:rPr>
          <w:rFonts w:ascii="Times New Roman" w:hAnsi="Times New Roman" w:cs="Times New Roman"/>
          <w:sz w:val="24"/>
          <w:szCs w:val="24"/>
        </w:rPr>
        <w:t xml:space="preserve"> These trials are variations of Trial 1 (the custom 3-layer CNN). We modify hyperparameters like the learning rate and batch size to investigate their influence on performance </w:t>
      </w:r>
      <w:r w:rsidR="00982923" w:rsidRPr="0053077F">
        <w:rPr>
          <w:rFonts w:ascii="Times New Roman" w:hAnsi="Times New Roman" w:cs="Times New Roman"/>
          <w:sz w:val="24"/>
          <w:szCs w:val="24"/>
        </w:rPr>
        <w:t>under limited training.</w:t>
      </w:r>
    </w:p>
    <w:p w14:paraId="34984D58" w14:textId="3E99BE7C" w:rsidR="0053077F" w:rsidRPr="00757847" w:rsidRDefault="00757847" w:rsidP="00094292">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Here is the </w:t>
      </w:r>
      <w:r>
        <w:rPr>
          <w:rFonts w:ascii="Times New Roman" w:hAnsi="Times New Roman" w:cs="Times New Roman"/>
          <w:sz w:val="24"/>
          <w:szCs w:val="24"/>
        </w:rPr>
        <w:t>results</w:t>
      </w:r>
      <w:r>
        <w:rPr>
          <w:rFonts w:ascii="Times New Roman" w:hAnsi="Times New Roman" w:cs="Times New Roman" w:hint="eastAsia"/>
          <w:sz w:val="24"/>
          <w:szCs w:val="24"/>
        </w:rPr>
        <w:t xml:space="preserve"> of my trails:(saved in process.txt)</w:t>
      </w:r>
    </w:p>
    <w:bookmarkStart w:id="2" w:name="_MON_1772659401"/>
    <w:bookmarkEnd w:id="2"/>
    <w:p w14:paraId="5C01276A" w14:textId="2BFB3CD7" w:rsidR="00982923" w:rsidRDefault="0027392C" w:rsidP="00094292">
      <w:pPr>
        <w:rPr>
          <w:rFonts w:ascii="Times New Roman" w:hAnsi="Times New Roman" w:cs="Times New Roman"/>
          <w:sz w:val="24"/>
          <w:szCs w:val="24"/>
        </w:rPr>
      </w:pPr>
      <w:r>
        <w:rPr>
          <w:rFonts w:ascii="Times New Roman" w:hAnsi="Times New Roman" w:cs="Times New Roman"/>
          <w:sz w:val="24"/>
          <w:szCs w:val="24"/>
        </w:rPr>
        <w:object w:dxaOrig="11361" w:dyaOrig="2515" w14:anchorId="3FB48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150pt" o:ole="">
            <v:imagedata r:id="rId8" o:title=""/>
          </v:shape>
          <o:OLEObject Type="Embed" ProgID="Excel.Sheet.12" ShapeID="_x0000_i1025" DrawAspect="Content" ObjectID="_1772665241" r:id="rId9"/>
        </w:object>
      </w:r>
    </w:p>
    <w:p w14:paraId="05468BE3" w14:textId="77777777" w:rsidR="00757847" w:rsidRPr="00757847" w:rsidRDefault="00757847" w:rsidP="00757847">
      <w:pPr>
        <w:rPr>
          <w:rFonts w:ascii="Times New Roman" w:hAnsi="Times New Roman" w:cs="Times New Roman"/>
          <w:sz w:val="24"/>
          <w:szCs w:val="24"/>
        </w:rPr>
      </w:pPr>
      <w:r w:rsidRPr="00757847">
        <w:rPr>
          <w:rFonts w:ascii="Times New Roman" w:hAnsi="Times New Roman" w:cs="Times New Roman"/>
          <w:b/>
          <w:bCs/>
          <w:sz w:val="24"/>
          <w:szCs w:val="24"/>
        </w:rPr>
        <w:t>Impact of Network Architecture:</w:t>
      </w:r>
    </w:p>
    <w:p w14:paraId="7E714553" w14:textId="77777777" w:rsidR="00757847" w:rsidRPr="00757847" w:rsidRDefault="00757847" w:rsidP="00757847">
      <w:pPr>
        <w:numPr>
          <w:ilvl w:val="0"/>
          <w:numId w:val="18"/>
        </w:numPr>
        <w:rPr>
          <w:rFonts w:ascii="Times New Roman" w:hAnsi="Times New Roman" w:cs="Times New Roman"/>
          <w:sz w:val="24"/>
          <w:szCs w:val="24"/>
        </w:rPr>
      </w:pPr>
      <w:r w:rsidRPr="00757847">
        <w:rPr>
          <w:rFonts w:ascii="Times New Roman" w:hAnsi="Times New Roman" w:cs="Times New Roman"/>
          <w:b/>
          <w:bCs/>
          <w:sz w:val="24"/>
          <w:szCs w:val="24"/>
        </w:rPr>
        <w:t>Custom Architectures:</w:t>
      </w:r>
      <w:r w:rsidRPr="00757847">
        <w:rPr>
          <w:rFonts w:ascii="Times New Roman" w:hAnsi="Times New Roman" w:cs="Times New Roman"/>
          <w:sz w:val="24"/>
          <w:szCs w:val="24"/>
        </w:rPr>
        <w:t> The custom 3-layer CNN (Trial 1) achieved a good balance between accuracy (74.98%) and training time (116.66 seconds) within the 10-epoch constraint. Increasing the depth (Trial 3) resulted in a slight decrease in accuracy (72.27%) with a longer training time (130.33 seconds). A smaller custom architecture (Trial 2) had the fastest training time (114.62 seconds) but yielded the lowest accuracy (61.47%). These findings suggest that a moderate-sized custom CNN can achieve reasonable performance under limited training time.</w:t>
      </w:r>
    </w:p>
    <w:p w14:paraId="5A7D7464" w14:textId="77777777" w:rsidR="00757847" w:rsidRPr="00757847" w:rsidRDefault="00757847" w:rsidP="00757847">
      <w:pPr>
        <w:rPr>
          <w:rFonts w:ascii="Times New Roman" w:hAnsi="Times New Roman" w:cs="Times New Roman"/>
          <w:sz w:val="24"/>
          <w:szCs w:val="24"/>
        </w:rPr>
      </w:pPr>
      <w:r w:rsidRPr="00757847">
        <w:rPr>
          <w:rFonts w:ascii="Times New Roman" w:hAnsi="Times New Roman" w:cs="Times New Roman"/>
          <w:b/>
          <w:bCs/>
          <w:sz w:val="24"/>
          <w:szCs w:val="24"/>
        </w:rPr>
        <w:t>Impact of Hyperparameters:</w:t>
      </w:r>
    </w:p>
    <w:p w14:paraId="19E70842" w14:textId="3863AA2B" w:rsidR="00757847" w:rsidRPr="00757847" w:rsidRDefault="00757847" w:rsidP="00757847">
      <w:pPr>
        <w:numPr>
          <w:ilvl w:val="0"/>
          <w:numId w:val="19"/>
        </w:numPr>
        <w:rPr>
          <w:rFonts w:ascii="Times New Roman" w:hAnsi="Times New Roman" w:cs="Times New Roman"/>
          <w:sz w:val="24"/>
          <w:szCs w:val="24"/>
        </w:rPr>
      </w:pPr>
      <w:r w:rsidRPr="00757847">
        <w:rPr>
          <w:rFonts w:ascii="Times New Roman" w:hAnsi="Times New Roman" w:cs="Times New Roman"/>
          <w:b/>
          <w:bCs/>
          <w:sz w:val="24"/>
          <w:szCs w:val="24"/>
        </w:rPr>
        <w:t>Learning Rate:</w:t>
      </w:r>
      <w:r w:rsidRPr="00757847">
        <w:rPr>
          <w:rFonts w:ascii="Times New Roman" w:hAnsi="Times New Roman" w:cs="Times New Roman"/>
          <w:sz w:val="24"/>
          <w:szCs w:val="24"/>
        </w:rPr>
        <w:t> Reducing the learning rate from 0.01 to 0.001 (Trial 7) led to a significant drop in accuracy (74.98% to 53.26%) despite a small increase in training time. This suggests that a learning rate of 0.01 is better suited for these architectures within the limited training window.</w:t>
      </w:r>
      <w:r>
        <w:rPr>
          <w:rFonts w:ascii="Times New Roman" w:hAnsi="Times New Roman" w:cs="Times New Roman" w:hint="eastAsia"/>
          <w:sz w:val="24"/>
          <w:szCs w:val="24"/>
        </w:rPr>
        <w:t xml:space="preserve"> The reason is </w:t>
      </w:r>
      <w:r>
        <w:rPr>
          <w:rFonts w:ascii="Times New Roman" w:hAnsi="Times New Roman" w:cs="Times New Roman"/>
          <w:sz w:val="24"/>
          <w:szCs w:val="24"/>
        </w:rPr>
        <w:t>that</w:t>
      </w:r>
      <w:r>
        <w:rPr>
          <w:rFonts w:ascii="Times New Roman" w:hAnsi="Times New Roman" w:cs="Times New Roman" w:hint="eastAsia"/>
          <w:sz w:val="24"/>
          <w:szCs w:val="24"/>
        </w:rPr>
        <w:t xml:space="preserve"> although smaller </w:t>
      </w:r>
      <w:r>
        <w:rPr>
          <w:rFonts w:ascii="Times New Roman" w:hAnsi="Times New Roman" w:cs="Times New Roman"/>
          <w:sz w:val="24"/>
          <w:szCs w:val="24"/>
        </w:rPr>
        <w:t>learning</w:t>
      </w:r>
      <w:r>
        <w:rPr>
          <w:rFonts w:ascii="Times New Roman" w:hAnsi="Times New Roman" w:cs="Times New Roman" w:hint="eastAsia"/>
          <w:sz w:val="24"/>
          <w:szCs w:val="24"/>
        </w:rPr>
        <w:t xml:space="preserve"> rate could possibly better fir of the model, but the model </w:t>
      </w:r>
      <w:r>
        <w:rPr>
          <w:rFonts w:ascii="Times New Roman" w:hAnsi="Times New Roman" w:cs="Times New Roman"/>
          <w:sz w:val="24"/>
          <w:szCs w:val="24"/>
        </w:rPr>
        <w:t>hasn’t</w:t>
      </w:r>
      <w:r>
        <w:rPr>
          <w:rFonts w:ascii="Times New Roman" w:hAnsi="Times New Roman" w:cs="Times New Roman" w:hint="eastAsia"/>
          <w:sz w:val="24"/>
          <w:szCs w:val="24"/>
        </w:rPr>
        <w:t xml:space="preserve"> </w:t>
      </w:r>
      <w:r w:rsidR="00AB5618">
        <w:rPr>
          <w:rFonts w:ascii="Times New Roman" w:hAnsi="Times New Roman" w:cs="Times New Roman"/>
          <w:sz w:val="24"/>
          <w:szCs w:val="24"/>
        </w:rPr>
        <w:t>fully</w:t>
      </w:r>
      <w:r w:rsidR="00AB561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learnt all data under limited learning time. </w:t>
      </w:r>
    </w:p>
    <w:p w14:paraId="4F347CFB" w14:textId="52C7F45A" w:rsidR="00757847" w:rsidRPr="00757847" w:rsidRDefault="00757847" w:rsidP="00757847">
      <w:pPr>
        <w:numPr>
          <w:ilvl w:val="0"/>
          <w:numId w:val="19"/>
        </w:numPr>
        <w:rPr>
          <w:rFonts w:ascii="Times New Roman" w:hAnsi="Times New Roman" w:cs="Times New Roman"/>
          <w:sz w:val="24"/>
          <w:szCs w:val="24"/>
        </w:rPr>
      </w:pPr>
      <w:r w:rsidRPr="00757847">
        <w:rPr>
          <w:rFonts w:ascii="Times New Roman" w:hAnsi="Times New Roman" w:cs="Times New Roman"/>
          <w:b/>
          <w:bCs/>
          <w:sz w:val="24"/>
          <w:szCs w:val="24"/>
        </w:rPr>
        <w:t>Batch Size:</w:t>
      </w:r>
      <w:r w:rsidRPr="00757847">
        <w:rPr>
          <w:rFonts w:ascii="Times New Roman" w:hAnsi="Times New Roman" w:cs="Times New Roman"/>
          <w:sz w:val="24"/>
          <w:szCs w:val="24"/>
        </w:rPr>
        <w:t xml:space="preserve"> Decreasing the batch size from 128 to 64 (Trial 8) improved accuracy (from </w:t>
      </w:r>
      <w:r w:rsidR="00AB5618">
        <w:rPr>
          <w:rFonts w:ascii="Times New Roman" w:hAnsi="Times New Roman" w:cs="Times New Roman" w:hint="eastAsia"/>
          <w:sz w:val="24"/>
          <w:szCs w:val="24"/>
        </w:rPr>
        <w:t>53.26</w:t>
      </w:r>
      <w:r w:rsidRPr="00757847">
        <w:rPr>
          <w:rFonts w:ascii="Times New Roman" w:hAnsi="Times New Roman" w:cs="Times New Roman"/>
          <w:sz w:val="24"/>
          <w:szCs w:val="24"/>
        </w:rPr>
        <w:t xml:space="preserve">% to 62.54%) while maintaining a similar training time. This is likely due to the benefits of SGD with smaller batches for updating weights with more frequent gradients. </w:t>
      </w:r>
      <w:r w:rsidR="00AB5618">
        <w:rPr>
          <w:rFonts w:ascii="Times New Roman" w:hAnsi="Times New Roman" w:cs="Times New Roman" w:hint="eastAsia"/>
          <w:sz w:val="24"/>
          <w:szCs w:val="24"/>
        </w:rPr>
        <w:t xml:space="preserve">Yet the accuracy is still smaller than Trial1 indicating even with more batch size, model </w:t>
      </w:r>
      <w:r w:rsidR="00AB5618">
        <w:rPr>
          <w:rFonts w:ascii="Times New Roman" w:hAnsi="Times New Roman" w:cs="Times New Roman"/>
          <w:sz w:val="24"/>
          <w:szCs w:val="24"/>
        </w:rPr>
        <w:t>hasn’t</w:t>
      </w:r>
      <w:r w:rsidR="00AB5618">
        <w:rPr>
          <w:rFonts w:ascii="Times New Roman" w:hAnsi="Times New Roman" w:cs="Times New Roman" w:hint="eastAsia"/>
          <w:sz w:val="24"/>
          <w:szCs w:val="24"/>
        </w:rPr>
        <w:t xml:space="preserve"> fully learnt all data under limited learning time</w:t>
      </w:r>
      <w:r w:rsidRPr="00757847">
        <w:rPr>
          <w:rFonts w:ascii="Times New Roman" w:hAnsi="Times New Roman" w:cs="Times New Roman"/>
          <w:sz w:val="24"/>
          <w:szCs w:val="24"/>
        </w:rPr>
        <w:t>.</w:t>
      </w:r>
    </w:p>
    <w:p w14:paraId="2BAB7B15" w14:textId="77777777" w:rsidR="00757847" w:rsidRPr="00757847" w:rsidRDefault="00757847" w:rsidP="00757847">
      <w:pPr>
        <w:numPr>
          <w:ilvl w:val="0"/>
          <w:numId w:val="19"/>
        </w:numPr>
        <w:rPr>
          <w:rFonts w:ascii="Times New Roman" w:hAnsi="Times New Roman" w:cs="Times New Roman"/>
          <w:sz w:val="24"/>
          <w:szCs w:val="24"/>
        </w:rPr>
      </w:pPr>
      <w:r w:rsidRPr="00757847">
        <w:rPr>
          <w:rFonts w:ascii="Times New Roman" w:hAnsi="Times New Roman" w:cs="Times New Roman"/>
          <w:b/>
          <w:bCs/>
          <w:sz w:val="24"/>
          <w:szCs w:val="24"/>
        </w:rPr>
        <w:t>Optimizer:</w:t>
      </w:r>
      <w:r w:rsidRPr="00757847">
        <w:rPr>
          <w:rFonts w:ascii="Times New Roman" w:hAnsi="Times New Roman" w:cs="Times New Roman"/>
          <w:sz w:val="24"/>
          <w:szCs w:val="24"/>
        </w:rPr>
        <w:t> Replacing SGD with Adam (Trial 6) did not improve accuracy (56.05%) compared to SGD with momentum (74.98% in Trial 1). In this case, SGD seems to be a more effective optimizer for these CNNs under the given constraints.</w:t>
      </w:r>
    </w:p>
    <w:p w14:paraId="6C9D9C8F" w14:textId="77777777" w:rsidR="00757847" w:rsidRPr="00757847" w:rsidRDefault="00757847" w:rsidP="00757847">
      <w:pPr>
        <w:rPr>
          <w:rFonts w:ascii="Times New Roman" w:hAnsi="Times New Roman" w:cs="Times New Roman"/>
          <w:sz w:val="24"/>
          <w:szCs w:val="24"/>
        </w:rPr>
      </w:pPr>
      <w:r w:rsidRPr="00757847">
        <w:rPr>
          <w:rFonts w:ascii="Times New Roman" w:hAnsi="Times New Roman" w:cs="Times New Roman"/>
          <w:b/>
          <w:bCs/>
          <w:sz w:val="24"/>
          <w:szCs w:val="24"/>
        </w:rPr>
        <w:t>Additional Observations:</w:t>
      </w:r>
    </w:p>
    <w:p w14:paraId="758C022C" w14:textId="77777777" w:rsidR="00757847" w:rsidRDefault="00757847" w:rsidP="00757847">
      <w:pPr>
        <w:numPr>
          <w:ilvl w:val="0"/>
          <w:numId w:val="20"/>
        </w:numPr>
        <w:rPr>
          <w:rFonts w:ascii="Times New Roman" w:hAnsi="Times New Roman" w:cs="Times New Roman"/>
          <w:sz w:val="24"/>
          <w:szCs w:val="24"/>
        </w:rPr>
      </w:pPr>
      <w:r w:rsidRPr="00757847">
        <w:rPr>
          <w:rFonts w:ascii="Times New Roman" w:hAnsi="Times New Roman" w:cs="Times New Roman"/>
          <w:b/>
          <w:bCs/>
          <w:sz w:val="24"/>
          <w:szCs w:val="24"/>
        </w:rPr>
        <w:t>Established Architectures:</w:t>
      </w:r>
      <w:r w:rsidRPr="00757847">
        <w:rPr>
          <w:rFonts w:ascii="Times New Roman" w:hAnsi="Times New Roman" w:cs="Times New Roman"/>
          <w:sz w:val="24"/>
          <w:szCs w:val="24"/>
        </w:rPr>
        <w:t xml:space="preserve"> AlexNet (Trial 4) and LeNet (Trial 5) achieved moderate accuracy (70.75% and 60.94% respectively) within the limited training time. While these </w:t>
      </w:r>
      <w:r w:rsidRPr="00757847">
        <w:rPr>
          <w:rFonts w:ascii="Times New Roman" w:hAnsi="Times New Roman" w:cs="Times New Roman"/>
          <w:sz w:val="24"/>
          <w:szCs w:val="24"/>
        </w:rPr>
        <w:lastRenderedPageBreak/>
        <w:t>architectures are not specifically optimized for the 10-epoch constraint, they provide a baseline for comparison with custom designs.</w:t>
      </w:r>
    </w:p>
    <w:p w14:paraId="4CF0FE9A" w14:textId="5331E0B6" w:rsidR="00BC605B" w:rsidRDefault="00BC605B" w:rsidP="00BC605B">
      <w:pPr>
        <w:rPr>
          <w:rFonts w:ascii="Times New Roman" w:hAnsi="Times New Roman" w:cs="Times New Roman"/>
          <w:sz w:val="24"/>
          <w:szCs w:val="24"/>
        </w:rPr>
      </w:pPr>
      <w:r>
        <w:rPr>
          <w:rFonts w:ascii="Times New Roman" w:hAnsi="Times New Roman" w:cs="Times New Roman" w:hint="eastAsia"/>
          <w:sz w:val="24"/>
          <w:szCs w:val="24"/>
        </w:rPr>
        <w:t xml:space="preserve">Also, we have graphed train loss lots for each of the trails. </w:t>
      </w:r>
      <w:r>
        <w:rPr>
          <w:rFonts w:ascii="Times New Roman" w:hAnsi="Times New Roman" w:cs="Times New Roman"/>
          <w:sz w:val="24"/>
          <w:szCs w:val="24"/>
        </w:rPr>
        <w:t>Fortunately</w:t>
      </w:r>
      <w:r>
        <w:rPr>
          <w:rFonts w:ascii="Times New Roman" w:hAnsi="Times New Roman" w:cs="Times New Roman" w:hint="eastAsia"/>
          <w:sz w:val="24"/>
          <w:szCs w:val="24"/>
        </w:rPr>
        <w:t xml:space="preserve">, they all have </w:t>
      </w:r>
      <w:r>
        <w:rPr>
          <w:rFonts w:ascii="Times New Roman" w:hAnsi="Times New Roman" w:cs="Times New Roman"/>
          <w:sz w:val="24"/>
          <w:szCs w:val="24"/>
        </w:rPr>
        <w:t>similar</w:t>
      </w:r>
      <w:r>
        <w:rPr>
          <w:rFonts w:ascii="Times New Roman" w:hAnsi="Times New Roman" w:cs="Times New Roman" w:hint="eastAsia"/>
          <w:sz w:val="24"/>
          <w:szCs w:val="24"/>
        </w:rPr>
        <w:t xml:space="preserve"> and </w:t>
      </w:r>
      <w:r>
        <w:rPr>
          <w:rFonts w:ascii="Times New Roman" w:hAnsi="Times New Roman" w:cs="Times New Roman"/>
          <w:sz w:val="24"/>
          <w:szCs w:val="24"/>
        </w:rPr>
        <w:t>reasonable</w:t>
      </w:r>
      <w:r>
        <w:rPr>
          <w:rFonts w:ascii="Times New Roman" w:hAnsi="Times New Roman" w:cs="Times New Roman" w:hint="eastAsia"/>
          <w:sz w:val="24"/>
          <w:szCs w:val="24"/>
        </w:rPr>
        <w:t xml:space="preserve"> trends. So we would like to skip this part and show only the first </w:t>
      </w:r>
      <w:r>
        <w:rPr>
          <w:rFonts w:ascii="Times New Roman" w:hAnsi="Times New Roman" w:cs="Times New Roman"/>
          <w:sz w:val="24"/>
          <w:szCs w:val="24"/>
        </w:rPr>
        <w:t>example</w:t>
      </w:r>
      <w:r>
        <w:rPr>
          <w:rFonts w:ascii="Times New Roman" w:hAnsi="Times New Roman" w:cs="Times New Roman" w:hint="eastAsia"/>
          <w:sz w:val="24"/>
          <w:szCs w:val="24"/>
        </w:rPr>
        <w:t xml:space="preserve"> here. (see the rest in figs)</w:t>
      </w:r>
    </w:p>
    <w:p w14:paraId="314F5288" w14:textId="184438E7" w:rsidR="00BC605B" w:rsidRPr="00BC605B" w:rsidRDefault="00BC605B" w:rsidP="00BC605B">
      <w:pPr>
        <w:rPr>
          <w:rFonts w:ascii="Times New Roman" w:hAnsi="Times New Roman" w:cs="Times New Roman" w:hint="eastAsia"/>
          <w:sz w:val="24"/>
          <w:szCs w:val="24"/>
        </w:rPr>
      </w:pPr>
      <w:r>
        <w:rPr>
          <w:noProof/>
        </w:rPr>
        <w:drawing>
          <wp:inline distT="0" distB="0" distL="0" distR="0" wp14:anchorId="7EE9CEFB" wp14:editId="0A1E22CF">
            <wp:extent cx="5943600" cy="3800475"/>
            <wp:effectExtent l="0" t="0" r="0" b="9525"/>
            <wp:docPr id="1707346624"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46624" name="图片 1" descr="图表, 折线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69A17412" w14:textId="37100672" w:rsidR="00757847" w:rsidRDefault="00AB5618" w:rsidP="00094292">
      <w:pPr>
        <w:rPr>
          <w:rFonts w:ascii="Times New Roman" w:hAnsi="Times New Roman" w:cs="Times New Roman"/>
          <w:sz w:val="24"/>
          <w:szCs w:val="24"/>
        </w:rPr>
      </w:pPr>
      <w:r>
        <w:rPr>
          <w:rFonts w:ascii="Times New Roman" w:hAnsi="Times New Roman" w:cs="Times New Roman" w:hint="eastAsia"/>
          <w:sz w:val="24"/>
          <w:szCs w:val="24"/>
        </w:rPr>
        <w:t xml:space="preserve">Here is the result of different trails on different </w:t>
      </w:r>
      <w:r>
        <w:rPr>
          <w:rFonts w:ascii="Times New Roman" w:hAnsi="Times New Roman" w:cs="Times New Roman"/>
          <w:sz w:val="24"/>
          <w:szCs w:val="24"/>
        </w:rPr>
        <w:t>class</w:t>
      </w:r>
      <w:r>
        <w:rPr>
          <w:rFonts w:ascii="Times New Roman" w:hAnsi="Times New Roman" w:cs="Times New Roman" w:hint="eastAsia"/>
          <w:sz w:val="24"/>
          <w:szCs w:val="24"/>
        </w:rPr>
        <w:t xml:space="preserve"> in </w:t>
      </w:r>
      <w:r w:rsidRPr="0053077F">
        <w:rPr>
          <w:rFonts w:ascii="Times New Roman" w:hAnsi="Times New Roman" w:cs="Times New Roman"/>
          <w:sz w:val="24"/>
          <w:szCs w:val="24"/>
        </w:rPr>
        <w:t>CIFAR-10</w:t>
      </w:r>
      <w:r>
        <w:rPr>
          <w:rFonts w:ascii="Times New Roman" w:hAnsi="Times New Roman" w:cs="Times New Roman" w:hint="eastAsia"/>
          <w:sz w:val="24"/>
          <w:szCs w:val="24"/>
        </w:rPr>
        <w:t>:</w:t>
      </w:r>
    </w:p>
    <w:bookmarkStart w:id="3" w:name="_MON_1772663056"/>
    <w:bookmarkEnd w:id="3"/>
    <w:p w14:paraId="6DC04199" w14:textId="3EAE70B0" w:rsidR="00757847" w:rsidRDefault="007E72A6" w:rsidP="00094292">
      <w:pPr>
        <w:rPr>
          <w:rFonts w:ascii="Times New Roman" w:hAnsi="Times New Roman" w:cs="Times New Roman"/>
          <w:sz w:val="24"/>
          <w:szCs w:val="24"/>
        </w:rPr>
      </w:pPr>
      <w:r>
        <w:rPr>
          <w:rFonts w:ascii="Times New Roman" w:hAnsi="Times New Roman" w:cs="Times New Roman"/>
          <w:sz w:val="24"/>
          <w:szCs w:val="24"/>
        </w:rPr>
        <w:object w:dxaOrig="8685" w:dyaOrig="2765" w14:anchorId="229ACE4F">
          <v:shape id="_x0000_i1026" type="#_x0000_t75" style="width:474pt;height:186pt" o:ole="">
            <v:imagedata r:id="rId11" o:title=""/>
          </v:shape>
          <o:OLEObject Type="Embed" ProgID="Excel.Sheet.12" ShapeID="_x0000_i1026" DrawAspect="Content" ObjectID="_1772665242" r:id="rId12"/>
        </w:object>
      </w:r>
    </w:p>
    <w:p w14:paraId="44C65E65" w14:textId="77777777" w:rsidR="00757847" w:rsidRPr="00757847" w:rsidRDefault="00757847" w:rsidP="00757847">
      <w:pPr>
        <w:numPr>
          <w:ilvl w:val="0"/>
          <w:numId w:val="21"/>
        </w:numPr>
        <w:rPr>
          <w:rFonts w:ascii="Times New Roman" w:hAnsi="Times New Roman" w:cs="Times New Roman"/>
          <w:sz w:val="24"/>
          <w:szCs w:val="24"/>
        </w:rPr>
      </w:pPr>
      <w:r w:rsidRPr="00757847">
        <w:rPr>
          <w:rFonts w:ascii="Times New Roman" w:hAnsi="Times New Roman" w:cs="Times New Roman"/>
          <w:b/>
          <w:bCs/>
          <w:sz w:val="24"/>
          <w:szCs w:val="24"/>
        </w:rPr>
        <w:t>Variation in Class Accuracy</w:t>
      </w:r>
      <w:r w:rsidRPr="00757847">
        <w:rPr>
          <w:rFonts w:ascii="Times New Roman" w:hAnsi="Times New Roman" w:cs="Times New Roman"/>
          <w:sz w:val="24"/>
          <w:szCs w:val="24"/>
        </w:rPr>
        <w:t xml:space="preserve">: There is considerable variation in the accuracy of different classes across trials. For example, in Trial 9, the model achieved high accuracy for </w:t>
      </w:r>
      <w:r w:rsidRPr="00757847">
        <w:rPr>
          <w:rFonts w:ascii="Times New Roman" w:hAnsi="Times New Roman" w:cs="Times New Roman"/>
          <w:sz w:val="24"/>
          <w:szCs w:val="24"/>
        </w:rPr>
        <w:lastRenderedPageBreak/>
        <w:t>classes like Airplane, Automobile, Ship, and Truck, while it struggled with classes like Bird and Cat.</w:t>
      </w:r>
    </w:p>
    <w:p w14:paraId="09202D8C" w14:textId="77777777" w:rsidR="00757847" w:rsidRPr="00757847" w:rsidRDefault="00757847" w:rsidP="00757847">
      <w:pPr>
        <w:numPr>
          <w:ilvl w:val="0"/>
          <w:numId w:val="21"/>
        </w:numPr>
        <w:rPr>
          <w:rFonts w:ascii="Times New Roman" w:hAnsi="Times New Roman" w:cs="Times New Roman"/>
          <w:sz w:val="24"/>
          <w:szCs w:val="24"/>
        </w:rPr>
      </w:pPr>
      <w:r w:rsidRPr="00757847">
        <w:rPr>
          <w:rFonts w:ascii="Times New Roman" w:hAnsi="Times New Roman" w:cs="Times New Roman"/>
          <w:b/>
          <w:bCs/>
          <w:sz w:val="24"/>
          <w:szCs w:val="24"/>
        </w:rPr>
        <w:t>Effect of Architecture Changes</w:t>
      </w:r>
      <w:r w:rsidRPr="00757847">
        <w:rPr>
          <w:rFonts w:ascii="Times New Roman" w:hAnsi="Times New Roman" w:cs="Times New Roman"/>
          <w:sz w:val="24"/>
          <w:szCs w:val="24"/>
        </w:rPr>
        <w:t>: Changing the architecture, such as in Trial 2 (Custom, smaller), resulted in noticeable changes in class accuracies. For instance, the accuracy for classes like Airplane, Automobile, and Frog improved compared to Trial 1, but there was a decrease in accuracy for classes like Cat and Deer.</w:t>
      </w:r>
    </w:p>
    <w:p w14:paraId="32801A11" w14:textId="77777777" w:rsidR="00757847" w:rsidRPr="00757847" w:rsidRDefault="00757847" w:rsidP="00757847">
      <w:pPr>
        <w:numPr>
          <w:ilvl w:val="0"/>
          <w:numId w:val="21"/>
        </w:numPr>
        <w:rPr>
          <w:rFonts w:ascii="Times New Roman" w:hAnsi="Times New Roman" w:cs="Times New Roman"/>
          <w:sz w:val="24"/>
          <w:szCs w:val="24"/>
        </w:rPr>
      </w:pPr>
      <w:r w:rsidRPr="00757847">
        <w:rPr>
          <w:rFonts w:ascii="Times New Roman" w:hAnsi="Times New Roman" w:cs="Times New Roman"/>
          <w:b/>
          <w:bCs/>
          <w:sz w:val="24"/>
          <w:szCs w:val="24"/>
        </w:rPr>
        <w:t>Impact of Hyperparameters</w:t>
      </w:r>
      <w:r w:rsidRPr="00757847">
        <w:rPr>
          <w:rFonts w:ascii="Times New Roman" w:hAnsi="Times New Roman" w:cs="Times New Roman"/>
          <w:sz w:val="24"/>
          <w:szCs w:val="24"/>
        </w:rPr>
        <w:t>: Adjusting hyperparameters, such as learning rate and batch size, led to varying outcomes. Lowering the learning rate in Trial 7 resulted in decreased overall accuracy and lower accuracies for most classes compared to Trial 1.</w:t>
      </w:r>
    </w:p>
    <w:p w14:paraId="1FCB1513" w14:textId="37A0A42A" w:rsidR="007E72A6" w:rsidRPr="007E72A6" w:rsidRDefault="007E72A6" w:rsidP="007E72A6">
      <w:pPr>
        <w:numPr>
          <w:ilvl w:val="0"/>
          <w:numId w:val="21"/>
        </w:numPr>
        <w:shd w:val="clear" w:color="auto" w:fill="FFFFFF"/>
        <w:spacing w:before="100" w:beforeAutospacing="1" w:after="0" w:line="240" w:lineRule="auto"/>
        <w:rPr>
          <w:rFonts w:ascii="Times New Roman" w:eastAsia="宋体" w:hAnsi="Times New Roman" w:cs="Times New Roman"/>
          <w:color w:val="1F1F1F"/>
          <w:sz w:val="24"/>
          <w:szCs w:val="24"/>
        </w:rPr>
      </w:pPr>
      <w:r w:rsidRPr="007E72A6">
        <w:rPr>
          <w:rFonts w:ascii="Times New Roman" w:eastAsia="宋体" w:hAnsi="Times New Roman" w:cs="Times New Roman"/>
          <w:b/>
          <w:bCs/>
          <w:color w:val="1F1F1F"/>
          <w:sz w:val="24"/>
          <w:szCs w:val="24"/>
        </w:rPr>
        <w:t>Lower Performing Classes :</w:t>
      </w:r>
      <w:r w:rsidRPr="007E72A6">
        <w:rPr>
          <w:rFonts w:ascii="Times New Roman" w:eastAsia="宋体" w:hAnsi="Times New Roman" w:cs="Times New Roman"/>
          <w:color w:val="1F1F1F"/>
          <w:sz w:val="24"/>
          <w:szCs w:val="24"/>
        </w:rPr>
        <w:t> All trials showed lower accuracy on Cat, Deer, Dog, and Horse compared to other classes. This suggests these classes might benefit from techniques like data augmentation or class-specific hyperparameter tuning to improve accuracy.</w:t>
      </w:r>
      <w:r>
        <w:rPr>
          <w:rFonts w:ascii="Times New Roman" w:eastAsia="宋体" w:hAnsi="Times New Roman" w:cs="Times New Roman" w:hint="eastAsia"/>
          <w:color w:val="1F1F1F"/>
          <w:sz w:val="24"/>
          <w:szCs w:val="24"/>
        </w:rPr>
        <w:t xml:space="preserve"> And this might also suggest that CNN still have difficulty in </w:t>
      </w:r>
      <w:r>
        <w:rPr>
          <w:rFonts w:ascii="Times New Roman" w:eastAsia="宋体" w:hAnsi="Times New Roman" w:cs="Times New Roman"/>
          <w:color w:val="1F1F1F"/>
          <w:sz w:val="24"/>
          <w:szCs w:val="24"/>
        </w:rPr>
        <w:t>identifying</w:t>
      </w:r>
      <w:r>
        <w:rPr>
          <w:rFonts w:ascii="Times New Roman" w:eastAsia="宋体" w:hAnsi="Times New Roman" w:cs="Times New Roman" w:hint="eastAsia"/>
          <w:color w:val="1F1F1F"/>
          <w:sz w:val="24"/>
          <w:szCs w:val="24"/>
        </w:rPr>
        <w:t xml:space="preserve"> animals </w:t>
      </w:r>
      <w:r>
        <w:rPr>
          <w:rFonts w:ascii="Times New Roman" w:eastAsia="宋体" w:hAnsi="Times New Roman" w:cs="Times New Roman"/>
          <w:color w:val="1F1F1F"/>
          <w:sz w:val="24"/>
          <w:szCs w:val="24"/>
        </w:rPr>
        <w:t>compared</w:t>
      </w:r>
      <w:r>
        <w:rPr>
          <w:rFonts w:ascii="Times New Roman" w:eastAsia="宋体" w:hAnsi="Times New Roman" w:cs="Times New Roman" w:hint="eastAsia"/>
          <w:color w:val="1F1F1F"/>
          <w:sz w:val="24"/>
          <w:szCs w:val="24"/>
        </w:rPr>
        <w:t xml:space="preserve"> vehicles in limited </w:t>
      </w:r>
      <w:r>
        <w:rPr>
          <w:rFonts w:ascii="Times New Roman" w:eastAsia="宋体" w:hAnsi="Times New Roman" w:cs="Times New Roman"/>
          <w:color w:val="1F1F1F"/>
          <w:sz w:val="24"/>
          <w:szCs w:val="24"/>
        </w:rPr>
        <w:t>training</w:t>
      </w:r>
      <w:r>
        <w:rPr>
          <w:rFonts w:ascii="Times New Roman" w:eastAsia="宋体" w:hAnsi="Times New Roman" w:cs="Times New Roman" w:hint="eastAsia"/>
          <w:color w:val="1F1F1F"/>
          <w:sz w:val="24"/>
          <w:szCs w:val="24"/>
        </w:rPr>
        <w:t xml:space="preserve"> time.</w:t>
      </w:r>
    </w:p>
    <w:p w14:paraId="709680F5" w14:textId="77777777" w:rsidR="00757847" w:rsidRPr="007E72A6" w:rsidRDefault="00757847" w:rsidP="00094292">
      <w:pPr>
        <w:rPr>
          <w:rFonts w:ascii="Times New Roman" w:hAnsi="Times New Roman" w:cs="Times New Roman"/>
          <w:sz w:val="24"/>
          <w:szCs w:val="24"/>
        </w:rPr>
      </w:pPr>
    </w:p>
    <w:p w14:paraId="5238675F" w14:textId="09D6F715" w:rsidR="00094292" w:rsidRDefault="00094292" w:rsidP="00094292">
      <w:pPr>
        <w:pStyle w:val="2"/>
        <w:numPr>
          <w:ilvl w:val="0"/>
          <w:numId w:val="12"/>
        </w:numPr>
        <w:rPr>
          <w:rFonts w:eastAsiaTheme="minorEastAsia"/>
        </w:rPr>
      </w:pPr>
      <w:r>
        <w:rPr>
          <w:rFonts w:eastAsiaTheme="minorEastAsia"/>
        </w:rPr>
        <w:t>Conclusion</w:t>
      </w:r>
    </w:p>
    <w:p w14:paraId="7B6E1158" w14:textId="542ED4CA" w:rsidR="007E72A6" w:rsidRPr="00626BE8" w:rsidRDefault="007E72A6" w:rsidP="00C2028E">
      <w:pPr>
        <w:spacing w:line="360" w:lineRule="auto"/>
        <w:rPr>
          <w:rFonts w:ascii="Times New Roman" w:hAnsi="Times New Roman" w:cs="Times New Roman"/>
          <w:sz w:val="24"/>
          <w:szCs w:val="24"/>
        </w:rPr>
      </w:pPr>
      <w:r w:rsidRPr="007E72A6">
        <w:rPr>
          <w:rFonts w:ascii="Times New Roman" w:hAnsi="Times New Roman" w:cs="Times New Roman"/>
          <w:sz w:val="24"/>
          <w:szCs w:val="24"/>
        </w:rPr>
        <w:t xml:space="preserve">Overall, these experiments highlight the importance of considering both network architecture and hyperparameter tuning for achieving high accuracy on specific classes within limited training time. </w:t>
      </w:r>
      <w:r w:rsidR="00626BE8">
        <w:rPr>
          <w:rFonts w:ascii="Times New Roman" w:hAnsi="Times New Roman" w:cs="Times New Roman"/>
          <w:sz w:val="24"/>
          <w:szCs w:val="24"/>
        </w:rPr>
        <w:t>Specifically,</w:t>
      </w:r>
      <w:r>
        <w:rPr>
          <w:rFonts w:ascii="Times New Roman" w:hAnsi="Times New Roman" w:cs="Times New Roman" w:hint="eastAsia"/>
          <w:sz w:val="24"/>
          <w:szCs w:val="24"/>
        </w:rPr>
        <w:t xml:space="preserve"> </w:t>
      </w:r>
      <w:r w:rsidRPr="007E72A6">
        <w:rPr>
          <w:rFonts w:ascii="Times New Roman" w:hAnsi="Times New Roman" w:cs="Times New Roman"/>
          <w:sz w:val="24"/>
          <w:szCs w:val="24"/>
        </w:rPr>
        <w:t>Trial 9 achieved the best performance on most classes. It used a custom architecture with 3 convolutional layers, 2 fully connected layers, ReLU activation, learning rate of 0.01, batch size of 64 and SGD optimizer with momentum 0.9.</w:t>
      </w:r>
      <w:r>
        <w:rPr>
          <w:rFonts w:ascii="Times New Roman" w:hAnsi="Times New Roman" w:cs="Times New Roman" w:hint="eastAsia"/>
          <w:sz w:val="24"/>
          <w:szCs w:val="24"/>
        </w:rPr>
        <w:t xml:space="preserve"> This tells us that in limited training, such choices might be better than </w:t>
      </w:r>
      <w:r w:rsidR="00626BE8">
        <w:rPr>
          <w:rFonts w:ascii="Times New Roman" w:hAnsi="Times New Roman" w:cs="Times New Roman" w:hint="eastAsia"/>
          <w:sz w:val="24"/>
          <w:szCs w:val="24"/>
        </w:rPr>
        <w:t xml:space="preserve">complicated parameters and </w:t>
      </w:r>
      <w:r w:rsidR="00626BE8">
        <w:rPr>
          <w:rFonts w:ascii="Times New Roman" w:hAnsi="Times New Roman" w:cs="Times New Roman"/>
          <w:sz w:val="24"/>
          <w:szCs w:val="24"/>
        </w:rPr>
        <w:t>structures</w:t>
      </w:r>
      <w:r w:rsidR="00626BE8">
        <w:rPr>
          <w:rFonts w:ascii="Times New Roman" w:hAnsi="Times New Roman" w:cs="Times New Roman" w:hint="eastAsia"/>
          <w:sz w:val="24"/>
          <w:szCs w:val="24"/>
        </w:rPr>
        <w:t>. Lastly, we also find that CNN is not good at identifying animals specially of small sizes.</w:t>
      </w:r>
    </w:p>
    <w:p w14:paraId="0CD6E7F1" w14:textId="12677D49" w:rsidR="00295EE6" w:rsidRPr="00295EE6" w:rsidRDefault="00E4757F" w:rsidP="00295EE6">
      <w:pPr>
        <w:pStyle w:val="2"/>
        <w:numPr>
          <w:ilvl w:val="0"/>
          <w:numId w:val="12"/>
        </w:numPr>
        <w:rPr>
          <w:rFonts w:eastAsiaTheme="minorEastAsia"/>
        </w:rPr>
      </w:pPr>
      <w:r>
        <w:rPr>
          <w:rFonts w:eastAsiaTheme="minorEastAsia"/>
        </w:rPr>
        <w:t>Reference</w:t>
      </w:r>
    </w:p>
    <w:p w14:paraId="76CA23A4" w14:textId="3F20931C" w:rsidR="0027392C" w:rsidRPr="0027392C" w:rsidRDefault="0011726C" w:rsidP="00295EE6">
      <w:r>
        <w:t xml:space="preserve">Code link: </w:t>
      </w:r>
      <w:hyperlink r:id="rId13" w:history="1">
        <w:r w:rsidR="0027392C" w:rsidRPr="00B62AC6">
          <w:rPr>
            <w:rStyle w:val="aa"/>
          </w:rPr>
          <w:t>https://github.com/Zening-W/Performance-Comparison-of-CNN-for-CIFAR-10-Classification-with-Limited-Training-Time</w:t>
        </w:r>
      </w:hyperlink>
    </w:p>
    <w:p w14:paraId="759F0FCC" w14:textId="53A1E77B" w:rsidR="00295EE6" w:rsidRDefault="00000000" w:rsidP="00295EE6">
      <w:hyperlink r:id="rId14" w:history="1">
        <w:r w:rsidR="00626BE8" w:rsidRPr="00B62AC6">
          <w:rPr>
            <w:rStyle w:val="aa"/>
          </w:rPr>
          <w:t>https://github.com/soapisnotfat/pytorch-cifar10/blob/master/models/LeNet.py</w:t>
        </w:r>
      </w:hyperlink>
    </w:p>
    <w:p w14:paraId="140ABD25" w14:textId="07EC86AA" w:rsidR="00626BE8" w:rsidRDefault="00000000" w:rsidP="00295EE6">
      <w:hyperlink r:id="rId15" w:history="1">
        <w:r w:rsidR="00626BE8" w:rsidRPr="00B62AC6">
          <w:rPr>
            <w:rStyle w:val="aa"/>
          </w:rPr>
          <w:t>https://github.com/soapisnotfat/pytorch-cifar10/blob/master/models/AlexNet.py</w:t>
        </w:r>
      </w:hyperlink>
    </w:p>
    <w:p w14:paraId="29B0323E" w14:textId="019D51F1" w:rsidR="00626BE8" w:rsidRDefault="00000000" w:rsidP="00295EE6">
      <w:hyperlink r:id="rId16" w:history="1">
        <w:r w:rsidR="00626BE8" w:rsidRPr="00B62AC6">
          <w:rPr>
            <w:rStyle w:val="aa"/>
          </w:rPr>
          <w:t>https://en.wikipedia.org/wiki/Convolutional_neural_network</w:t>
        </w:r>
      </w:hyperlink>
    </w:p>
    <w:p w14:paraId="64A91107" w14:textId="43DAE863" w:rsidR="00626BE8" w:rsidRDefault="00000000" w:rsidP="00295EE6">
      <w:hyperlink r:id="rId17" w:history="1">
        <w:r w:rsidR="00626BE8" w:rsidRPr="00B62AC6">
          <w:rPr>
            <w:rStyle w:val="aa"/>
          </w:rPr>
          <w:t>https://sites.google.com/view/ucsd-cogs-181-winter-2024/assignments/final-project</w:t>
        </w:r>
      </w:hyperlink>
    </w:p>
    <w:p w14:paraId="62CDD38B" w14:textId="2B888A9C" w:rsidR="00626BE8" w:rsidRPr="00626BE8" w:rsidRDefault="00AB5618" w:rsidP="00295EE6">
      <w:r>
        <w:rPr>
          <w:rFonts w:hint="eastAsia"/>
        </w:rPr>
        <w:t xml:space="preserve">COGS181 winter 2024 </w:t>
      </w:r>
      <w:r w:rsidR="00626BE8">
        <w:rPr>
          <w:rFonts w:hint="eastAsia"/>
        </w:rPr>
        <w:t>Homework 4</w:t>
      </w:r>
    </w:p>
    <w:sectPr w:rsidR="00626BE8" w:rsidRPr="00626BE8">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F3C58" w14:textId="77777777" w:rsidR="00951A3B" w:rsidRDefault="00951A3B">
      <w:pPr>
        <w:spacing w:after="0" w:line="240" w:lineRule="auto"/>
      </w:pPr>
      <w:r>
        <w:separator/>
      </w:r>
    </w:p>
  </w:endnote>
  <w:endnote w:type="continuationSeparator" w:id="0">
    <w:p w14:paraId="3EAADCC5" w14:textId="77777777" w:rsidR="00951A3B" w:rsidRDefault="0095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A17B" w14:textId="77777777" w:rsidR="00107677" w:rsidRDefault="001076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DA64" w14:textId="77777777" w:rsidR="00951A3B" w:rsidRDefault="00951A3B">
      <w:pPr>
        <w:spacing w:after="0" w:line="240" w:lineRule="auto"/>
      </w:pPr>
      <w:r>
        <w:separator/>
      </w:r>
    </w:p>
  </w:footnote>
  <w:footnote w:type="continuationSeparator" w:id="0">
    <w:p w14:paraId="5FFDBE60" w14:textId="77777777" w:rsidR="00951A3B" w:rsidRDefault="00951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09B"/>
    <w:multiLevelType w:val="multilevel"/>
    <w:tmpl w:val="7A987F8C"/>
    <w:lvl w:ilvl="0">
      <w:start w:val="1"/>
      <w:numFmt w:val="decimal"/>
      <w:lvlText w:val="%1."/>
      <w:lvlJc w:val="left"/>
      <w:pPr>
        <w:ind w:left="2497" w:hanging="360"/>
      </w:pPr>
    </w:lvl>
    <w:lvl w:ilvl="1">
      <w:start w:val="1"/>
      <w:numFmt w:val="lowerLetter"/>
      <w:lvlText w:val="%2."/>
      <w:lvlJc w:val="left"/>
      <w:pPr>
        <w:ind w:left="3217" w:hanging="360"/>
      </w:pPr>
    </w:lvl>
    <w:lvl w:ilvl="2">
      <w:start w:val="1"/>
      <w:numFmt w:val="lowerRoman"/>
      <w:lvlText w:val="%3."/>
      <w:lvlJc w:val="right"/>
      <w:pPr>
        <w:ind w:left="3937" w:hanging="180"/>
      </w:pPr>
    </w:lvl>
    <w:lvl w:ilvl="3">
      <w:start w:val="1"/>
      <w:numFmt w:val="decimal"/>
      <w:lvlText w:val="%4."/>
      <w:lvlJc w:val="left"/>
      <w:pPr>
        <w:ind w:left="4657" w:hanging="360"/>
      </w:pPr>
    </w:lvl>
    <w:lvl w:ilvl="4">
      <w:start w:val="1"/>
      <w:numFmt w:val="lowerLetter"/>
      <w:lvlText w:val="%5."/>
      <w:lvlJc w:val="left"/>
      <w:pPr>
        <w:ind w:left="5377" w:hanging="360"/>
      </w:pPr>
    </w:lvl>
    <w:lvl w:ilvl="5">
      <w:start w:val="1"/>
      <w:numFmt w:val="lowerRoman"/>
      <w:lvlText w:val="%6."/>
      <w:lvlJc w:val="right"/>
      <w:pPr>
        <w:ind w:left="6097" w:hanging="180"/>
      </w:pPr>
    </w:lvl>
    <w:lvl w:ilvl="6">
      <w:start w:val="1"/>
      <w:numFmt w:val="decimal"/>
      <w:lvlText w:val="%7."/>
      <w:lvlJc w:val="left"/>
      <w:pPr>
        <w:ind w:left="6817" w:hanging="360"/>
      </w:pPr>
    </w:lvl>
    <w:lvl w:ilvl="7">
      <w:start w:val="1"/>
      <w:numFmt w:val="lowerLetter"/>
      <w:lvlText w:val="%8."/>
      <w:lvlJc w:val="left"/>
      <w:pPr>
        <w:ind w:left="7537" w:hanging="360"/>
      </w:pPr>
    </w:lvl>
    <w:lvl w:ilvl="8">
      <w:start w:val="1"/>
      <w:numFmt w:val="lowerRoman"/>
      <w:lvlText w:val="%9."/>
      <w:lvlJc w:val="right"/>
      <w:pPr>
        <w:ind w:left="8257" w:hanging="180"/>
      </w:pPr>
    </w:lvl>
  </w:abstractNum>
  <w:abstractNum w:abstractNumId="1" w15:restartNumberingAfterBreak="0">
    <w:nsid w:val="10CF0535"/>
    <w:multiLevelType w:val="hybridMultilevel"/>
    <w:tmpl w:val="F492098E"/>
    <w:lvl w:ilvl="0" w:tplc="DBBE99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402EE5"/>
    <w:multiLevelType w:val="multilevel"/>
    <w:tmpl w:val="A71A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E1297"/>
    <w:multiLevelType w:val="multilevel"/>
    <w:tmpl w:val="A376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46547"/>
    <w:multiLevelType w:val="hybridMultilevel"/>
    <w:tmpl w:val="AC722D1C"/>
    <w:lvl w:ilvl="0" w:tplc="78D606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3A5AAF"/>
    <w:multiLevelType w:val="multilevel"/>
    <w:tmpl w:val="717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22868"/>
    <w:multiLevelType w:val="multilevel"/>
    <w:tmpl w:val="CCE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30A3A"/>
    <w:multiLevelType w:val="hybridMultilevel"/>
    <w:tmpl w:val="6990271C"/>
    <w:lvl w:ilvl="0" w:tplc="491410CA">
      <w:start w:val="1"/>
      <w:numFmt w:val="decimal"/>
      <w:lvlText w:val="%1."/>
      <w:lvlJc w:val="left"/>
      <w:pPr>
        <w:ind w:left="384" w:hanging="384"/>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0E7D6C"/>
    <w:multiLevelType w:val="multilevel"/>
    <w:tmpl w:val="F94E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028DC"/>
    <w:multiLevelType w:val="multilevel"/>
    <w:tmpl w:val="67583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71852"/>
    <w:multiLevelType w:val="hybridMultilevel"/>
    <w:tmpl w:val="005C072A"/>
    <w:lvl w:ilvl="0" w:tplc="7AB26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9420ED"/>
    <w:multiLevelType w:val="hybridMultilevel"/>
    <w:tmpl w:val="144AD5AA"/>
    <w:lvl w:ilvl="0" w:tplc="2592BF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E8711E"/>
    <w:multiLevelType w:val="multilevel"/>
    <w:tmpl w:val="A3161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51340"/>
    <w:multiLevelType w:val="multilevel"/>
    <w:tmpl w:val="5C8E13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F501BC1"/>
    <w:multiLevelType w:val="hybridMultilevel"/>
    <w:tmpl w:val="1D382CEE"/>
    <w:lvl w:ilvl="0" w:tplc="BD9E09C4">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FA5E9D"/>
    <w:multiLevelType w:val="multilevel"/>
    <w:tmpl w:val="EA34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243BE"/>
    <w:multiLevelType w:val="hybridMultilevel"/>
    <w:tmpl w:val="9D0EB5B4"/>
    <w:lvl w:ilvl="0" w:tplc="AED4B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D70A7C"/>
    <w:multiLevelType w:val="hybridMultilevel"/>
    <w:tmpl w:val="0A629526"/>
    <w:lvl w:ilvl="0" w:tplc="555E9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102EC9"/>
    <w:multiLevelType w:val="multilevel"/>
    <w:tmpl w:val="07CC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9707E1"/>
    <w:multiLevelType w:val="hybridMultilevel"/>
    <w:tmpl w:val="3E84A606"/>
    <w:lvl w:ilvl="0" w:tplc="AE100E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5E668E"/>
    <w:multiLevelType w:val="multilevel"/>
    <w:tmpl w:val="579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B44E1"/>
    <w:multiLevelType w:val="multilevel"/>
    <w:tmpl w:val="72B6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960478">
    <w:abstractNumId w:val="9"/>
  </w:num>
  <w:num w:numId="2" w16cid:durableId="410811186">
    <w:abstractNumId w:val="0"/>
  </w:num>
  <w:num w:numId="3" w16cid:durableId="1025982236">
    <w:abstractNumId w:val="13"/>
  </w:num>
  <w:num w:numId="4" w16cid:durableId="707461319">
    <w:abstractNumId w:val="10"/>
  </w:num>
  <w:num w:numId="5" w16cid:durableId="1882982345">
    <w:abstractNumId w:val="16"/>
  </w:num>
  <w:num w:numId="6" w16cid:durableId="1589733201">
    <w:abstractNumId w:val="19"/>
  </w:num>
  <w:num w:numId="7" w16cid:durableId="1124229604">
    <w:abstractNumId w:val="7"/>
  </w:num>
  <w:num w:numId="8" w16cid:durableId="1051075170">
    <w:abstractNumId w:val="4"/>
  </w:num>
  <w:num w:numId="9" w16cid:durableId="1061101098">
    <w:abstractNumId w:val="1"/>
  </w:num>
  <w:num w:numId="10" w16cid:durableId="1832066050">
    <w:abstractNumId w:val="17"/>
  </w:num>
  <w:num w:numId="11" w16cid:durableId="1205797414">
    <w:abstractNumId w:val="11"/>
  </w:num>
  <w:num w:numId="12" w16cid:durableId="619142722">
    <w:abstractNumId w:val="14"/>
  </w:num>
  <w:num w:numId="13" w16cid:durableId="503786073">
    <w:abstractNumId w:val="15"/>
  </w:num>
  <w:num w:numId="14" w16cid:durableId="433356117">
    <w:abstractNumId w:val="12"/>
  </w:num>
  <w:num w:numId="15" w16cid:durableId="775055198">
    <w:abstractNumId w:val="2"/>
  </w:num>
  <w:num w:numId="16" w16cid:durableId="103228827">
    <w:abstractNumId w:val="21"/>
  </w:num>
  <w:num w:numId="17" w16cid:durableId="1943757840">
    <w:abstractNumId w:val="18"/>
  </w:num>
  <w:num w:numId="18" w16cid:durableId="1364402128">
    <w:abstractNumId w:val="6"/>
  </w:num>
  <w:num w:numId="19" w16cid:durableId="1276328225">
    <w:abstractNumId w:val="5"/>
  </w:num>
  <w:num w:numId="20" w16cid:durableId="1491368575">
    <w:abstractNumId w:val="20"/>
  </w:num>
  <w:num w:numId="21" w16cid:durableId="174421522">
    <w:abstractNumId w:val="3"/>
  </w:num>
  <w:num w:numId="22" w16cid:durableId="1672950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77"/>
    <w:rsid w:val="00001CAC"/>
    <w:rsid w:val="0005749A"/>
    <w:rsid w:val="000850B0"/>
    <w:rsid w:val="00094292"/>
    <w:rsid w:val="000B1366"/>
    <w:rsid w:val="000D4DEC"/>
    <w:rsid w:val="00107677"/>
    <w:rsid w:val="00110539"/>
    <w:rsid w:val="0011726C"/>
    <w:rsid w:val="0016782B"/>
    <w:rsid w:val="001862DB"/>
    <w:rsid w:val="00254FD4"/>
    <w:rsid w:val="0027392C"/>
    <w:rsid w:val="00295EE6"/>
    <w:rsid w:val="002B3F61"/>
    <w:rsid w:val="003241CC"/>
    <w:rsid w:val="00336581"/>
    <w:rsid w:val="003F0DB0"/>
    <w:rsid w:val="004410F1"/>
    <w:rsid w:val="0053077F"/>
    <w:rsid w:val="005363E5"/>
    <w:rsid w:val="00593714"/>
    <w:rsid w:val="005C2CA1"/>
    <w:rsid w:val="005D0C49"/>
    <w:rsid w:val="005E2871"/>
    <w:rsid w:val="00626BE8"/>
    <w:rsid w:val="006934E1"/>
    <w:rsid w:val="006B50AE"/>
    <w:rsid w:val="006C2B19"/>
    <w:rsid w:val="006E3354"/>
    <w:rsid w:val="006F49CE"/>
    <w:rsid w:val="00757847"/>
    <w:rsid w:val="00776697"/>
    <w:rsid w:val="0078691C"/>
    <w:rsid w:val="007E72A6"/>
    <w:rsid w:val="008E0CDC"/>
    <w:rsid w:val="00905EAD"/>
    <w:rsid w:val="00932408"/>
    <w:rsid w:val="00951A3B"/>
    <w:rsid w:val="00982923"/>
    <w:rsid w:val="00A0104B"/>
    <w:rsid w:val="00A64CB5"/>
    <w:rsid w:val="00AB5618"/>
    <w:rsid w:val="00AD35A7"/>
    <w:rsid w:val="00B15920"/>
    <w:rsid w:val="00B609F0"/>
    <w:rsid w:val="00BB3343"/>
    <w:rsid w:val="00BC605B"/>
    <w:rsid w:val="00C00789"/>
    <w:rsid w:val="00C2028E"/>
    <w:rsid w:val="00C730E3"/>
    <w:rsid w:val="00C73327"/>
    <w:rsid w:val="00CC1072"/>
    <w:rsid w:val="00D5773D"/>
    <w:rsid w:val="00D952BB"/>
    <w:rsid w:val="00DA41EB"/>
    <w:rsid w:val="00DB4EB5"/>
    <w:rsid w:val="00DC0942"/>
    <w:rsid w:val="00DC4001"/>
    <w:rsid w:val="00DF2C4D"/>
    <w:rsid w:val="00E4757F"/>
    <w:rsid w:val="00E52815"/>
    <w:rsid w:val="00E81526"/>
    <w:rsid w:val="00EC7D6D"/>
    <w:rsid w:val="00ED554D"/>
    <w:rsid w:val="00F160D5"/>
    <w:rsid w:val="00F513AA"/>
    <w:rsid w:val="00F84C8E"/>
    <w:rsid w:val="00FB4C08"/>
    <w:rsid w:val="00FE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8DB44"/>
  <w15:docId w15:val="{6A7768E3-889F-4180-AA03-BD7AD7DB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after="320" w:line="276" w:lineRule="auto"/>
    </w:pPr>
    <w:rPr>
      <w:rFonts w:ascii="Arial" w:eastAsia="Arial" w:hAnsi="Arial" w:cs="Arial"/>
      <w:color w:val="666666"/>
      <w:sz w:val="30"/>
      <w:szCs w:val="30"/>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header"/>
    <w:basedOn w:val="a"/>
    <w:link w:val="a7"/>
    <w:uiPriority w:val="99"/>
    <w:unhideWhenUsed/>
    <w:rsid w:val="007766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76697"/>
    <w:rPr>
      <w:sz w:val="18"/>
      <w:szCs w:val="18"/>
    </w:rPr>
  </w:style>
  <w:style w:type="paragraph" w:styleId="a8">
    <w:name w:val="footer"/>
    <w:basedOn w:val="a"/>
    <w:link w:val="a9"/>
    <w:uiPriority w:val="99"/>
    <w:unhideWhenUsed/>
    <w:rsid w:val="0077669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776697"/>
    <w:rPr>
      <w:sz w:val="18"/>
      <w:szCs w:val="18"/>
    </w:rPr>
  </w:style>
  <w:style w:type="paragraph" w:styleId="TOC">
    <w:name w:val="TOC Heading"/>
    <w:basedOn w:val="1"/>
    <w:next w:val="a"/>
    <w:uiPriority w:val="39"/>
    <w:unhideWhenUsed/>
    <w:qFormat/>
    <w:rsid w:val="00776697"/>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a"/>
    <w:next w:val="a"/>
    <w:autoRedefine/>
    <w:uiPriority w:val="39"/>
    <w:unhideWhenUsed/>
    <w:rsid w:val="00776697"/>
    <w:pPr>
      <w:spacing w:after="100"/>
      <w:ind w:left="220"/>
    </w:pPr>
    <w:rPr>
      <w:rFonts w:asciiTheme="minorHAnsi" w:hAnsiTheme="minorHAnsi" w:cs="Times New Roman"/>
    </w:rPr>
  </w:style>
  <w:style w:type="paragraph" w:styleId="TOC1">
    <w:name w:val="toc 1"/>
    <w:basedOn w:val="a"/>
    <w:next w:val="a"/>
    <w:autoRedefine/>
    <w:uiPriority w:val="39"/>
    <w:unhideWhenUsed/>
    <w:rsid w:val="00776697"/>
    <w:pPr>
      <w:spacing w:after="100"/>
    </w:pPr>
    <w:rPr>
      <w:rFonts w:asciiTheme="minorHAnsi" w:hAnsiTheme="minorHAnsi" w:cs="Times New Roman"/>
    </w:rPr>
  </w:style>
  <w:style w:type="paragraph" w:styleId="TOC3">
    <w:name w:val="toc 3"/>
    <w:basedOn w:val="a"/>
    <w:next w:val="a"/>
    <w:autoRedefine/>
    <w:uiPriority w:val="39"/>
    <w:unhideWhenUsed/>
    <w:rsid w:val="00776697"/>
    <w:pPr>
      <w:spacing w:after="100"/>
      <w:ind w:left="440"/>
    </w:pPr>
    <w:rPr>
      <w:rFonts w:asciiTheme="minorHAnsi" w:hAnsiTheme="minorHAnsi" w:cs="Times New Roman"/>
    </w:rPr>
  </w:style>
  <w:style w:type="character" w:styleId="aa">
    <w:name w:val="Hyperlink"/>
    <w:basedOn w:val="a0"/>
    <w:uiPriority w:val="99"/>
    <w:unhideWhenUsed/>
    <w:rsid w:val="00776697"/>
    <w:rPr>
      <w:color w:val="0000FF" w:themeColor="hyperlink"/>
      <w:u w:val="single"/>
    </w:rPr>
  </w:style>
  <w:style w:type="paragraph" w:styleId="ab">
    <w:name w:val="List Paragraph"/>
    <w:basedOn w:val="a"/>
    <w:uiPriority w:val="34"/>
    <w:qFormat/>
    <w:rsid w:val="00A0104B"/>
    <w:pPr>
      <w:ind w:firstLineChars="200" w:firstLine="420"/>
    </w:pPr>
  </w:style>
  <w:style w:type="paragraph" w:styleId="ac">
    <w:name w:val="caption"/>
    <w:basedOn w:val="a"/>
    <w:next w:val="a"/>
    <w:uiPriority w:val="35"/>
    <w:unhideWhenUsed/>
    <w:qFormat/>
    <w:rsid w:val="0005749A"/>
    <w:rPr>
      <w:rFonts w:asciiTheme="majorHAnsi" w:eastAsia="黑体" w:hAnsiTheme="majorHAnsi" w:cstheme="majorBidi"/>
      <w:sz w:val="20"/>
      <w:szCs w:val="20"/>
    </w:rPr>
  </w:style>
  <w:style w:type="table" w:styleId="ad">
    <w:name w:val="Table Grid"/>
    <w:basedOn w:val="a1"/>
    <w:uiPriority w:val="39"/>
    <w:rsid w:val="000D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295EE6"/>
    <w:rPr>
      <w:color w:val="605E5C"/>
      <w:shd w:val="clear" w:color="auto" w:fill="E1DFDD"/>
    </w:rPr>
  </w:style>
  <w:style w:type="character" w:styleId="af">
    <w:name w:val="Strong"/>
    <w:basedOn w:val="a0"/>
    <w:uiPriority w:val="22"/>
    <w:qFormat/>
    <w:rsid w:val="007E7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5006">
      <w:bodyDiv w:val="1"/>
      <w:marLeft w:val="0"/>
      <w:marRight w:val="0"/>
      <w:marTop w:val="0"/>
      <w:marBottom w:val="0"/>
      <w:divBdr>
        <w:top w:val="none" w:sz="0" w:space="0" w:color="auto"/>
        <w:left w:val="none" w:sz="0" w:space="0" w:color="auto"/>
        <w:bottom w:val="none" w:sz="0" w:space="0" w:color="auto"/>
        <w:right w:val="none" w:sz="0" w:space="0" w:color="auto"/>
      </w:divBdr>
    </w:div>
    <w:div w:id="165217918">
      <w:bodyDiv w:val="1"/>
      <w:marLeft w:val="0"/>
      <w:marRight w:val="0"/>
      <w:marTop w:val="0"/>
      <w:marBottom w:val="0"/>
      <w:divBdr>
        <w:top w:val="none" w:sz="0" w:space="0" w:color="auto"/>
        <w:left w:val="none" w:sz="0" w:space="0" w:color="auto"/>
        <w:bottom w:val="none" w:sz="0" w:space="0" w:color="auto"/>
        <w:right w:val="none" w:sz="0" w:space="0" w:color="auto"/>
      </w:divBdr>
    </w:div>
    <w:div w:id="202404474">
      <w:bodyDiv w:val="1"/>
      <w:marLeft w:val="0"/>
      <w:marRight w:val="0"/>
      <w:marTop w:val="0"/>
      <w:marBottom w:val="0"/>
      <w:divBdr>
        <w:top w:val="none" w:sz="0" w:space="0" w:color="auto"/>
        <w:left w:val="none" w:sz="0" w:space="0" w:color="auto"/>
        <w:bottom w:val="none" w:sz="0" w:space="0" w:color="auto"/>
        <w:right w:val="none" w:sz="0" w:space="0" w:color="auto"/>
      </w:divBdr>
    </w:div>
    <w:div w:id="914824315">
      <w:bodyDiv w:val="1"/>
      <w:marLeft w:val="0"/>
      <w:marRight w:val="0"/>
      <w:marTop w:val="0"/>
      <w:marBottom w:val="0"/>
      <w:divBdr>
        <w:top w:val="none" w:sz="0" w:space="0" w:color="auto"/>
        <w:left w:val="none" w:sz="0" w:space="0" w:color="auto"/>
        <w:bottom w:val="none" w:sz="0" w:space="0" w:color="auto"/>
        <w:right w:val="none" w:sz="0" w:space="0" w:color="auto"/>
      </w:divBdr>
    </w:div>
    <w:div w:id="1167862597">
      <w:bodyDiv w:val="1"/>
      <w:marLeft w:val="0"/>
      <w:marRight w:val="0"/>
      <w:marTop w:val="0"/>
      <w:marBottom w:val="0"/>
      <w:divBdr>
        <w:top w:val="none" w:sz="0" w:space="0" w:color="auto"/>
        <w:left w:val="none" w:sz="0" w:space="0" w:color="auto"/>
        <w:bottom w:val="none" w:sz="0" w:space="0" w:color="auto"/>
        <w:right w:val="none" w:sz="0" w:space="0" w:color="auto"/>
      </w:divBdr>
    </w:div>
    <w:div w:id="1283532311">
      <w:bodyDiv w:val="1"/>
      <w:marLeft w:val="0"/>
      <w:marRight w:val="0"/>
      <w:marTop w:val="0"/>
      <w:marBottom w:val="0"/>
      <w:divBdr>
        <w:top w:val="none" w:sz="0" w:space="0" w:color="auto"/>
        <w:left w:val="none" w:sz="0" w:space="0" w:color="auto"/>
        <w:bottom w:val="none" w:sz="0" w:space="0" w:color="auto"/>
        <w:right w:val="none" w:sz="0" w:space="0" w:color="auto"/>
      </w:divBdr>
    </w:div>
    <w:div w:id="1412432130">
      <w:bodyDiv w:val="1"/>
      <w:marLeft w:val="0"/>
      <w:marRight w:val="0"/>
      <w:marTop w:val="0"/>
      <w:marBottom w:val="0"/>
      <w:divBdr>
        <w:top w:val="none" w:sz="0" w:space="0" w:color="auto"/>
        <w:left w:val="none" w:sz="0" w:space="0" w:color="auto"/>
        <w:bottom w:val="none" w:sz="0" w:space="0" w:color="auto"/>
        <w:right w:val="none" w:sz="0" w:space="0" w:color="auto"/>
      </w:divBdr>
    </w:div>
    <w:div w:id="1562212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Zening-W/Performance-Comparison-of-CNN-for-CIFAR-10-Classification-with-Limited-Training-Tim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yperlink" Target="https://sites.google.com/view/ucsd-cogs-181-winter-2024/assignments/final-project" TargetMode="External"/><Relationship Id="rId2" Type="http://schemas.openxmlformats.org/officeDocument/2006/relationships/numbering" Target="numbering.xml"/><Relationship Id="rId16" Type="http://schemas.openxmlformats.org/officeDocument/2006/relationships/hyperlink" Target="https://en.wikipedia.org/wiki/Convolutional_neural_net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soapisnotfat/pytorch-cifar10/blob/master/models/AlexNet.py"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yperlink" Target="https://github.com/soapisnotfat/pytorch-cifar10/blob/master/models/LeNe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9E5D5-37E9-4661-84B7-CBFEA77A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Zening Wang</dc:creator>
  <cp:lastModifiedBy>Zening Wang</cp:lastModifiedBy>
  <cp:revision>10</cp:revision>
  <cp:lastPrinted>2023-12-17T04:47:00Z</cp:lastPrinted>
  <dcterms:created xsi:type="dcterms:W3CDTF">2023-12-17T01:12:00Z</dcterms:created>
  <dcterms:modified xsi:type="dcterms:W3CDTF">2024-03-23T09:14:00Z</dcterms:modified>
</cp:coreProperties>
</file>