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BE363" w14:textId="690A6FF1" w:rsidR="00187199" w:rsidRDefault="00CE20B1" w:rsidP="00CE20B1">
      <w:pPr>
        <w:jc w:val="center"/>
      </w:pPr>
      <w:r>
        <w:rPr>
          <w:noProof/>
        </w:rPr>
        <w:drawing>
          <wp:inline distT="0" distB="0" distL="0" distR="0" wp14:anchorId="50756E48" wp14:editId="4414920E">
            <wp:extent cx="3832031" cy="1029970"/>
            <wp:effectExtent l="0" t="0" r="0" b="0"/>
            <wp:docPr id="7" name="Picture 7" descr="A black text on a white backgroun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7" name="Picture 7" descr="A black text on a white background&#10;&#10;Description automatically generated with low confidence"/>
                    <pic:cNvPicPr/>
                  </pic:nvPicPr>
                  <pic:blipFill>
                    <a:blip r:embed="rId4"/>
                    <a:stretch>
                      <a:fillRect/>
                    </a:stretch>
                  </pic:blipFill>
                  <pic:spPr>
                    <a:xfrm>
                      <a:off x="0" y="0"/>
                      <a:ext cx="3832031" cy="1029970"/>
                    </a:xfrm>
                    <a:prstGeom prst="rect">
                      <a:avLst/>
                    </a:prstGeom>
                  </pic:spPr>
                </pic:pic>
              </a:graphicData>
            </a:graphic>
          </wp:inline>
        </w:drawing>
      </w:r>
    </w:p>
    <w:p w14:paraId="54769DD1" w14:textId="38B85EB8" w:rsidR="00CE20B1" w:rsidRDefault="00CE20B1" w:rsidP="00CE20B1">
      <w:pPr>
        <w:spacing w:after="0" w:line="242" w:lineRule="auto"/>
        <w:ind w:left="134" w:right="302"/>
        <w:rPr>
          <w:rFonts w:ascii="Calibri" w:eastAsia="Calibri" w:hAnsi="Calibri" w:cs="Calibri"/>
          <w:i/>
          <w:color w:val="252525"/>
          <w:sz w:val="52"/>
        </w:rPr>
      </w:pPr>
      <w:r>
        <w:rPr>
          <w:rFonts w:ascii="Calibri" w:eastAsia="Calibri" w:hAnsi="Calibri" w:cs="Calibri"/>
          <w:i/>
          <w:color w:val="252525"/>
          <w:sz w:val="52"/>
        </w:rPr>
        <w:t>BS2202 – Developing for the cloud</w:t>
      </w:r>
    </w:p>
    <w:p w14:paraId="5472D2A4" w14:textId="782B3B2C" w:rsidR="00CE20B1" w:rsidRDefault="00CE20B1" w:rsidP="00CE20B1">
      <w:pPr>
        <w:spacing w:after="0"/>
        <w:jc w:val="right"/>
      </w:pPr>
      <w:r>
        <w:rPr>
          <w:rFonts w:ascii="Calibri" w:eastAsia="Calibri" w:hAnsi="Calibri" w:cs="Calibri"/>
          <w:color w:val="252525"/>
          <w:sz w:val="28"/>
        </w:rPr>
        <w:t>[Developing for the cloud Portfolio]</w:t>
      </w:r>
    </w:p>
    <w:p w14:paraId="5407B0AC" w14:textId="77777777" w:rsidR="00CE20B1" w:rsidRDefault="00CE20B1" w:rsidP="00CE20B1"/>
    <w:p w14:paraId="4611A12F" w14:textId="77777777" w:rsidR="00CE20B1" w:rsidRDefault="00CE20B1" w:rsidP="00CE20B1"/>
    <w:p w14:paraId="2D6154BA" w14:textId="77777777" w:rsidR="00CE20B1" w:rsidRDefault="00CE20B1" w:rsidP="00CE20B1"/>
    <w:p w14:paraId="09FC3672" w14:textId="77777777" w:rsidR="00CE20B1" w:rsidRDefault="00CE20B1" w:rsidP="00CE20B1"/>
    <w:p w14:paraId="2BC162D8" w14:textId="77777777" w:rsidR="00CE20B1" w:rsidRDefault="00CE20B1" w:rsidP="00CE20B1"/>
    <w:p w14:paraId="34F9D17C" w14:textId="77777777" w:rsidR="00CE20B1" w:rsidRDefault="00CE20B1" w:rsidP="00CE20B1"/>
    <w:p w14:paraId="6EE653CB" w14:textId="77777777" w:rsidR="00CE20B1" w:rsidRDefault="00CE20B1" w:rsidP="00CE20B1"/>
    <w:p w14:paraId="1529731B" w14:textId="77777777" w:rsidR="00CE20B1" w:rsidRDefault="00CE20B1" w:rsidP="00CE20B1"/>
    <w:p w14:paraId="72319CE9" w14:textId="77777777" w:rsidR="00CE20B1" w:rsidRDefault="00CE20B1" w:rsidP="00CE20B1"/>
    <w:p w14:paraId="745D8922" w14:textId="77777777" w:rsidR="00CE20B1" w:rsidRDefault="00CE20B1" w:rsidP="00CE20B1"/>
    <w:p w14:paraId="4362CC2C" w14:textId="77777777" w:rsidR="00CE20B1" w:rsidRDefault="00CE20B1" w:rsidP="00CE20B1"/>
    <w:p w14:paraId="403F8056" w14:textId="77777777" w:rsidR="00CE20B1" w:rsidRDefault="00CE20B1" w:rsidP="00CE20B1"/>
    <w:p w14:paraId="5F2B409A" w14:textId="77777777" w:rsidR="00CE20B1" w:rsidRDefault="00CE20B1" w:rsidP="00CE20B1"/>
    <w:p w14:paraId="195A3A3A" w14:textId="77777777" w:rsidR="00CE20B1" w:rsidRDefault="00CE20B1" w:rsidP="00CE20B1"/>
    <w:p w14:paraId="35787439" w14:textId="77777777" w:rsidR="00CE20B1" w:rsidRDefault="00CE20B1" w:rsidP="00CE20B1"/>
    <w:p w14:paraId="690F8E8A" w14:textId="77777777" w:rsidR="00CE20B1" w:rsidRDefault="00CE20B1" w:rsidP="00CE20B1"/>
    <w:p w14:paraId="14DC2A30" w14:textId="77777777" w:rsidR="00CE20B1" w:rsidRDefault="00CE20B1" w:rsidP="00CE20B1"/>
    <w:p w14:paraId="5D4B360C" w14:textId="24223074" w:rsidR="00CE20B1" w:rsidRDefault="00CE20B1" w:rsidP="00CE20B1">
      <w:pPr>
        <w:spacing w:after="392"/>
        <w:rPr>
          <w:rFonts w:ascii="Calibri" w:eastAsia="Calibri" w:hAnsi="Calibri" w:cs="Calibri"/>
          <w:i/>
          <w:color w:val="252525"/>
          <w:sz w:val="32"/>
        </w:rPr>
      </w:pPr>
      <w:r>
        <w:rPr>
          <w:rFonts w:ascii="Calibri" w:eastAsia="Calibri" w:hAnsi="Calibri" w:cs="Calibri"/>
          <w:i/>
          <w:color w:val="252525"/>
          <w:sz w:val="32"/>
        </w:rPr>
        <w:t xml:space="preserve">Tutors: </w:t>
      </w:r>
      <w:r w:rsidR="0061115B">
        <w:rPr>
          <w:rFonts w:ascii="Lato" w:hAnsi="Lato"/>
          <w:color w:val="000000"/>
          <w:shd w:val="clear" w:color="auto" w:fill="FFFFFF"/>
        </w:rPr>
        <w:t xml:space="preserve">Chris </w:t>
      </w:r>
      <w:proofErr w:type="spellStart"/>
      <w:r w:rsidR="0061115B">
        <w:rPr>
          <w:rFonts w:ascii="Lato" w:hAnsi="Lato"/>
          <w:color w:val="000000"/>
          <w:shd w:val="clear" w:color="auto" w:fill="FFFFFF"/>
        </w:rPr>
        <w:t>Helcoop</w:t>
      </w:r>
      <w:proofErr w:type="spellEnd"/>
    </w:p>
    <w:p w14:paraId="2965568F" w14:textId="247626A6" w:rsidR="00CE20B1" w:rsidRDefault="00CE20B1" w:rsidP="00CE20B1">
      <w:pPr>
        <w:spacing w:after="392"/>
        <w:rPr>
          <w:rFonts w:ascii="Calibri" w:eastAsia="Calibri" w:hAnsi="Calibri" w:cs="Calibri"/>
          <w:i/>
          <w:color w:val="252525"/>
          <w:sz w:val="26"/>
        </w:rPr>
      </w:pPr>
      <w:r>
        <w:rPr>
          <w:rFonts w:ascii="Calibri" w:eastAsia="Calibri" w:hAnsi="Calibri" w:cs="Calibri"/>
          <w:i/>
          <w:color w:val="252525"/>
          <w:sz w:val="32"/>
        </w:rPr>
        <w:t xml:space="preserve"> Word Count 2,000 </w:t>
      </w:r>
      <w:r>
        <w:rPr>
          <w:rFonts w:ascii="Calibri" w:eastAsia="Calibri" w:hAnsi="Calibri" w:cs="Calibri"/>
          <w:i/>
          <w:color w:val="252525"/>
          <w:sz w:val="26"/>
        </w:rPr>
        <w:t>| Date of Submission: 9</w:t>
      </w:r>
      <w:r w:rsidRPr="00CD789E">
        <w:rPr>
          <w:rFonts w:ascii="Calibri" w:eastAsia="Calibri" w:hAnsi="Calibri" w:cs="Calibri"/>
          <w:i/>
          <w:color w:val="252525"/>
          <w:sz w:val="26"/>
          <w:vertAlign w:val="superscript"/>
        </w:rPr>
        <w:t>th</w:t>
      </w:r>
      <w:r>
        <w:rPr>
          <w:rFonts w:ascii="Calibri" w:eastAsia="Calibri" w:hAnsi="Calibri" w:cs="Calibri"/>
          <w:i/>
          <w:color w:val="252525"/>
          <w:sz w:val="26"/>
        </w:rPr>
        <w:t xml:space="preserve"> May 202</w:t>
      </w:r>
      <w:r w:rsidR="00661F92">
        <w:rPr>
          <w:rFonts w:ascii="Calibri" w:eastAsia="Calibri" w:hAnsi="Calibri" w:cs="Calibri"/>
          <w:i/>
          <w:color w:val="252525"/>
          <w:sz w:val="26"/>
        </w:rPr>
        <w:t>5</w:t>
      </w:r>
      <w:r>
        <w:rPr>
          <w:rFonts w:ascii="Calibri" w:eastAsia="Calibri" w:hAnsi="Calibri" w:cs="Calibri"/>
          <w:i/>
          <w:color w:val="252525"/>
          <w:sz w:val="26"/>
        </w:rPr>
        <w:t>| Student Number: 2107853</w:t>
      </w:r>
    </w:p>
    <w:p w14:paraId="3EEF6D4D" w14:textId="77777777" w:rsidR="00CE20B1" w:rsidRDefault="00CE20B1" w:rsidP="00CE20B1">
      <w:pPr>
        <w:spacing w:after="0" w:line="242" w:lineRule="auto"/>
        <w:ind w:left="134" w:right="302"/>
      </w:pPr>
    </w:p>
    <w:p w14:paraId="7821DC10" w14:textId="77777777" w:rsidR="0061115B" w:rsidRPr="0061115B" w:rsidRDefault="0061115B" w:rsidP="0061115B">
      <w:pPr>
        <w:pStyle w:val="Heading2"/>
        <w:rPr>
          <w:rFonts w:ascii="Segoe UI Variable Display" w:hAnsi="Segoe UI Variable Display" w:cs="Segoe UI Variable Display"/>
        </w:rPr>
      </w:pPr>
      <w:r w:rsidRPr="0061115B">
        <w:rPr>
          <w:rFonts w:ascii="Segoe UI Variable Display" w:hAnsi="Segoe UI Variable Display" w:cs="Segoe UI Variable Display"/>
        </w:rPr>
        <w:lastRenderedPageBreak/>
        <w:t>Executive Summary</w:t>
      </w:r>
    </w:p>
    <w:p w14:paraId="46043731" w14:textId="77777777" w:rsidR="0061115B" w:rsidRPr="0061115B" w:rsidRDefault="0061115B" w:rsidP="0061115B">
      <w:pPr>
        <w:rPr>
          <w:rFonts w:ascii="Segoe UI Variable Display" w:hAnsi="Segoe UI Variable Display" w:cs="Segoe UI Variable Display"/>
        </w:rPr>
      </w:pPr>
      <w:r w:rsidRPr="0061115B">
        <w:rPr>
          <w:rFonts w:ascii="Segoe UI Variable Display" w:hAnsi="Segoe UI Variable Display" w:cs="Segoe UI Variable Display"/>
        </w:rPr>
        <w:t>This Development Portfolio presents a cloud-based Fire Warden Management System developed for the University of Winchester, addressing critical challenges in emergency preparedness across their three-campus infrastructure. The client's primary challenge stems from managing approximately 70 voluntary fire wardens who balance safety responsibilities with regular duties, compounded by established remote working policies that obscure daily staff locations (Bharosa et al., 2010).</w:t>
      </w:r>
    </w:p>
    <w:p w14:paraId="2AC62380" w14:textId="77777777" w:rsidR="0061115B" w:rsidRPr="0061115B" w:rsidRDefault="0061115B" w:rsidP="0061115B">
      <w:pPr>
        <w:rPr>
          <w:rFonts w:ascii="Segoe UI Variable Display" w:hAnsi="Segoe UI Variable Display" w:cs="Segoe UI Variable Display"/>
        </w:rPr>
      </w:pPr>
      <w:r w:rsidRPr="0061115B">
        <w:rPr>
          <w:rFonts w:ascii="Segoe UI Variable Display" w:hAnsi="Segoe UI Variable Display" w:cs="Segoe UI Variable Display"/>
        </w:rPr>
        <w:t>The system leverages Microsoft Azure's cloud infrastructure to provide real-time location tracking and centralized dashboard functionality, aligning with contemporary trends in institutional digital transformation (</w:t>
      </w:r>
      <w:proofErr w:type="spellStart"/>
      <w:r w:rsidRPr="0061115B">
        <w:rPr>
          <w:rFonts w:ascii="Segoe UI Variable Display" w:hAnsi="Segoe UI Variable Display" w:cs="Segoe UI Variable Display"/>
        </w:rPr>
        <w:t>Almarabeh</w:t>
      </w:r>
      <w:proofErr w:type="spellEnd"/>
      <w:r w:rsidRPr="0061115B">
        <w:rPr>
          <w:rFonts w:ascii="Segoe UI Variable Display" w:hAnsi="Segoe UI Variable Display" w:cs="Segoe UI Variable Display"/>
        </w:rPr>
        <w:t xml:space="preserve"> &amp; AbuAli, 2010). Key opportunities include enhanced emergency response coordination, scalable architecture supporting future mobile integration, and improved compliance with health and safety regulations. However, challenges encompass ensuring user adoption across diverse staff demographics, maintaining data accuracy through voluntary reporting, and balancing accessibility with security requirements.</w:t>
      </w:r>
    </w:p>
    <w:p w14:paraId="0E4CB108" w14:textId="34EDA958" w:rsidR="0061115B" w:rsidRPr="0061115B" w:rsidRDefault="0061115B" w:rsidP="0061115B">
      <w:pPr>
        <w:rPr>
          <w:rFonts w:ascii="Segoe UI Variable Display" w:hAnsi="Segoe UI Variable Display" w:cs="Segoe UI Variable Display"/>
        </w:rPr>
      </w:pPr>
      <w:r w:rsidRPr="0061115B">
        <w:rPr>
          <w:rFonts w:ascii="Segoe UI Variable Display" w:hAnsi="Segoe UI Variable Display" w:cs="Segoe UI Variable Display"/>
        </w:rPr>
        <w:t>This full-stack implementation utilizes modern web technologies (React.js, Node.js, Express.js) integrated with Azure SQL Database,</w:t>
      </w:r>
      <w:r w:rsidR="0071313B" w:rsidRPr="0071313B">
        <w:rPr>
          <w:rFonts w:ascii="Arial" w:hAnsi="Arial" w:cs="Arial"/>
          <w:color w:val="FFFFFF"/>
          <w:sz w:val="20"/>
          <w:szCs w:val="20"/>
          <w:shd w:val="clear" w:color="auto" w:fill="101010"/>
        </w:rPr>
        <w:t xml:space="preserve"> </w:t>
      </w:r>
      <w:r w:rsidR="0071313B" w:rsidRPr="0071313B">
        <w:rPr>
          <w:rFonts w:ascii="Segoe UI Variable Display" w:hAnsi="Segoe UI Variable Display" w:cs="Segoe UI Variable Display"/>
        </w:rPr>
        <w:t>deployed via Azure Static Web Apps and Azure App Service for production-ready cloud hosting.</w:t>
      </w:r>
      <w:r w:rsidRPr="0061115B">
        <w:rPr>
          <w:rFonts w:ascii="Segoe UI Variable Display" w:hAnsi="Segoe UI Variable Display" w:cs="Segoe UI Variable Display"/>
        </w:rPr>
        <w:t xml:space="preserve"> positioning the University for enhanced emergency management capabilities while establishing a foundation for future mobile application development.</w:t>
      </w:r>
    </w:p>
    <w:p w14:paraId="2F3036FB" w14:textId="77777777" w:rsidR="0061115B" w:rsidRPr="0061115B" w:rsidRDefault="0061115B" w:rsidP="0061115B">
      <w:pPr>
        <w:pStyle w:val="Heading3"/>
        <w:rPr>
          <w:rFonts w:ascii="Segoe UI Variable Display" w:hAnsi="Segoe UI Variable Display" w:cs="Segoe UI Variable Display"/>
        </w:rPr>
      </w:pPr>
      <w:r w:rsidRPr="0061115B">
        <w:rPr>
          <w:rFonts w:ascii="Segoe UI Variable Display" w:hAnsi="Segoe UI Variable Display" w:cs="Segoe UI Variable Display"/>
        </w:rPr>
        <w:t>Client Requirements Summary</w:t>
      </w:r>
    </w:p>
    <w:tbl>
      <w:tblPr>
        <w:tblStyle w:val="TableGrid"/>
        <w:tblW w:w="0" w:type="auto"/>
        <w:tblLook w:val="04A0" w:firstRow="1" w:lastRow="0" w:firstColumn="1" w:lastColumn="0" w:noHBand="0" w:noVBand="1"/>
      </w:tblPr>
      <w:tblGrid>
        <w:gridCol w:w="3968"/>
        <w:gridCol w:w="3094"/>
      </w:tblGrid>
      <w:tr w:rsidR="0061115B" w:rsidRPr="0061115B" w14:paraId="7A57D63E" w14:textId="77777777" w:rsidTr="0061115B">
        <w:tc>
          <w:tcPr>
            <w:tcW w:w="0" w:type="auto"/>
            <w:hideMark/>
          </w:tcPr>
          <w:p w14:paraId="67BA0210" w14:textId="77777777" w:rsidR="0061115B" w:rsidRPr="0061115B" w:rsidRDefault="0061115B" w:rsidP="0061115B">
            <w:pPr>
              <w:spacing w:after="160" w:line="278" w:lineRule="auto"/>
              <w:rPr>
                <w:rFonts w:ascii="Segoe UI Variable Display" w:hAnsi="Segoe UI Variable Display" w:cs="Segoe UI Variable Display"/>
                <w:b/>
                <w:bCs/>
              </w:rPr>
            </w:pPr>
            <w:r w:rsidRPr="0061115B">
              <w:rPr>
                <w:rFonts w:ascii="Segoe UI Variable Display" w:hAnsi="Segoe UI Variable Display" w:cs="Segoe UI Variable Display"/>
                <w:b/>
                <w:bCs/>
              </w:rPr>
              <w:t>Functional Requirements</w:t>
            </w:r>
          </w:p>
        </w:tc>
        <w:tc>
          <w:tcPr>
            <w:tcW w:w="0" w:type="auto"/>
            <w:hideMark/>
          </w:tcPr>
          <w:p w14:paraId="65EE1992" w14:textId="77777777" w:rsidR="0061115B" w:rsidRPr="0061115B" w:rsidRDefault="0061115B" w:rsidP="0061115B">
            <w:pPr>
              <w:spacing w:after="160" w:line="278" w:lineRule="auto"/>
              <w:rPr>
                <w:rFonts w:ascii="Segoe UI Variable Display" w:hAnsi="Segoe UI Variable Display" w:cs="Segoe UI Variable Display"/>
                <w:b/>
                <w:bCs/>
              </w:rPr>
            </w:pPr>
            <w:r w:rsidRPr="0061115B">
              <w:rPr>
                <w:rFonts w:ascii="Segoe UI Variable Display" w:hAnsi="Segoe UI Variable Display" w:cs="Segoe UI Variable Display"/>
                <w:b/>
                <w:bCs/>
              </w:rPr>
              <w:t>Technical Requirements</w:t>
            </w:r>
          </w:p>
        </w:tc>
      </w:tr>
      <w:tr w:rsidR="0061115B" w:rsidRPr="0061115B" w14:paraId="4F18941A" w14:textId="77777777" w:rsidTr="0061115B">
        <w:tc>
          <w:tcPr>
            <w:tcW w:w="0" w:type="auto"/>
            <w:hideMark/>
          </w:tcPr>
          <w:p w14:paraId="16C3116C" w14:textId="77777777" w:rsidR="0061115B" w:rsidRPr="0061115B" w:rsidRDefault="0061115B" w:rsidP="0061115B">
            <w:pPr>
              <w:spacing w:after="160" w:line="278" w:lineRule="auto"/>
              <w:rPr>
                <w:rFonts w:ascii="Segoe UI Variable Display" w:hAnsi="Segoe UI Variable Display" w:cs="Segoe UI Variable Display"/>
              </w:rPr>
            </w:pPr>
            <w:r w:rsidRPr="0061115B">
              <w:rPr>
                <w:rFonts w:ascii="Segoe UI Variable Display" w:hAnsi="Segoe UI Variable Display" w:cs="Segoe UI Variable Display"/>
              </w:rPr>
              <w:t>Record unique staff numbers</w:t>
            </w:r>
          </w:p>
        </w:tc>
        <w:tc>
          <w:tcPr>
            <w:tcW w:w="0" w:type="auto"/>
            <w:hideMark/>
          </w:tcPr>
          <w:p w14:paraId="54800A50" w14:textId="77777777" w:rsidR="0061115B" w:rsidRPr="0061115B" w:rsidRDefault="0061115B" w:rsidP="0061115B">
            <w:pPr>
              <w:spacing w:after="160" w:line="278" w:lineRule="auto"/>
              <w:rPr>
                <w:rFonts w:ascii="Segoe UI Variable Display" w:hAnsi="Segoe UI Variable Display" w:cs="Segoe UI Variable Display"/>
              </w:rPr>
            </w:pPr>
            <w:r w:rsidRPr="0061115B">
              <w:rPr>
                <w:rFonts w:ascii="Segoe UI Variable Display" w:hAnsi="Segoe UI Variable Display" w:cs="Segoe UI Variable Display"/>
              </w:rPr>
              <w:t>Microsoft Azure hosting</w:t>
            </w:r>
          </w:p>
        </w:tc>
      </w:tr>
      <w:tr w:rsidR="0061115B" w:rsidRPr="0061115B" w14:paraId="27B6C9B8" w14:textId="77777777" w:rsidTr="0061115B">
        <w:tc>
          <w:tcPr>
            <w:tcW w:w="0" w:type="auto"/>
            <w:hideMark/>
          </w:tcPr>
          <w:p w14:paraId="7CF678A4" w14:textId="77777777" w:rsidR="0061115B" w:rsidRPr="0061115B" w:rsidRDefault="0061115B" w:rsidP="0061115B">
            <w:pPr>
              <w:spacing w:after="160" w:line="278" w:lineRule="auto"/>
              <w:rPr>
                <w:rFonts w:ascii="Segoe UI Variable Display" w:hAnsi="Segoe UI Variable Display" w:cs="Segoe UI Variable Display"/>
              </w:rPr>
            </w:pPr>
            <w:r w:rsidRPr="0061115B">
              <w:rPr>
                <w:rFonts w:ascii="Segoe UI Variable Display" w:hAnsi="Segoe UI Variable Display" w:cs="Segoe UI Variable Display"/>
              </w:rPr>
              <w:t>Capture first and surname</w:t>
            </w:r>
          </w:p>
        </w:tc>
        <w:tc>
          <w:tcPr>
            <w:tcW w:w="0" w:type="auto"/>
            <w:hideMark/>
          </w:tcPr>
          <w:p w14:paraId="167F2B8F" w14:textId="77777777" w:rsidR="0061115B" w:rsidRPr="0061115B" w:rsidRDefault="0061115B" w:rsidP="0061115B">
            <w:pPr>
              <w:spacing w:after="160" w:line="278" w:lineRule="auto"/>
              <w:rPr>
                <w:rFonts w:ascii="Segoe UI Variable Display" w:hAnsi="Segoe UI Variable Display" w:cs="Segoe UI Variable Display"/>
              </w:rPr>
            </w:pPr>
            <w:r w:rsidRPr="0061115B">
              <w:rPr>
                <w:rFonts w:ascii="Segoe UI Variable Display" w:hAnsi="Segoe UI Variable Display" w:cs="Segoe UI Variable Display"/>
              </w:rPr>
              <w:t>HTML, CSS implementation</w:t>
            </w:r>
          </w:p>
        </w:tc>
      </w:tr>
      <w:tr w:rsidR="0061115B" w:rsidRPr="0061115B" w14:paraId="31E1FEE0" w14:textId="77777777" w:rsidTr="0061115B">
        <w:tc>
          <w:tcPr>
            <w:tcW w:w="0" w:type="auto"/>
            <w:hideMark/>
          </w:tcPr>
          <w:p w14:paraId="2A65573C" w14:textId="77777777" w:rsidR="0061115B" w:rsidRPr="0061115B" w:rsidRDefault="0061115B" w:rsidP="0061115B">
            <w:pPr>
              <w:spacing w:after="160" w:line="278" w:lineRule="auto"/>
              <w:rPr>
                <w:rFonts w:ascii="Segoe UI Variable Display" w:hAnsi="Segoe UI Variable Display" w:cs="Segoe UI Variable Display"/>
              </w:rPr>
            </w:pPr>
            <w:r w:rsidRPr="0061115B">
              <w:rPr>
                <w:rFonts w:ascii="Segoe UI Variable Display" w:hAnsi="Segoe UI Variable Display" w:cs="Segoe UI Variable Display"/>
              </w:rPr>
              <w:t>Log working locations (31 buildings)</w:t>
            </w:r>
          </w:p>
        </w:tc>
        <w:tc>
          <w:tcPr>
            <w:tcW w:w="0" w:type="auto"/>
            <w:hideMark/>
          </w:tcPr>
          <w:p w14:paraId="0CD065E7" w14:textId="77777777" w:rsidR="0061115B" w:rsidRPr="0061115B" w:rsidRDefault="0061115B" w:rsidP="0061115B">
            <w:pPr>
              <w:spacing w:after="160" w:line="278" w:lineRule="auto"/>
              <w:rPr>
                <w:rFonts w:ascii="Segoe UI Variable Display" w:hAnsi="Segoe UI Variable Display" w:cs="Segoe UI Variable Display"/>
              </w:rPr>
            </w:pPr>
            <w:r w:rsidRPr="0061115B">
              <w:rPr>
                <w:rFonts w:ascii="Segoe UI Variable Display" w:hAnsi="Segoe UI Variable Display" w:cs="Segoe UI Variable Display"/>
              </w:rPr>
              <w:t>JavaScript development</w:t>
            </w:r>
          </w:p>
        </w:tc>
      </w:tr>
      <w:tr w:rsidR="0061115B" w:rsidRPr="0061115B" w14:paraId="7BB2760A" w14:textId="77777777" w:rsidTr="0061115B">
        <w:tc>
          <w:tcPr>
            <w:tcW w:w="0" w:type="auto"/>
            <w:hideMark/>
          </w:tcPr>
          <w:p w14:paraId="45FB9471" w14:textId="77777777" w:rsidR="0061115B" w:rsidRPr="0061115B" w:rsidRDefault="0061115B" w:rsidP="0061115B">
            <w:pPr>
              <w:spacing w:after="160" w:line="278" w:lineRule="auto"/>
              <w:rPr>
                <w:rFonts w:ascii="Segoe UI Variable Display" w:hAnsi="Segoe UI Variable Display" w:cs="Segoe UI Variable Display"/>
              </w:rPr>
            </w:pPr>
            <w:r w:rsidRPr="0061115B">
              <w:rPr>
                <w:rFonts w:ascii="Segoe UI Variable Display" w:hAnsi="Segoe UI Variable Display" w:cs="Segoe UI Variable Display"/>
              </w:rPr>
              <w:t>Timestamp entry creation</w:t>
            </w:r>
          </w:p>
        </w:tc>
        <w:tc>
          <w:tcPr>
            <w:tcW w:w="0" w:type="auto"/>
            <w:hideMark/>
          </w:tcPr>
          <w:p w14:paraId="5F7A8E50" w14:textId="77777777" w:rsidR="0061115B" w:rsidRPr="0061115B" w:rsidRDefault="0061115B" w:rsidP="0061115B">
            <w:pPr>
              <w:spacing w:after="160" w:line="278" w:lineRule="auto"/>
              <w:rPr>
                <w:rFonts w:ascii="Segoe UI Variable Display" w:hAnsi="Segoe UI Variable Display" w:cs="Segoe UI Variable Display"/>
              </w:rPr>
            </w:pPr>
            <w:r w:rsidRPr="0061115B">
              <w:rPr>
                <w:rFonts w:ascii="Segoe UI Variable Display" w:hAnsi="Segoe UI Variable Display" w:cs="Segoe UI Variable Display"/>
              </w:rPr>
              <w:t>Node.js backend</w:t>
            </w:r>
          </w:p>
        </w:tc>
      </w:tr>
      <w:tr w:rsidR="0061115B" w:rsidRPr="0061115B" w14:paraId="4E810CD9" w14:textId="77777777" w:rsidTr="0061115B">
        <w:tc>
          <w:tcPr>
            <w:tcW w:w="0" w:type="auto"/>
            <w:hideMark/>
          </w:tcPr>
          <w:p w14:paraId="08675BD1" w14:textId="77777777" w:rsidR="0061115B" w:rsidRPr="0061115B" w:rsidRDefault="0061115B" w:rsidP="0061115B">
            <w:pPr>
              <w:spacing w:after="160" w:line="278" w:lineRule="auto"/>
              <w:rPr>
                <w:rFonts w:ascii="Segoe UI Variable Display" w:hAnsi="Segoe UI Variable Display" w:cs="Segoe UI Variable Display"/>
              </w:rPr>
            </w:pPr>
            <w:r w:rsidRPr="0061115B">
              <w:rPr>
                <w:rFonts w:ascii="Segoe UI Variable Display" w:hAnsi="Segoe UI Variable Display" w:cs="Segoe UI Variable Display"/>
              </w:rPr>
              <w:t>Enable data amendments</w:t>
            </w:r>
          </w:p>
        </w:tc>
        <w:tc>
          <w:tcPr>
            <w:tcW w:w="0" w:type="auto"/>
            <w:hideMark/>
          </w:tcPr>
          <w:p w14:paraId="003A0FE9" w14:textId="77777777" w:rsidR="0061115B" w:rsidRPr="0061115B" w:rsidRDefault="0061115B" w:rsidP="0061115B">
            <w:pPr>
              <w:spacing w:after="160" w:line="278" w:lineRule="auto"/>
              <w:rPr>
                <w:rFonts w:ascii="Segoe UI Variable Display" w:hAnsi="Segoe UI Variable Display" w:cs="Segoe UI Variable Display"/>
              </w:rPr>
            </w:pPr>
            <w:r w:rsidRPr="0061115B">
              <w:rPr>
                <w:rFonts w:ascii="Segoe UI Variable Display" w:hAnsi="Segoe UI Variable Display" w:cs="Segoe UI Variable Display"/>
              </w:rPr>
              <w:t>Express.js API framework</w:t>
            </w:r>
          </w:p>
        </w:tc>
      </w:tr>
      <w:tr w:rsidR="0061115B" w:rsidRPr="0061115B" w14:paraId="0AC9D4D2" w14:textId="77777777" w:rsidTr="0061115B">
        <w:tc>
          <w:tcPr>
            <w:tcW w:w="0" w:type="auto"/>
            <w:hideMark/>
          </w:tcPr>
          <w:p w14:paraId="47D6CB4E" w14:textId="77777777" w:rsidR="0061115B" w:rsidRPr="0061115B" w:rsidRDefault="0061115B" w:rsidP="0061115B">
            <w:pPr>
              <w:spacing w:after="160" w:line="278" w:lineRule="auto"/>
              <w:rPr>
                <w:rFonts w:ascii="Segoe UI Variable Display" w:hAnsi="Segoe UI Variable Display" w:cs="Segoe UI Variable Display"/>
              </w:rPr>
            </w:pPr>
            <w:r w:rsidRPr="0061115B">
              <w:rPr>
                <w:rFonts w:ascii="Segoe UI Variable Display" w:hAnsi="Segoe UI Variable Display" w:cs="Segoe UI Variable Display"/>
              </w:rPr>
              <w:t>Support record deletion</w:t>
            </w:r>
          </w:p>
        </w:tc>
        <w:tc>
          <w:tcPr>
            <w:tcW w:w="0" w:type="auto"/>
            <w:hideMark/>
          </w:tcPr>
          <w:p w14:paraId="16425BD6" w14:textId="77777777" w:rsidR="0061115B" w:rsidRPr="0061115B" w:rsidRDefault="0061115B" w:rsidP="0061115B">
            <w:pPr>
              <w:spacing w:after="160" w:line="278" w:lineRule="auto"/>
              <w:rPr>
                <w:rFonts w:ascii="Segoe UI Variable Display" w:hAnsi="Segoe UI Variable Display" w:cs="Segoe UI Variable Display"/>
              </w:rPr>
            </w:pPr>
            <w:r w:rsidRPr="0061115B">
              <w:rPr>
                <w:rFonts w:ascii="Segoe UI Variable Display" w:hAnsi="Segoe UI Variable Display" w:cs="Segoe UI Variable Display"/>
              </w:rPr>
              <w:t>React.js frontend</w:t>
            </w:r>
          </w:p>
        </w:tc>
      </w:tr>
      <w:tr w:rsidR="0061115B" w:rsidRPr="0061115B" w14:paraId="5E74A264" w14:textId="77777777" w:rsidTr="0061115B">
        <w:tc>
          <w:tcPr>
            <w:tcW w:w="0" w:type="auto"/>
            <w:hideMark/>
          </w:tcPr>
          <w:p w14:paraId="7BF638FA" w14:textId="77777777" w:rsidR="0061115B" w:rsidRPr="0061115B" w:rsidRDefault="0061115B" w:rsidP="0061115B">
            <w:pPr>
              <w:spacing w:after="160" w:line="278" w:lineRule="auto"/>
              <w:rPr>
                <w:rFonts w:ascii="Segoe UI Variable Display" w:hAnsi="Segoe UI Variable Display" w:cs="Segoe UI Variable Display"/>
              </w:rPr>
            </w:pPr>
            <w:r w:rsidRPr="0061115B">
              <w:rPr>
                <w:rFonts w:ascii="Segoe UI Variable Display" w:hAnsi="Segoe UI Variable Display" w:cs="Segoe UI Variable Display"/>
              </w:rPr>
              <w:t>Provide Health &amp; Safety dashboard</w:t>
            </w:r>
          </w:p>
        </w:tc>
        <w:tc>
          <w:tcPr>
            <w:tcW w:w="0" w:type="auto"/>
            <w:hideMark/>
          </w:tcPr>
          <w:p w14:paraId="2FF4D3F8" w14:textId="77777777" w:rsidR="0061115B" w:rsidRPr="0061115B" w:rsidRDefault="0061115B" w:rsidP="0061115B">
            <w:pPr>
              <w:spacing w:after="160" w:line="278" w:lineRule="auto"/>
              <w:rPr>
                <w:rFonts w:ascii="Segoe UI Variable Display" w:hAnsi="Segoe UI Variable Display" w:cs="Segoe UI Variable Display"/>
              </w:rPr>
            </w:pPr>
            <w:r w:rsidRPr="0061115B">
              <w:rPr>
                <w:rFonts w:ascii="Segoe UI Variable Display" w:hAnsi="Segoe UI Variable Display" w:cs="Segoe UI Variable Display"/>
              </w:rPr>
              <w:t>Azure SQL Database</w:t>
            </w:r>
          </w:p>
        </w:tc>
      </w:tr>
      <w:tr w:rsidR="0061115B" w:rsidRPr="0061115B" w14:paraId="73009326" w14:textId="77777777" w:rsidTr="0061115B">
        <w:tc>
          <w:tcPr>
            <w:tcW w:w="0" w:type="auto"/>
            <w:hideMark/>
          </w:tcPr>
          <w:p w14:paraId="3B86B33D" w14:textId="77777777" w:rsidR="0061115B" w:rsidRPr="0061115B" w:rsidRDefault="0061115B" w:rsidP="0061115B">
            <w:pPr>
              <w:spacing w:after="160" w:line="278" w:lineRule="auto"/>
              <w:rPr>
                <w:rFonts w:ascii="Segoe UI Variable Display" w:hAnsi="Segoe UI Variable Display" w:cs="Segoe UI Variable Display"/>
              </w:rPr>
            </w:pPr>
            <w:r w:rsidRPr="0061115B">
              <w:rPr>
                <w:rFonts w:ascii="Segoe UI Variable Display" w:hAnsi="Segoe UI Variable Display" w:cs="Segoe UI Variable Display"/>
              </w:rPr>
              <w:t>Support PC/laptop access</w:t>
            </w:r>
          </w:p>
        </w:tc>
        <w:tc>
          <w:tcPr>
            <w:tcW w:w="0" w:type="auto"/>
            <w:hideMark/>
          </w:tcPr>
          <w:p w14:paraId="39970DFE" w14:textId="77777777" w:rsidR="0061115B" w:rsidRPr="0061115B" w:rsidRDefault="0061115B" w:rsidP="0061115B">
            <w:pPr>
              <w:spacing w:after="160" w:line="278" w:lineRule="auto"/>
              <w:rPr>
                <w:rFonts w:ascii="Segoe UI Variable Display" w:hAnsi="Segoe UI Variable Display" w:cs="Segoe UI Variable Display"/>
              </w:rPr>
            </w:pPr>
            <w:r w:rsidRPr="0061115B">
              <w:rPr>
                <w:rFonts w:ascii="Segoe UI Variable Display" w:hAnsi="Segoe UI Variable Display" w:cs="Segoe UI Variable Display"/>
              </w:rPr>
              <w:t>Full-stack architecture</w:t>
            </w:r>
          </w:p>
        </w:tc>
      </w:tr>
    </w:tbl>
    <w:p w14:paraId="389D532D" w14:textId="77777777" w:rsidR="0061115B" w:rsidRPr="0061115B" w:rsidRDefault="0061115B" w:rsidP="0061115B">
      <w:pPr>
        <w:pStyle w:val="Heading2"/>
      </w:pPr>
      <w:r w:rsidRPr="0061115B">
        <w:lastRenderedPageBreak/>
        <w:t>System Design and Discussion</w:t>
      </w:r>
    </w:p>
    <w:p w14:paraId="068CC58F" w14:textId="77777777" w:rsidR="0061115B" w:rsidRDefault="0061115B" w:rsidP="0061115B">
      <w:pPr>
        <w:shd w:val="clear" w:color="auto" w:fill="FFFFFF"/>
        <w:rPr>
          <w:rFonts w:ascii="Segoe UI Variable Display" w:hAnsi="Segoe UI Variable Display" w:cs="Segoe UI Variable Display"/>
          <w:color w:val="32302C"/>
        </w:rPr>
      </w:pPr>
      <w:r>
        <w:rPr>
          <w:rFonts w:ascii="Segoe UI Variable Display" w:hAnsi="Segoe UI Variable Display" w:cs="Segoe UI Variable Display"/>
          <w:color w:val="32302C"/>
        </w:rPr>
        <w:t>Cloud system design represents a fundamental paradigm shift in enterprise application architecture, necessitating careful consideration of numerous interconnected complexities that directly impact system performance, maintainability, and long-term viability (Armbrust et al., 2010). The Fire Warden Management System exemplifies these design principles through its strategic implementation of a three-tier architecture deployed across Microsoft Azure's cloud infrastructure, demonstrating how contemporary cloud-native approaches address institutional challenges while maintaining operational flexibility.</w:t>
      </w:r>
    </w:p>
    <w:p w14:paraId="6183BB1D" w14:textId="77777777" w:rsidR="0061115B" w:rsidRDefault="0061115B" w:rsidP="0061115B">
      <w:pPr>
        <w:shd w:val="clear" w:color="auto" w:fill="FFFFFF"/>
        <w:rPr>
          <w:rFonts w:ascii="Segoe UI Variable Display" w:hAnsi="Segoe UI Variable Display" w:cs="Segoe UI Variable Display"/>
          <w:color w:val="32302C"/>
        </w:rPr>
      </w:pPr>
      <w:r>
        <w:rPr>
          <w:rStyle w:val="notion-enable-hover"/>
          <w:rFonts w:ascii="Segoe UI Variable Display" w:hAnsi="Segoe UI Variable Display" w:cs="Segoe UI Variable Display"/>
          <w:b/>
          <w:bCs/>
          <w:color w:val="32302C"/>
        </w:rPr>
        <w:t>Scalability</w:t>
      </w:r>
      <w:r>
        <w:rPr>
          <w:rFonts w:ascii="Segoe UI Variable Display" w:hAnsi="Segoe UI Variable Display" w:cs="Segoe UI Variable Display"/>
          <w:color w:val="32302C"/>
        </w:rPr>
        <w:t xml:space="preserve"> considerations permeate every aspect of the system's architectural design, reflecting the dynamic nature of educational institutions and their evolving technological demands. The implemented Node.js backend leverages Express.js framework's asynchronous capabilities, enabling horizontal scaling through Azure App Service's auto-scaling features (</w:t>
      </w:r>
      <w:proofErr w:type="spellStart"/>
      <w:r>
        <w:rPr>
          <w:rFonts w:ascii="Segoe UI Variable Display" w:hAnsi="Segoe UI Variable Display" w:cs="Segoe UI Variable Display"/>
          <w:color w:val="32302C"/>
        </w:rPr>
        <w:t>Tilkov</w:t>
      </w:r>
      <w:proofErr w:type="spellEnd"/>
      <w:r>
        <w:rPr>
          <w:rFonts w:ascii="Segoe UI Variable Display" w:hAnsi="Segoe UI Variable Display" w:cs="Segoe UI Variable Display"/>
          <w:color w:val="32302C"/>
        </w:rPr>
        <w:t xml:space="preserve"> &amp; </w:t>
      </w:r>
      <w:proofErr w:type="spellStart"/>
      <w:r>
        <w:rPr>
          <w:rFonts w:ascii="Segoe UI Variable Display" w:hAnsi="Segoe UI Variable Display" w:cs="Segoe UI Variable Display"/>
          <w:color w:val="32302C"/>
        </w:rPr>
        <w:t>Vinoski</w:t>
      </w:r>
      <w:proofErr w:type="spellEnd"/>
      <w:r>
        <w:rPr>
          <w:rFonts w:ascii="Segoe UI Variable Display" w:hAnsi="Segoe UI Variable Display" w:cs="Segoe UI Variable Display"/>
          <w:color w:val="32302C"/>
        </w:rPr>
        <w:t>, 2010). The system's database layer utilizes Azure SQL Database with connection pooling configuration, maintaining a maximum of ten concurrent connections while supporting automatic scaling based on demand metrics. This approach addresses the University of Winchester's requirement to support approximately 70 fire wardens across three campuses, with architectural provisions for substantial growth without performance degradation. The React.js frontend implements lazy loading and component-based architecture, enabling efficient client-side scaling through code splitting and dynamic imports.</w:t>
      </w:r>
    </w:p>
    <w:p w14:paraId="15AE4245" w14:textId="77777777" w:rsidR="0061115B" w:rsidRDefault="0061115B" w:rsidP="0061115B">
      <w:pPr>
        <w:shd w:val="clear" w:color="auto" w:fill="FFFFFF"/>
        <w:rPr>
          <w:rFonts w:ascii="Segoe UI Variable Display" w:hAnsi="Segoe UI Variable Display" w:cs="Segoe UI Variable Display"/>
          <w:color w:val="32302C"/>
        </w:rPr>
      </w:pPr>
      <w:r>
        <w:rPr>
          <w:rStyle w:val="notion-enable-hover"/>
          <w:rFonts w:ascii="Segoe UI Variable Display" w:hAnsi="Segoe UI Variable Display" w:cs="Segoe UI Variable Display"/>
          <w:b/>
          <w:bCs/>
          <w:color w:val="32302C"/>
        </w:rPr>
        <w:t>Vendor lock-in and portability</w:t>
      </w:r>
      <w:r>
        <w:rPr>
          <w:rFonts w:ascii="Segoe UI Variable Display" w:hAnsi="Segoe UI Variable Display" w:cs="Segoe UI Variable Display"/>
          <w:color w:val="32302C"/>
        </w:rPr>
        <w:t xml:space="preserve"> concerns require strategic mitigation to ensure long-term institutional flexibility and cost management. The Fire Warden System demonstrates platform-agnostic design principles through its implementation of standard technologies and </w:t>
      </w:r>
      <w:proofErr w:type="spellStart"/>
      <w:r>
        <w:rPr>
          <w:rFonts w:ascii="Segoe UI Variable Display" w:hAnsi="Segoe UI Variable Display" w:cs="Segoe UI Variable Display"/>
          <w:color w:val="32302C"/>
        </w:rPr>
        <w:t>containerizable</w:t>
      </w:r>
      <w:proofErr w:type="spellEnd"/>
      <w:r>
        <w:rPr>
          <w:rFonts w:ascii="Segoe UI Variable Display" w:hAnsi="Segoe UI Variable Display" w:cs="Segoe UI Variable Display"/>
          <w:color w:val="32302C"/>
        </w:rPr>
        <w:t xml:space="preserve"> architecture (Gartner, 2019). While Azure SQL Database provides the current data persistence layer, the system's abstraction through environment variables and standardized SQL queries facilitates migration to alternative database providers. The Express.js API layer utilizes RESTful principles and standard HTTP protocols, ensuring compatibility across diverse hosting environments. React.js frontend development follows industry-standard practices, avoiding Azure-specific client libraries that could complicate future platform transitions.</w:t>
      </w:r>
    </w:p>
    <w:p w14:paraId="593118C6" w14:textId="77777777" w:rsidR="0061115B" w:rsidRDefault="0061115B" w:rsidP="0061115B">
      <w:pPr>
        <w:shd w:val="clear" w:color="auto" w:fill="FFFFFF"/>
        <w:rPr>
          <w:rFonts w:ascii="Segoe UI Variable Display" w:hAnsi="Segoe UI Variable Display" w:cs="Segoe UI Variable Display"/>
          <w:color w:val="32302C"/>
        </w:rPr>
      </w:pPr>
      <w:r>
        <w:rPr>
          <w:rStyle w:val="notion-enable-hover"/>
          <w:rFonts w:ascii="Segoe UI Variable Display" w:hAnsi="Segoe UI Variable Display" w:cs="Segoe UI Variable Display"/>
          <w:b/>
          <w:bCs/>
          <w:color w:val="32302C"/>
        </w:rPr>
        <w:t>Virtualisation</w:t>
      </w:r>
      <w:r>
        <w:rPr>
          <w:rFonts w:ascii="Segoe UI Variable Display" w:hAnsi="Segoe UI Variable Display" w:cs="Segoe UI Variable Display"/>
          <w:color w:val="32302C"/>
        </w:rPr>
        <w:t xml:space="preserve"> strategies underpin the system's deployment model, leveraging Azure's container orchestration capabilities to ensure consistent runtime environments across development, testing, and production phases. The containerized approach facilitates seamless deployment scaling and resource optimization, with </w:t>
      </w:r>
      <w:r>
        <w:rPr>
          <w:rFonts w:ascii="Segoe UI Variable Display" w:hAnsi="Segoe UI Variable Display" w:cs="Segoe UI Variable Display"/>
          <w:color w:val="32302C"/>
        </w:rPr>
        <w:lastRenderedPageBreak/>
        <w:t>Docker containerization enabling efficient resource utilization across Azure's virtualized infrastructure (Bernstein, 2014). This virtualisation strategy supports the University's requirement for reliable access across multiple campuses while maintaining consistent user experiences regardless of geographic distribution.</w:t>
      </w:r>
    </w:p>
    <w:p w14:paraId="4B903740" w14:textId="77777777" w:rsidR="0061115B" w:rsidRDefault="0061115B" w:rsidP="0061115B">
      <w:pPr>
        <w:shd w:val="clear" w:color="auto" w:fill="FFFFFF"/>
        <w:rPr>
          <w:rFonts w:ascii="Segoe UI Variable Display" w:hAnsi="Segoe UI Variable Display" w:cs="Segoe UI Variable Display"/>
          <w:color w:val="32302C"/>
        </w:rPr>
      </w:pPr>
      <w:r>
        <w:rPr>
          <w:rStyle w:val="notion-enable-hover"/>
          <w:rFonts w:ascii="Segoe UI Variable Display" w:hAnsi="Segoe UI Variable Display" w:cs="Segoe UI Variable Display"/>
          <w:b/>
          <w:bCs/>
          <w:color w:val="32302C"/>
        </w:rPr>
        <w:t>Cost control</w:t>
      </w:r>
      <w:r>
        <w:rPr>
          <w:rFonts w:ascii="Segoe UI Variable Display" w:hAnsi="Segoe UI Variable Display" w:cs="Segoe UI Variable Display"/>
          <w:color w:val="32302C"/>
        </w:rPr>
        <w:t xml:space="preserve"> mechanisms are embedded throughout the architectural design, reflecting educational institutions' budgetary constraints and financial accountability requirements. The system implements Azure SQL Database's elastic pool configuration, optimizing database resource allocation based on actual usage patterns rather than peak capacity provisioning. Connection pooling reduces database resource consumption, while the stateless API design minimizes server resource requirements. The React.js single-page application architecture reduces bandwidth consumption through efficient data loading and caching strategies, directly impacting operational costs over time.</w:t>
      </w:r>
    </w:p>
    <w:p w14:paraId="76A46B7D" w14:textId="77777777" w:rsidR="0061115B" w:rsidRDefault="0061115B" w:rsidP="0061115B">
      <w:pPr>
        <w:shd w:val="clear" w:color="auto" w:fill="FFFFFF"/>
        <w:rPr>
          <w:rFonts w:ascii="Segoe UI Variable Display" w:hAnsi="Segoe UI Variable Display" w:cs="Segoe UI Variable Display"/>
          <w:color w:val="32302C"/>
        </w:rPr>
      </w:pPr>
      <w:r>
        <w:rPr>
          <w:rStyle w:val="notion-enable-hover"/>
          <w:rFonts w:ascii="Segoe UI Variable Display" w:hAnsi="Segoe UI Variable Display" w:cs="Segoe UI Variable Display"/>
          <w:b/>
          <w:bCs/>
          <w:color w:val="32302C"/>
        </w:rPr>
        <w:t>Reusability</w:t>
      </w:r>
      <w:r>
        <w:rPr>
          <w:rFonts w:ascii="Segoe UI Variable Display" w:hAnsi="Segoe UI Variable Display" w:cs="Segoe UI Variable Display"/>
          <w:color w:val="32302C"/>
        </w:rPr>
        <w:t xml:space="preserve"> principles guide the system's modular architecture, supporting the University's stated intention to develop mobile applications and integrate with existing institutional systems. The RESTful API design enables seamless integration with diverse client applications, while the Model-View-Controller pattern facilitates component reuse across different user interfaces. Context providers in React.js enable shared state management across multiple components, reducing code duplication and improving maintainability. The middleware-based Express.js architecture supports extensible functionality through modular component integration.</w:t>
      </w:r>
    </w:p>
    <w:p w14:paraId="1CBC8110" w14:textId="77777777" w:rsidR="0061115B" w:rsidRDefault="0061115B" w:rsidP="0061115B">
      <w:pPr>
        <w:shd w:val="clear" w:color="auto" w:fill="FFFFFF"/>
        <w:rPr>
          <w:rFonts w:ascii="Segoe UI Variable Display" w:hAnsi="Segoe UI Variable Display" w:cs="Segoe UI Variable Display"/>
          <w:color w:val="32302C"/>
        </w:rPr>
      </w:pPr>
      <w:r>
        <w:rPr>
          <w:rStyle w:val="notion-enable-hover"/>
          <w:rFonts w:ascii="Segoe UI Variable Display" w:hAnsi="Segoe UI Variable Display" w:cs="Segoe UI Variable Display"/>
          <w:b/>
          <w:bCs/>
          <w:color w:val="32302C"/>
        </w:rPr>
        <w:t>Availability</w:t>
      </w:r>
      <w:r>
        <w:rPr>
          <w:rFonts w:ascii="Segoe UI Variable Display" w:hAnsi="Segoe UI Variable Display" w:cs="Segoe UI Variable Display"/>
          <w:color w:val="32302C"/>
        </w:rPr>
        <w:t xml:space="preserve"> requirements drive the system's fault-tolerance and reliability mechanisms, critical for emergency management applications where downtime could compromise safety protocols. Azure SQL Database provides 99.99% uptime guarantees through built-in redundancy and automatic failover capabilities (Microsoft, 2023). The connection pooling implementation includes retry logic and graceful degradation strategies, ensuring continued operation during temporary network disruptions. Error handling middleware provides comprehensive exception management throughout the application stack, maintaining system stability under various failure scenarios.</w:t>
      </w:r>
    </w:p>
    <w:p w14:paraId="06B016D0" w14:textId="77777777" w:rsidR="0061115B" w:rsidRDefault="0061115B" w:rsidP="0061115B">
      <w:pPr>
        <w:shd w:val="clear" w:color="auto" w:fill="FFFFFF"/>
        <w:rPr>
          <w:rFonts w:ascii="Segoe UI Variable Display" w:hAnsi="Segoe UI Variable Display" w:cs="Segoe UI Variable Display"/>
          <w:color w:val="32302C"/>
        </w:rPr>
      </w:pPr>
      <w:r>
        <w:rPr>
          <w:rFonts w:ascii="Segoe UI Variable Display" w:hAnsi="Segoe UI Variable Display" w:cs="Segoe UI Variable Display"/>
          <w:color w:val="32302C"/>
        </w:rPr>
        <w:t xml:space="preserve">The architectural implementation demonstrates sophisticated understanding of cloud-native design principles while addressing specific institutional requirements. The separation of concerns through distinct presentation, business logic, and data layers enables independent scaling and maintenance of system components. Environment-based configuration management supports seamless deployment </w:t>
      </w:r>
      <w:r>
        <w:rPr>
          <w:rFonts w:ascii="Segoe UI Variable Display" w:hAnsi="Segoe UI Variable Display" w:cs="Segoe UI Variable Display"/>
          <w:color w:val="32302C"/>
        </w:rPr>
        <w:lastRenderedPageBreak/>
        <w:t>across multiple environments while maintaining security best practices through encrypted connections and parameterized database queries.</w:t>
      </w:r>
    </w:p>
    <w:p w14:paraId="2C67CE6E" w14:textId="77777777" w:rsidR="0061115B" w:rsidRDefault="0061115B" w:rsidP="0061115B">
      <w:pPr>
        <w:shd w:val="clear" w:color="auto" w:fill="FFFFFF"/>
        <w:rPr>
          <w:rFonts w:ascii="Segoe UI Variable Display" w:hAnsi="Segoe UI Variable Display" w:cs="Segoe UI Variable Display"/>
          <w:color w:val="32302C"/>
        </w:rPr>
      </w:pPr>
      <w:r>
        <w:rPr>
          <w:rFonts w:ascii="Segoe UI Variable Display" w:hAnsi="Segoe UI Variable Display" w:cs="Segoe UI Variable Display"/>
          <w:color w:val="32302C"/>
        </w:rPr>
        <w:t>Contemporary cloud system design requires balancing competing priorities of performance, cost, security, and maintainability within institutional constraints (</w:t>
      </w:r>
      <w:proofErr w:type="spellStart"/>
      <w:r>
        <w:rPr>
          <w:rFonts w:ascii="Segoe UI Variable Display" w:hAnsi="Segoe UI Variable Display" w:cs="Segoe UI Variable Display"/>
          <w:color w:val="32302C"/>
        </w:rPr>
        <w:t>Buyya</w:t>
      </w:r>
      <w:proofErr w:type="spellEnd"/>
      <w:r>
        <w:rPr>
          <w:rFonts w:ascii="Segoe UI Variable Display" w:hAnsi="Segoe UI Variable Display" w:cs="Segoe UI Variable Display"/>
          <w:color w:val="32302C"/>
        </w:rPr>
        <w:t xml:space="preserve"> et al., 2009). The Fire Warden Management System successfully navigates these complexities through strategic technology selection, architectural patterns, and deployment strategies that position the University of Winchester for long-term technological sustainability while meeting immediate operational requirements.</w:t>
      </w:r>
    </w:p>
    <w:p w14:paraId="7FF7D1CF" w14:textId="77777777" w:rsidR="00722AB3" w:rsidRDefault="00722AB3" w:rsidP="00722AB3">
      <w:pPr>
        <w:pStyle w:val="Heading2"/>
        <w:shd w:val="clear" w:color="auto" w:fill="FFFFFF"/>
        <w:spacing w:before="0" w:after="0"/>
        <w:rPr>
          <w:rFonts w:ascii="Segoe UI Variable Display" w:hAnsi="Segoe UI Variable Display" w:cs="Segoe UI Variable Display"/>
          <w:color w:val="32302C"/>
          <w:sz w:val="45"/>
          <w:szCs w:val="45"/>
        </w:rPr>
      </w:pPr>
      <w:r>
        <w:rPr>
          <w:rFonts w:ascii="Segoe UI Variable Display" w:hAnsi="Segoe UI Variable Display" w:cs="Segoe UI Variable Display"/>
          <w:color w:val="32302C"/>
          <w:sz w:val="45"/>
          <w:szCs w:val="45"/>
        </w:rPr>
        <w:t>Implementation Details</w:t>
      </w:r>
    </w:p>
    <w:p w14:paraId="6138FEB0" w14:textId="77777777" w:rsidR="00722AB3" w:rsidRDefault="00722AB3" w:rsidP="00722AB3">
      <w:pPr>
        <w:shd w:val="clear" w:color="auto" w:fill="FFFFFF"/>
        <w:rPr>
          <w:rFonts w:ascii="Segoe UI Variable Display" w:hAnsi="Segoe UI Variable Display" w:cs="Segoe UI Variable Display"/>
          <w:color w:val="32302C"/>
        </w:rPr>
      </w:pPr>
      <w:r>
        <w:rPr>
          <w:rFonts w:ascii="Segoe UI Variable Display" w:hAnsi="Segoe UI Variable Display" w:cs="Segoe UI Variable Display"/>
          <w:color w:val="32302C"/>
        </w:rPr>
        <w:t>The Fire Warden Management System demonstrates sophisticated cloud-native design principles through strategic technology selection and architectural decisions that optimize both development efficiency and deployment scalability. The implementation leverages modern JavaScript frameworks and cloud-optimized database solutions to create a robust, maintainable application suitable for enterprise-grade Azure deployment (</w:t>
      </w:r>
      <w:proofErr w:type="spellStart"/>
      <w:r>
        <w:rPr>
          <w:rFonts w:ascii="Segoe UI Variable Display" w:hAnsi="Segoe UI Variable Display" w:cs="Segoe UI Variable Display"/>
          <w:color w:val="32302C"/>
        </w:rPr>
        <w:t>Tilkov</w:t>
      </w:r>
      <w:proofErr w:type="spellEnd"/>
      <w:r>
        <w:rPr>
          <w:rFonts w:ascii="Segoe UI Variable Display" w:hAnsi="Segoe UI Variable Display" w:cs="Segoe UI Variable Display"/>
          <w:color w:val="32302C"/>
        </w:rPr>
        <w:t xml:space="preserve"> &amp; </w:t>
      </w:r>
      <w:proofErr w:type="spellStart"/>
      <w:r>
        <w:rPr>
          <w:rFonts w:ascii="Segoe UI Variable Display" w:hAnsi="Segoe UI Variable Display" w:cs="Segoe UI Variable Display"/>
          <w:color w:val="32302C"/>
        </w:rPr>
        <w:t>Vinoski</w:t>
      </w:r>
      <w:proofErr w:type="spellEnd"/>
      <w:r>
        <w:rPr>
          <w:rFonts w:ascii="Segoe UI Variable Display" w:hAnsi="Segoe UI Variable Display" w:cs="Segoe UI Variable Display"/>
          <w:color w:val="32302C"/>
        </w:rPr>
        <w:t>, 2010).</w:t>
      </w:r>
    </w:p>
    <w:p w14:paraId="628F95F4" w14:textId="77777777" w:rsidR="00722AB3" w:rsidRDefault="00722AB3" w:rsidP="00722AB3">
      <w:pPr>
        <w:shd w:val="clear" w:color="auto" w:fill="FFFFFF"/>
        <w:rPr>
          <w:rFonts w:ascii="Segoe UI Variable Display" w:hAnsi="Segoe UI Variable Display" w:cs="Segoe UI Variable Display"/>
          <w:color w:val="32302C"/>
        </w:rPr>
      </w:pPr>
      <w:r>
        <w:rPr>
          <w:rFonts w:ascii="Segoe UI Variable Display" w:hAnsi="Segoe UI Variable Display" w:cs="Segoe UI Variable Display"/>
          <w:color w:val="32302C"/>
        </w:rPr>
        <w:t xml:space="preserve">The programming language selection </w:t>
      </w:r>
      <w:proofErr w:type="spellStart"/>
      <w:r>
        <w:rPr>
          <w:rFonts w:ascii="Segoe UI Variable Display" w:hAnsi="Segoe UI Variable Display" w:cs="Segoe UI Variable Display"/>
          <w:color w:val="32302C"/>
        </w:rPr>
        <w:t>centers</w:t>
      </w:r>
      <w:proofErr w:type="spellEnd"/>
      <w:r>
        <w:rPr>
          <w:rFonts w:ascii="Segoe UI Variable Display" w:hAnsi="Segoe UI Variable Display" w:cs="Segoe UI Variable Display"/>
          <w:color w:val="32302C"/>
        </w:rPr>
        <w:t xml:space="preserve"> around JavaScript's ubiquity across both client and server environments, enabling full-stack development with consistent syntax and shared development expertise. The frontend implementation utilizes React.js version 19.1.0, incorporating modern functional components with hooks for state management and lifecycle operations. React Router DOM facilitates client-side routing, creating a single-page application architecture that reduces server load and improves user experience through seamless navigation transitions (</w:t>
      </w:r>
      <w:proofErr w:type="spellStart"/>
      <w:r>
        <w:rPr>
          <w:rFonts w:ascii="Segoe UI Variable Display" w:hAnsi="Segoe UI Variable Display" w:cs="Segoe UI Variable Display"/>
          <w:color w:val="32302C"/>
        </w:rPr>
        <w:t>Gackenheimer</w:t>
      </w:r>
      <w:proofErr w:type="spellEnd"/>
      <w:r>
        <w:rPr>
          <w:rFonts w:ascii="Segoe UI Variable Display" w:hAnsi="Segoe UI Variable Display" w:cs="Segoe UI Variable Display"/>
          <w:color w:val="32302C"/>
        </w:rPr>
        <w:t>, 2015). The backend leverages Node.js with Express.js framework, providing asynchronous request handling capabilities essential for cloud deployments where concurrent user access patterns vary significantly throughout operational periods.</w:t>
      </w:r>
    </w:p>
    <w:p w14:paraId="3978A0AF" w14:textId="77777777" w:rsidR="00722AB3" w:rsidRDefault="00722AB3" w:rsidP="00722AB3">
      <w:pPr>
        <w:shd w:val="clear" w:color="auto" w:fill="FFFFFF"/>
        <w:rPr>
          <w:rStyle w:val="notion-enable-hover"/>
          <w:rFonts w:ascii="Segoe UI Variable Display" w:hAnsi="Segoe UI Variable Display" w:cs="Segoe UI Variable Display"/>
          <w:b/>
          <w:bCs/>
          <w:color w:val="32302C"/>
        </w:rPr>
      </w:pPr>
      <w:r>
        <w:rPr>
          <w:rStyle w:val="notion-enable-hover"/>
          <w:rFonts w:ascii="Segoe UI Variable Display" w:hAnsi="Segoe UI Variable Display" w:cs="Segoe UI Variable Display"/>
          <w:b/>
          <w:bCs/>
          <w:color w:val="32302C"/>
        </w:rPr>
        <w:t>Code Snippet 1: Azure SQL Database Configuration</w:t>
      </w:r>
    </w:p>
    <w:p w14:paraId="70DF449C" w14:textId="73AEA661" w:rsidR="002E3C7A" w:rsidRDefault="002E3C7A" w:rsidP="00722AB3">
      <w:pPr>
        <w:shd w:val="clear" w:color="auto" w:fill="FFFFFF"/>
        <w:rPr>
          <w:rFonts w:ascii="Segoe UI Variable Display" w:hAnsi="Segoe UI Variable Display" w:cs="Segoe UI Variable Display"/>
          <w:color w:val="32302C"/>
        </w:rPr>
      </w:pPr>
      <w:r>
        <w:rPr>
          <w:rFonts w:ascii="Segoe UI Variable Display" w:hAnsi="Segoe UI Variable Display" w:cs="Segoe UI Variable Display"/>
          <w:noProof/>
          <w:color w:val="32302C"/>
        </w:rPr>
        <w:lastRenderedPageBreak/>
        <w:drawing>
          <wp:inline distT="0" distB="0" distL="0" distR="0" wp14:anchorId="0E31C529" wp14:editId="40AE76D1">
            <wp:extent cx="5731510" cy="4338955"/>
            <wp:effectExtent l="0" t="0" r="0" b="4445"/>
            <wp:docPr id="146495676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56768" name="Picture 1" descr="A screenshot of a computer cod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4338955"/>
                    </a:xfrm>
                    <a:prstGeom prst="rect">
                      <a:avLst/>
                    </a:prstGeom>
                  </pic:spPr>
                </pic:pic>
              </a:graphicData>
            </a:graphic>
          </wp:inline>
        </w:drawing>
      </w:r>
    </w:p>
    <w:p w14:paraId="101FBCC4" w14:textId="77777777" w:rsidR="00722AB3" w:rsidRDefault="00722AB3" w:rsidP="00722AB3">
      <w:pPr>
        <w:shd w:val="clear" w:color="auto" w:fill="FFFFFF"/>
        <w:spacing w:after="15" w:line="240" w:lineRule="auto"/>
        <w:rPr>
          <w:rFonts w:ascii="Segoe UI Variable Display" w:eastAsia="Times New Roman" w:hAnsi="Segoe UI Variable Display" w:cs="Segoe UI Variable Display"/>
          <w:color w:val="32302C"/>
          <w:kern w:val="0"/>
          <w:lang w:eastAsia="en-GB"/>
          <w14:ligatures w14:val="none"/>
        </w:rPr>
      </w:pPr>
      <w:r w:rsidRPr="00722AB3">
        <w:rPr>
          <w:rFonts w:ascii="Segoe UI Variable Display" w:eastAsia="Times New Roman" w:hAnsi="Segoe UI Variable Display" w:cs="Segoe UI Variable Display"/>
          <w:color w:val="32302C"/>
          <w:kern w:val="0"/>
          <w:lang w:eastAsia="en-GB"/>
          <w14:ligatures w14:val="none"/>
        </w:rPr>
        <w:t>This configuration exemplifies cloud-first design principles through environment variable abstraction, encrypted connections, and connection pooling optimization. The implementation addresses Azure SQL Database's specific requirements while maintaining portability through standardized configuration patterns. Connection pooling with a maximum of ten concurrent connections prevents resource exhaustion while accommodating the University's 70 fire wardens accessing the system simultaneously during shift changes or emergency situations.</w:t>
      </w:r>
    </w:p>
    <w:p w14:paraId="673FD3AF" w14:textId="77777777" w:rsidR="00722AB3" w:rsidRPr="00722AB3" w:rsidRDefault="00722AB3" w:rsidP="00722AB3">
      <w:pPr>
        <w:shd w:val="clear" w:color="auto" w:fill="FFFFFF"/>
        <w:spacing w:after="15" w:line="240" w:lineRule="auto"/>
        <w:rPr>
          <w:rFonts w:ascii="Segoe UI Variable Display" w:eastAsia="Times New Roman" w:hAnsi="Segoe UI Variable Display" w:cs="Segoe UI Variable Display"/>
          <w:color w:val="32302C"/>
          <w:kern w:val="0"/>
          <w:lang w:eastAsia="en-GB"/>
          <w14:ligatures w14:val="none"/>
        </w:rPr>
      </w:pPr>
    </w:p>
    <w:p w14:paraId="2C99741C" w14:textId="77777777" w:rsidR="00722AB3" w:rsidRDefault="00722AB3" w:rsidP="00722AB3">
      <w:pPr>
        <w:shd w:val="clear" w:color="auto" w:fill="FFFFFF"/>
        <w:spacing w:after="15" w:line="240" w:lineRule="auto"/>
        <w:rPr>
          <w:rFonts w:ascii="Segoe UI Variable Display" w:eastAsia="Times New Roman" w:hAnsi="Segoe UI Variable Display" w:cs="Segoe UI Variable Display"/>
          <w:color w:val="32302C"/>
          <w:kern w:val="0"/>
          <w:lang w:eastAsia="en-GB"/>
          <w14:ligatures w14:val="none"/>
        </w:rPr>
      </w:pPr>
      <w:r w:rsidRPr="00722AB3">
        <w:rPr>
          <w:rFonts w:ascii="Segoe UI Variable Display" w:eastAsia="Times New Roman" w:hAnsi="Segoe UI Variable Display" w:cs="Segoe UI Variable Display"/>
          <w:color w:val="32302C"/>
          <w:kern w:val="0"/>
          <w:lang w:eastAsia="en-GB"/>
          <w14:ligatures w14:val="none"/>
        </w:rPr>
        <w:t xml:space="preserve">The Microsoft Azure database approach emphasizes security, performance, and scalability through multiple architectural decisions. The </w:t>
      </w:r>
      <w:proofErr w:type="spellStart"/>
      <w:r w:rsidRPr="00722AB3">
        <w:rPr>
          <w:rFonts w:ascii="Segoe UI Variable Display" w:eastAsia="Times New Roman" w:hAnsi="Segoe UI Variable Display" w:cs="Segoe UI Variable Display"/>
          <w:color w:val="32302C"/>
          <w:kern w:val="0"/>
          <w:lang w:eastAsia="en-GB"/>
          <w14:ligatures w14:val="none"/>
        </w:rPr>
        <w:t>mssql</w:t>
      </w:r>
      <w:proofErr w:type="spellEnd"/>
      <w:r w:rsidRPr="00722AB3">
        <w:rPr>
          <w:rFonts w:ascii="Segoe UI Variable Display" w:eastAsia="Times New Roman" w:hAnsi="Segoe UI Variable Display" w:cs="Segoe UI Variable Display"/>
          <w:color w:val="32302C"/>
          <w:kern w:val="0"/>
          <w:lang w:eastAsia="en-GB"/>
          <w14:ligatures w14:val="none"/>
        </w:rPr>
        <w:t xml:space="preserve"> library provides parameterized query support, preventing SQL injection vulnerabilities while maintaining compatibility with Azure SQL Database's advanced features including automatic scaling and integrated backup solutions (Microsoft, 2023). The connection configuration implements Azure's mandatory encryption requirements while utilizing trusted server certificates for production security standards. Request timeout configurations accommodate potential network latency variations across the University's three-campus infrastructure, ensuring consistent user experiences regardless of geographic location.</w:t>
      </w:r>
    </w:p>
    <w:p w14:paraId="66C14F9A" w14:textId="77777777" w:rsidR="00722AB3" w:rsidRPr="00722AB3" w:rsidRDefault="00722AB3" w:rsidP="00722AB3">
      <w:pPr>
        <w:shd w:val="clear" w:color="auto" w:fill="FFFFFF"/>
        <w:spacing w:after="15" w:line="240" w:lineRule="auto"/>
        <w:rPr>
          <w:rFonts w:ascii="Segoe UI Variable Display" w:eastAsia="Times New Roman" w:hAnsi="Segoe UI Variable Display" w:cs="Segoe UI Variable Display"/>
          <w:color w:val="32302C"/>
          <w:kern w:val="0"/>
          <w:lang w:eastAsia="en-GB"/>
          <w14:ligatures w14:val="none"/>
        </w:rPr>
      </w:pPr>
    </w:p>
    <w:p w14:paraId="160825E6" w14:textId="77777777" w:rsidR="00722AB3" w:rsidRDefault="00722AB3" w:rsidP="00722AB3">
      <w:pPr>
        <w:shd w:val="clear" w:color="auto" w:fill="FFFFFF"/>
        <w:spacing w:after="15" w:line="240" w:lineRule="auto"/>
        <w:rPr>
          <w:rFonts w:ascii="Segoe UI Variable Display" w:eastAsia="Times New Roman" w:hAnsi="Segoe UI Variable Display" w:cs="Segoe UI Variable Display"/>
          <w:b/>
          <w:bCs/>
          <w:color w:val="32302C"/>
          <w:kern w:val="0"/>
          <w:lang w:eastAsia="en-GB"/>
          <w14:ligatures w14:val="none"/>
        </w:rPr>
      </w:pPr>
      <w:r w:rsidRPr="00722AB3">
        <w:rPr>
          <w:rFonts w:ascii="Segoe UI Variable Display" w:eastAsia="Times New Roman" w:hAnsi="Segoe UI Variable Display" w:cs="Segoe UI Variable Display"/>
          <w:b/>
          <w:bCs/>
          <w:color w:val="32302C"/>
          <w:kern w:val="0"/>
          <w:lang w:eastAsia="en-GB"/>
          <w14:ligatures w14:val="none"/>
        </w:rPr>
        <w:t>Code Snippet 2: React Context State Management</w:t>
      </w:r>
    </w:p>
    <w:p w14:paraId="71E61C20" w14:textId="0ADEE98F" w:rsidR="002E3C7A" w:rsidRDefault="002E3C7A" w:rsidP="00722AB3">
      <w:pPr>
        <w:shd w:val="clear" w:color="auto" w:fill="FFFFFF"/>
        <w:spacing w:after="15" w:line="240" w:lineRule="auto"/>
        <w:rPr>
          <w:rFonts w:ascii="Segoe UI Variable Display" w:eastAsia="Times New Roman" w:hAnsi="Segoe UI Variable Display" w:cs="Segoe UI Variable Display"/>
          <w:b/>
          <w:bCs/>
          <w:color w:val="32302C"/>
          <w:kern w:val="0"/>
          <w:lang w:eastAsia="en-GB"/>
          <w14:ligatures w14:val="none"/>
        </w:rPr>
      </w:pPr>
      <w:r>
        <w:rPr>
          <w:rFonts w:ascii="Segoe UI Variable Display" w:eastAsia="Times New Roman" w:hAnsi="Segoe UI Variable Display" w:cs="Segoe UI Variable Display"/>
          <w:b/>
          <w:bCs/>
          <w:noProof/>
          <w:color w:val="32302C"/>
          <w:kern w:val="0"/>
          <w:lang w:eastAsia="en-GB"/>
        </w:rPr>
        <w:lastRenderedPageBreak/>
        <w:drawing>
          <wp:inline distT="0" distB="0" distL="0" distR="0" wp14:anchorId="24B2D171" wp14:editId="3E641F29">
            <wp:extent cx="5731510" cy="3960495"/>
            <wp:effectExtent l="0" t="0" r="0" b="1905"/>
            <wp:docPr id="1317398116" name="Picture 3"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98116" name="Picture 3" descr="A screen shot of a computer cod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3960495"/>
                    </a:xfrm>
                    <a:prstGeom prst="rect">
                      <a:avLst/>
                    </a:prstGeom>
                  </pic:spPr>
                </pic:pic>
              </a:graphicData>
            </a:graphic>
          </wp:inline>
        </w:drawing>
      </w:r>
    </w:p>
    <w:p w14:paraId="2726A798" w14:textId="77777777" w:rsidR="002E3C7A" w:rsidRPr="00722AB3" w:rsidRDefault="002E3C7A" w:rsidP="00722AB3">
      <w:pPr>
        <w:shd w:val="clear" w:color="auto" w:fill="FFFFFF"/>
        <w:spacing w:after="15" w:line="240" w:lineRule="auto"/>
        <w:rPr>
          <w:rFonts w:ascii="Segoe UI Variable Display" w:eastAsia="Times New Roman" w:hAnsi="Segoe UI Variable Display" w:cs="Segoe UI Variable Display"/>
          <w:color w:val="32302C"/>
          <w:kern w:val="0"/>
          <w:lang w:eastAsia="en-GB"/>
          <w14:ligatures w14:val="none"/>
        </w:rPr>
      </w:pPr>
    </w:p>
    <w:p w14:paraId="3BFB7EC4" w14:textId="77777777" w:rsidR="00722AB3" w:rsidRPr="00722AB3" w:rsidRDefault="00722AB3" w:rsidP="00722AB3">
      <w:pPr>
        <w:shd w:val="clear" w:color="auto" w:fill="FFFFFF"/>
        <w:rPr>
          <w:rFonts w:ascii="Segoe UI Variable Display" w:hAnsi="Segoe UI Variable Display" w:cs="Segoe UI Variable Display"/>
          <w:color w:val="32302C"/>
        </w:rPr>
      </w:pPr>
      <w:r w:rsidRPr="00722AB3">
        <w:rPr>
          <w:rFonts w:ascii="Segoe UI Variable Display" w:hAnsi="Segoe UI Variable Display" w:cs="Segoe UI Variable Display"/>
          <w:color w:val="32302C"/>
        </w:rPr>
        <w:t>The React Context implementation demonstrates modern state management patterns that facilitate component reusability and maintain application state consistency across complex user interactions. This approach eliminates prop drilling while providing centralized error handling and loading state management, crucial for cloud applications where network latency and intermittent connectivity require sophisticated user feedback mechanisms (Banks &amp; Porcello, 2020).</w:t>
      </w:r>
    </w:p>
    <w:p w14:paraId="3A3B008B" w14:textId="06227B42" w:rsidR="00722AB3" w:rsidRPr="00722AB3" w:rsidRDefault="00722AB3" w:rsidP="00722AB3">
      <w:pPr>
        <w:shd w:val="clear" w:color="auto" w:fill="FFFFFF"/>
        <w:rPr>
          <w:rFonts w:ascii="Segoe UI Variable Display" w:hAnsi="Segoe UI Variable Display" w:cs="Segoe UI Variable Display"/>
          <w:color w:val="32302C"/>
        </w:rPr>
      </w:pPr>
      <w:r w:rsidRPr="00722AB3">
        <w:rPr>
          <w:rFonts w:ascii="Segoe UI Variable Display" w:hAnsi="Segoe UI Variable Display" w:cs="Segoe UI Variable Display"/>
          <w:color w:val="32302C"/>
        </w:rPr>
        <w:t xml:space="preserve">Styling considerations balance functional requirements with accessibility principles, implementing responsive design patterns that accommodate the specified PC and laptop access requirements while maintaining future mobile compatibility. The CSS implementation utilizes flexbox layouts and media queries, ensuring consistent user experiences across diverse screen resolutions and browser environments. </w:t>
      </w:r>
      <w:r w:rsidR="002E3C7A" w:rsidRPr="00722AB3">
        <w:rPr>
          <w:rFonts w:ascii="Segoe UI Variable Display" w:hAnsi="Segoe UI Variable Display" w:cs="Segoe UI Variable Display"/>
          <w:color w:val="32302C"/>
        </w:rPr>
        <w:t>Colour</w:t>
      </w:r>
      <w:r w:rsidRPr="00722AB3">
        <w:rPr>
          <w:rFonts w:ascii="Segoe UI Variable Display" w:hAnsi="Segoe UI Variable Display" w:cs="Segoe UI Variable Display"/>
          <w:color w:val="32302C"/>
        </w:rPr>
        <w:t xml:space="preserve"> schemes follow accessibility guidelines with sufficient contrast ratios, while loading animations and error states provide clear user feedback during asynchronous operations common in cloud-based applications.</w:t>
      </w:r>
    </w:p>
    <w:p w14:paraId="04909816" w14:textId="77777777" w:rsidR="00722AB3" w:rsidRDefault="00722AB3" w:rsidP="00722AB3">
      <w:pPr>
        <w:shd w:val="clear" w:color="auto" w:fill="FFFFFF"/>
        <w:rPr>
          <w:rFonts w:ascii="Segoe UI Variable Display" w:hAnsi="Segoe UI Variable Display" w:cs="Segoe UI Variable Display"/>
          <w:b/>
          <w:bCs/>
          <w:color w:val="32302C"/>
        </w:rPr>
      </w:pPr>
      <w:r w:rsidRPr="00722AB3">
        <w:rPr>
          <w:rFonts w:ascii="Segoe UI Variable Display" w:hAnsi="Segoe UI Variable Display" w:cs="Segoe UI Variable Display"/>
          <w:b/>
          <w:bCs/>
          <w:color w:val="32302C"/>
        </w:rPr>
        <w:t>Code Snippet 3: Express.js RESTful Controller</w:t>
      </w:r>
    </w:p>
    <w:p w14:paraId="5A844072" w14:textId="48DB8B38" w:rsidR="002E3C7A" w:rsidRPr="00722AB3" w:rsidRDefault="002E3C7A" w:rsidP="00722AB3">
      <w:pPr>
        <w:shd w:val="clear" w:color="auto" w:fill="FFFFFF"/>
        <w:rPr>
          <w:rFonts w:ascii="Segoe UI Variable Display" w:hAnsi="Segoe UI Variable Display" w:cs="Segoe UI Variable Display"/>
          <w:color w:val="32302C"/>
        </w:rPr>
      </w:pPr>
      <w:r>
        <w:rPr>
          <w:rFonts w:ascii="Segoe UI Variable Display" w:hAnsi="Segoe UI Variable Display" w:cs="Segoe UI Variable Display"/>
          <w:noProof/>
          <w:color w:val="32302C"/>
        </w:rPr>
        <w:lastRenderedPageBreak/>
        <w:drawing>
          <wp:inline distT="0" distB="0" distL="0" distR="0" wp14:anchorId="2978ADF9" wp14:editId="08EC8F83">
            <wp:extent cx="5731510" cy="4872355"/>
            <wp:effectExtent l="0" t="0" r="0" b="4445"/>
            <wp:docPr id="174371147" name="Picture 4" descr="A screen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1147" name="Picture 4" descr="A screenshot of a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4872355"/>
                    </a:xfrm>
                    <a:prstGeom prst="rect">
                      <a:avLst/>
                    </a:prstGeom>
                  </pic:spPr>
                </pic:pic>
              </a:graphicData>
            </a:graphic>
          </wp:inline>
        </w:drawing>
      </w:r>
    </w:p>
    <w:p w14:paraId="4367D990" w14:textId="77777777" w:rsidR="00722AB3" w:rsidRPr="00722AB3" w:rsidRDefault="00722AB3" w:rsidP="00722AB3">
      <w:pPr>
        <w:shd w:val="clear" w:color="auto" w:fill="FFFFFF"/>
        <w:rPr>
          <w:rFonts w:ascii="Segoe UI Variable Display" w:hAnsi="Segoe UI Variable Display" w:cs="Segoe UI Variable Display"/>
          <w:color w:val="32302C"/>
        </w:rPr>
      </w:pPr>
      <w:r w:rsidRPr="00722AB3">
        <w:rPr>
          <w:rFonts w:ascii="Segoe UI Variable Display" w:hAnsi="Segoe UI Variable Display" w:cs="Segoe UI Variable Display"/>
          <w:color w:val="32302C"/>
        </w:rPr>
        <w:t>The Express.js controller implementation exemplifies RESTful API design principles with comprehensive error handling, input validation, and appropriate HTTP status codes. This stateless architecture enables horizontal scaling across Azure App Service instances while maintaining data consistency through database-level constraints and business logic validation (Richardson &amp; Ruby, 2007).</w:t>
      </w:r>
    </w:p>
    <w:p w14:paraId="021253A4" w14:textId="77777777" w:rsidR="00722AB3" w:rsidRPr="00722AB3" w:rsidRDefault="00722AB3" w:rsidP="00722AB3">
      <w:pPr>
        <w:shd w:val="clear" w:color="auto" w:fill="FFFFFF"/>
        <w:rPr>
          <w:rFonts w:ascii="Segoe UI Variable Display" w:hAnsi="Segoe UI Variable Display" w:cs="Segoe UI Variable Display"/>
          <w:color w:val="32302C"/>
        </w:rPr>
      </w:pPr>
      <w:r w:rsidRPr="00722AB3">
        <w:rPr>
          <w:rFonts w:ascii="Segoe UI Variable Display" w:hAnsi="Segoe UI Variable Display" w:cs="Segoe UI Variable Display"/>
          <w:color w:val="32302C"/>
        </w:rPr>
        <w:t>The implementation's cloud deployment suitability manifests through environment-based configuration management, stateless application design, and containerization readiness. Environment variables abstract sensitive configuration data while enabling seamless deployment across development, staging, and production environments. The application's stateless nature ensures compatibility with Azure's auto-scaling capabilities, while the modular architecture supports microservices migration strategies for future scalability requirements.</w:t>
      </w:r>
    </w:p>
    <w:p w14:paraId="141F6464" w14:textId="77777777" w:rsidR="00722AB3" w:rsidRDefault="00722AB3" w:rsidP="00722AB3">
      <w:pPr>
        <w:shd w:val="clear" w:color="auto" w:fill="FFFFFF"/>
        <w:rPr>
          <w:rFonts w:ascii="Segoe UI Variable Display" w:hAnsi="Segoe UI Variable Display" w:cs="Segoe UI Variable Display"/>
          <w:color w:val="32302C"/>
        </w:rPr>
      </w:pPr>
      <w:r w:rsidRPr="00722AB3">
        <w:rPr>
          <w:rFonts w:ascii="Segoe UI Variable Display" w:hAnsi="Segoe UI Variable Display" w:cs="Segoe UI Variable Display"/>
          <w:color w:val="32302C"/>
        </w:rPr>
        <w:t xml:space="preserve">Performance optimization strategies include connection pooling, efficient database queries with proper indexing, and </w:t>
      </w:r>
      <w:proofErr w:type="spellStart"/>
      <w:r w:rsidRPr="00722AB3">
        <w:rPr>
          <w:rFonts w:ascii="Segoe UI Variable Display" w:hAnsi="Segoe UI Variable Display" w:cs="Segoe UI Variable Display"/>
          <w:color w:val="32302C"/>
        </w:rPr>
        <w:t>React's</w:t>
      </w:r>
      <w:proofErr w:type="spellEnd"/>
      <w:r w:rsidRPr="00722AB3">
        <w:rPr>
          <w:rFonts w:ascii="Segoe UI Variable Display" w:hAnsi="Segoe UI Variable Display" w:cs="Segoe UI Variable Display"/>
          <w:color w:val="32302C"/>
        </w:rPr>
        <w:t xml:space="preserve"> built-in optimization features including virtual DOM reconciliation and component </w:t>
      </w:r>
      <w:proofErr w:type="spellStart"/>
      <w:r w:rsidRPr="00722AB3">
        <w:rPr>
          <w:rFonts w:ascii="Segoe UI Variable Display" w:hAnsi="Segoe UI Variable Display" w:cs="Segoe UI Variable Display"/>
          <w:color w:val="32302C"/>
        </w:rPr>
        <w:t>memoization</w:t>
      </w:r>
      <w:proofErr w:type="spellEnd"/>
      <w:r w:rsidRPr="00722AB3">
        <w:rPr>
          <w:rFonts w:ascii="Segoe UI Variable Display" w:hAnsi="Segoe UI Variable Display" w:cs="Segoe UI Variable Display"/>
          <w:color w:val="32302C"/>
        </w:rPr>
        <w:t xml:space="preserve">. These optimizations directly </w:t>
      </w:r>
      <w:r w:rsidRPr="00722AB3">
        <w:rPr>
          <w:rFonts w:ascii="Segoe UI Variable Display" w:hAnsi="Segoe UI Variable Display" w:cs="Segoe UI Variable Display"/>
          <w:color w:val="32302C"/>
        </w:rPr>
        <w:lastRenderedPageBreak/>
        <w:t>address cloud deployment challenges where network latency and resource costs require careful balance between performance and operational expenses.</w:t>
      </w:r>
    </w:p>
    <w:p w14:paraId="1B269B10" w14:textId="77777777" w:rsidR="002E3C7A" w:rsidRDefault="002E3C7A" w:rsidP="002E3C7A">
      <w:pPr>
        <w:pStyle w:val="Heading2"/>
        <w:shd w:val="clear" w:color="auto" w:fill="FFFFFF"/>
        <w:spacing w:before="0" w:after="0"/>
        <w:rPr>
          <w:rFonts w:ascii="Segoe UI Variable Display" w:hAnsi="Segoe UI Variable Display" w:cs="Segoe UI Variable Display"/>
          <w:color w:val="32302C"/>
          <w:sz w:val="45"/>
          <w:szCs w:val="45"/>
        </w:rPr>
      </w:pPr>
      <w:r>
        <w:rPr>
          <w:rFonts w:ascii="Segoe UI Variable Display" w:hAnsi="Segoe UI Variable Display" w:cs="Segoe UI Variable Display"/>
          <w:color w:val="32302C"/>
          <w:sz w:val="45"/>
          <w:szCs w:val="45"/>
        </w:rPr>
        <w:t>Reflection</w:t>
      </w:r>
    </w:p>
    <w:p w14:paraId="33176E5C" w14:textId="77777777" w:rsidR="002E3C7A" w:rsidRDefault="002E3C7A" w:rsidP="002E3C7A">
      <w:pPr>
        <w:shd w:val="clear" w:color="auto" w:fill="FFFFFF"/>
        <w:rPr>
          <w:rFonts w:ascii="Segoe UI Variable Display" w:hAnsi="Segoe UI Variable Display" w:cs="Segoe UI Variable Display"/>
          <w:color w:val="32302C"/>
        </w:rPr>
      </w:pPr>
      <w:r>
        <w:rPr>
          <w:rFonts w:ascii="Segoe UI Variable Display" w:hAnsi="Segoe UI Variable Display" w:cs="Segoe UI Variable Display"/>
          <w:color w:val="32302C"/>
        </w:rPr>
        <w:t>Developing the Fire Warden Management System has been a transformative learning experience that challenged my understanding of full-stack development and cloud architecture. The most significant revelation was comprehending how seemingly straightforward requirements translate into complex technical decisions with far-reaching implications for scalability, security, and maintainability.</w:t>
      </w:r>
    </w:p>
    <w:p w14:paraId="24F18615" w14:textId="77777777" w:rsidR="002E3C7A" w:rsidRDefault="002E3C7A" w:rsidP="002E3C7A">
      <w:pPr>
        <w:shd w:val="clear" w:color="auto" w:fill="FFFFFF"/>
        <w:rPr>
          <w:rFonts w:ascii="Segoe UI Variable Display" w:hAnsi="Segoe UI Variable Display" w:cs="Segoe UI Variable Display"/>
          <w:color w:val="32302C"/>
        </w:rPr>
      </w:pPr>
      <w:r>
        <w:rPr>
          <w:rFonts w:ascii="Segoe UI Variable Display" w:hAnsi="Segoe UI Variable Display" w:cs="Segoe UI Variable Display"/>
          <w:color w:val="32302C"/>
        </w:rPr>
        <w:t>The process taught me that cloud-based development requires fundamentally different thinking compared to traditional web applications. Initially, I approached the project with a conventional mindset, but quickly realized that considerations like connection pooling, environment variable management, and stateless design weren't just best practices—they were essential for Azure deployment success. The Azure SQL Database integration proved particularly educational, forcing me to understand encryption requirements, connection timeout configurations, and the nuances of cloud database security that don't exist in local development environments.</w:t>
      </w:r>
    </w:p>
    <w:p w14:paraId="60B1921E" w14:textId="77777777" w:rsidR="002E3C7A" w:rsidRDefault="002E3C7A" w:rsidP="002E3C7A">
      <w:pPr>
        <w:shd w:val="clear" w:color="auto" w:fill="FFFFFF"/>
        <w:rPr>
          <w:rFonts w:ascii="Segoe UI Variable Display" w:hAnsi="Segoe UI Variable Display" w:cs="Segoe UI Variable Display"/>
          <w:color w:val="32302C"/>
        </w:rPr>
      </w:pPr>
      <w:r>
        <w:rPr>
          <w:rFonts w:ascii="Segoe UI Variable Display" w:hAnsi="Segoe UI Variable Display" w:cs="Segoe UI Variable Display"/>
          <w:color w:val="32302C"/>
        </w:rPr>
        <w:t>My biggest challenge emerged when configuring the database connection between my local development environment and Azure SQL Database. The connection kept failing despite following documentation, leading to hours of troubleshooting connection strings, firewall rules, and authentication methods. The breakthrough moment came when I realized that Azure SQL requires specific SSL configurations and connection pooling strategies that differ significantly from traditional SQL Server implementations. This experience taught me the importance of reading cloud-specific documentation rather than relying on general tutorials.</w:t>
      </w:r>
    </w:p>
    <w:p w14:paraId="173F7579" w14:textId="77777777" w:rsidR="002E3C7A" w:rsidRDefault="002E3C7A" w:rsidP="002E3C7A">
      <w:pPr>
        <w:shd w:val="clear" w:color="auto" w:fill="FFFFFF"/>
        <w:rPr>
          <w:rFonts w:ascii="Segoe UI Variable Display" w:hAnsi="Segoe UI Variable Display" w:cs="Segoe UI Variable Display"/>
          <w:color w:val="32302C"/>
        </w:rPr>
      </w:pPr>
      <w:r>
        <w:rPr>
          <w:rFonts w:ascii="Segoe UI Variable Display" w:hAnsi="Segoe UI Variable Display" w:cs="Segoe UI Variable Display"/>
          <w:color w:val="32302C"/>
        </w:rPr>
        <w:t xml:space="preserve">React Context for state management presented another learning curve. Initially, I considered using Redux due to its </w:t>
      </w:r>
      <w:proofErr w:type="gramStart"/>
      <w:r>
        <w:rPr>
          <w:rFonts w:ascii="Segoe UI Variable Display" w:hAnsi="Segoe UI Variable Display" w:cs="Segoe UI Variable Display"/>
          <w:color w:val="32302C"/>
        </w:rPr>
        <w:t>popularity, but</w:t>
      </w:r>
      <w:proofErr w:type="gramEnd"/>
      <w:r>
        <w:rPr>
          <w:rFonts w:ascii="Segoe UI Variable Display" w:hAnsi="Segoe UI Variable Display" w:cs="Segoe UI Variable Display"/>
          <w:color w:val="32302C"/>
        </w:rPr>
        <w:t xml:space="preserve"> implementing React Context proved more appropriate for this application's scope. The challenge was designing context providers that efficiently managed loading states, error handling, and data synchronization across components without unnecessary re-renders. This taught me that technology choices should align with project requirements rather than industry trends.</w:t>
      </w:r>
    </w:p>
    <w:p w14:paraId="788A5DFF" w14:textId="77777777" w:rsidR="002E3C7A" w:rsidRDefault="002E3C7A" w:rsidP="002E3C7A">
      <w:pPr>
        <w:shd w:val="clear" w:color="auto" w:fill="FFFFFF"/>
        <w:rPr>
          <w:rFonts w:ascii="Segoe UI Variable Display" w:hAnsi="Segoe UI Variable Display" w:cs="Segoe UI Variable Display"/>
          <w:color w:val="32302C"/>
        </w:rPr>
      </w:pPr>
      <w:r>
        <w:rPr>
          <w:rFonts w:ascii="Segoe UI Variable Display" w:hAnsi="Segoe UI Variable Display" w:cs="Segoe UI Variable Display"/>
          <w:color w:val="32302C"/>
        </w:rPr>
        <w:t xml:space="preserve">The aspects I found surprisingly straightforward were the RESTful API design and Express.js implementation. My prior experience with JavaScript made the transition to Node.js natural, and </w:t>
      </w:r>
      <w:proofErr w:type="spellStart"/>
      <w:r>
        <w:rPr>
          <w:rFonts w:ascii="Segoe UI Variable Display" w:hAnsi="Segoe UI Variable Display" w:cs="Segoe UI Variable Display"/>
          <w:color w:val="32302C"/>
        </w:rPr>
        <w:t>Express.js's</w:t>
      </w:r>
      <w:proofErr w:type="spellEnd"/>
      <w:r>
        <w:rPr>
          <w:rFonts w:ascii="Segoe UI Variable Display" w:hAnsi="Segoe UI Variable Display" w:cs="Segoe UI Variable Display"/>
          <w:color w:val="32302C"/>
        </w:rPr>
        <w:t xml:space="preserve"> middleware approach felt intuitive. However, this </w:t>
      </w:r>
      <w:r>
        <w:rPr>
          <w:rFonts w:ascii="Segoe UI Variable Display" w:hAnsi="Segoe UI Variable Display" w:cs="Segoe UI Variable Display"/>
          <w:color w:val="32302C"/>
        </w:rPr>
        <w:lastRenderedPageBreak/>
        <w:t>familiarity led me to challenge myself further by implementing comprehensive error handling, input validation, and proper HTTP status codes throughout the API layer.</w:t>
      </w:r>
    </w:p>
    <w:p w14:paraId="6F4504EE" w14:textId="77777777" w:rsidR="002E3C7A" w:rsidRDefault="002E3C7A" w:rsidP="002E3C7A">
      <w:pPr>
        <w:shd w:val="clear" w:color="auto" w:fill="FFFFFF"/>
        <w:rPr>
          <w:rFonts w:ascii="Segoe UI Variable Display" w:hAnsi="Segoe UI Variable Display" w:cs="Segoe UI Variable Display"/>
          <w:color w:val="32302C"/>
        </w:rPr>
      </w:pPr>
      <w:r>
        <w:rPr>
          <w:rFonts w:ascii="Segoe UI Variable Display" w:hAnsi="Segoe UI Variable Display" w:cs="Segoe UI Variable Display"/>
          <w:color w:val="32302C"/>
        </w:rPr>
        <w:t>Before final deployment, several improvements are essential. The authentication system requires complete overhaul with JWT implementation and proper password hashing. Currently, the simplified authentication serves development purposes but lacks production security standards. Additionally, comprehensive testing coverage is crucial—while I implemented basic functionality testing, unit tests for individual components and integration tests for API endpoints would ensure deployment confidence.</w:t>
      </w:r>
    </w:p>
    <w:p w14:paraId="45DB240F" w14:textId="77777777" w:rsidR="002E3C7A" w:rsidRDefault="002E3C7A" w:rsidP="002E3C7A">
      <w:pPr>
        <w:shd w:val="clear" w:color="auto" w:fill="FFFFFF"/>
        <w:rPr>
          <w:rFonts w:ascii="Segoe UI Variable Display" w:hAnsi="Segoe UI Variable Display" w:cs="Segoe UI Variable Display"/>
          <w:color w:val="32302C"/>
        </w:rPr>
      </w:pPr>
      <w:r>
        <w:rPr>
          <w:rFonts w:ascii="Segoe UI Variable Display" w:hAnsi="Segoe UI Variable Display" w:cs="Segoe UI Variable Display"/>
          <w:color w:val="32302C"/>
        </w:rPr>
        <w:t xml:space="preserve">Regarding mobile version development, the primary pain points would </w:t>
      </w:r>
      <w:proofErr w:type="spellStart"/>
      <w:r>
        <w:rPr>
          <w:rFonts w:ascii="Segoe UI Variable Display" w:hAnsi="Segoe UI Variable Display" w:cs="Segoe UI Variable Display"/>
          <w:color w:val="32302C"/>
        </w:rPr>
        <w:t>center</w:t>
      </w:r>
      <w:proofErr w:type="spellEnd"/>
      <w:r>
        <w:rPr>
          <w:rFonts w:ascii="Segoe UI Variable Display" w:hAnsi="Segoe UI Variable Display" w:cs="Segoe UI Variable Display"/>
          <w:color w:val="32302C"/>
        </w:rPr>
        <w:t xml:space="preserve"> around user interface adaptation and offline functionality. The current desktop-focused interface would require complete redesign for touch interactions and smaller screens. More significantly, mobile fire wardens might need offline capabilities to log locations in areas with poor connectivity, requiring local storage implementation and data synchronization strategies when connectivity returns.</w:t>
      </w:r>
    </w:p>
    <w:p w14:paraId="03032832" w14:textId="77777777" w:rsidR="002E3C7A" w:rsidRDefault="002E3C7A" w:rsidP="002E3C7A">
      <w:pPr>
        <w:shd w:val="clear" w:color="auto" w:fill="FFFFFF"/>
        <w:rPr>
          <w:rFonts w:ascii="Segoe UI Variable Display" w:hAnsi="Segoe UI Variable Display" w:cs="Segoe UI Variable Display"/>
          <w:color w:val="32302C"/>
        </w:rPr>
      </w:pPr>
      <w:r>
        <w:rPr>
          <w:rFonts w:ascii="Segoe UI Variable Display" w:hAnsi="Segoe UI Variable Display" w:cs="Segoe UI Variable Display"/>
          <w:color w:val="32302C"/>
        </w:rPr>
        <w:t>The development process highlighted areas requiring further skill development, particularly DevOps practices and automated deployment pipelines. While I successfully configured Azure services manually, implementing continuous integration and deployment through GitHub Actions would streamline the development workflow. Additionally, performance optimization techniques, especially database query optimization and frontend bundle size reduction, represent knowledge gaps that would benefit from focused learning.</w:t>
      </w:r>
    </w:p>
    <w:p w14:paraId="022127FD" w14:textId="77777777" w:rsidR="002E3C7A" w:rsidRDefault="002E3C7A" w:rsidP="002E3C7A">
      <w:pPr>
        <w:pStyle w:val="Heading3"/>
        <w:shd w:val="clear" w:color="auto" w:fill="FFFFFF"/>
        <w:spacing w:before="0" w:after="0"/>
        <w:rPr>
          <w:rFonts w:ascii="Segoe UI Variable Display" w:hAnsi="Segoe UI Variable Display" w:cs="Segoe UI Variable Display"/>
          <w:color w:val="32302C"/>
          <w:sz w:val="36"/>
          <w:szCs w:val="36"/>
        </w:rPr>
      </w:pPr>
      <w:r>
        <w:rPr>
          <w:rFonts w:ascii="Segoe UI Variable Display" w:hAnsi="Segoe UI Variable Display" w:cs="Segoe UI Variable Display"/>
          <w:color w:val="32302C"/>
          <w:sz w:val="36"/>
          <w:szCs w:val="36"/>
        </w:rPr>
        <w:t>References</w:t>
      </w:r>
    </w:p>
    <w:p w14:paraId="16170586" w14:textId="77777777" w:rsidR="002E3C7A" w:rsidRPr="002E3C7A" w:rsidRDefault="002E3C7A" w:rsidP="002E3C7A">
      <w:pPr>
        <w:rPr>
          <w:rFonts w:ascii="Segoe UI Variable Display" w:hAnsi="Segoe UI Variable Display" w:cs="Segoe UI Variable Display"/>
        </w:rPr>
      </w:pPr>
      <w:proofErr w:type="spellStart"/>
      <w:r w:rsidRPr="002E3C7A">
        <w:rPr>
          <w:rFonts w:ascii="Segoe UI Variable Display" w:hAnsi="Segoe UI Variable Display" w:cs="Segoe UI Variable Display"/>
        </w:rPr>
        <w:t>Almarabeh</w:t>
      </w:r>
      <w:proofErr w:type="spellEnd"/>
      <w:r w:rsidRPr="002E3C7A">
        <w:rPr>
          <w:rFonts w:ascii="Segoe UI Variable Display" w:hAnsi="Segoe UI Variable Display" w:cs="Segoe UI Variable Display"/>
        </w:rPr>
        <w:t xml:space="preserve">, T. &amp; AbuAli, A. (2010). A general framework for e-government: definition maturity challenges, opportunities, and success. </w:t>
      </w:r>
      <w:r w:rsidRPr="002E3C7A">
        <w:rPr>
          <w:rFonts w:ascii="Segoe UI Variable Display" w:hAnsi="Segoe UI Variable Display" w:cs="Segoe UI Variable Display"/>
          <w:i/>
          <w:iCs/>
        </w:rPr>
        <w:t>European Journal of Scientific Research</w:t>
      </w:r>
      <w:r w:rsidRPr="002E3C7A">
        <w:rPr>
          <w:rFonts w:ascii="Segoe UI Variable Display" w:hAnsi="Segoe UI Variable Display" w:cs="Segoe UI Variable Display"/>
        </w:rPr>
        <w:t xml:space="preserve">, 39(1), 29-42. Available at: </w:t>
      </w:r>
      <w:hyperlink r:id="rId8" w:history="1">
        <w:r w:rsidRPr="002E3C7A">
          <w:rPr>
            <w:rStyle w:val="Hyperlink"/>
            <w:rFonts w:ascii="Segoe UI Variable Display" w:hAnsi="Segoe UI Variable Display" w:cs="Segoe UI Variable Display"/>
          </w:rPr>
          <w:t>https://www.researchgate.net/publication/228786088_A_General_Framework_for_E-Government_Definition_Maturity_Challenges_Opportunities_and_Success</w:t>
        </w:r>
      </w:hyperlink>
    </w:p>
    <w:p w14:paraId="28B30FA8" w14:textId="5A9A133B" w:rsidR="002E3C7A" w:rsidRPr="002E3C7A" w:rsidRDefault="002E3C7A" w:rsidP="002E3C7A">
      <w:pPr>
        <w:rPr>
          <w:rFonts w:ascii="Segoe UI Variable Display" w:hAnsi="Segoe UI Variable Display" w:cs="Segoe UI Variable Display"/>
        </w:rPr>
      </w:pPr>
      <w:r w:rsidRPr="002E3C7A">
        <w:rPr>
          <w:rFonts w:ascii="Segoe UI Variable Display" w:hAnsi="Segoe UI Variable Display" w:cs="Segoe UI Variable Display"/>
        </w:rPr>
        <w:t xml:space="preserve">Bharosa, N., Lee, J. &amp; Janssen, M. (2010). Challenges and obstacles in sharing and coordinating information during multi-agency disaster response: Propositions from field exercises. </w:t>
      </w:r>
      <w:r w:rsidRPr="002E3C7A">
        <w:rPr>
          <w:rFonts w:ascii="Segoe UI Variable Display" w:hAnsi="Segoe UI Variable Display" w:cs="Segoe UI Variable Display"/>
          <w:i/>
          <w:iCs/>
        </w:rPr>
        <w:t>Information Systems Frontiers</w:t>
      </w:r>
      <w:r w:rsidRPr="002E3C7A">
        <w:rPr>
          <w:rFonts w:ascii="Segoe UI Variable Display" w:hAnsi="Segoe UI Variable Display" w:cs="Segoe UI Variable Display"/>
        </w:rPr>
        <w:t xml:space="preserve">, 12(1), 49-65. Available at: </w:t>
      </w:r>
      <w:hyperlink r:id="rId9" w:history="1">
        <w:r w:rsidRPr="002E3C7A">
          <w:rPr>
            <w:rStyle w:val="Hyperlink"/>
            <w:rFonts w:ascii="Segoe UI Variable Display" w:hAnsi="Segoe UI Variable Display" w:cs="Segoe UI Variable Display"/>
          </w:rPr>
          <w:t>https://link.springer.com/article/10.1007/s10796-009-9174-z</w:t>
        </w:r>
      </w:hyperlink>
    </w:p>
    <w:p w14:paraId="3EDF92B2" w14:textId="77777777" w:rsidR="002E3C7A" w:rsidRPr="002E3C7A" w:rsidRDefault="002E3C7A" w:rsidP="002E3C7A">
      <w:pPr>
        <w:shd w:val="clear" w:color="auto" w:fill="FFFFFF"/>
        <w:spacing w:after="15" w:line="240" w:lineRule="auto"/>
        <w:rPr>
          <w:rFonts w:ascii="Segoe UI Variable Display" w:eastAsia="Times New Roman" w:hAnsi="Segoe UI Variable Display" w:cs="Segoe UI Variable Display"/>
          <w:color w:val="32302C"/>
          <w:kern w:val="0"/>
          <w:lang w:eastAsia="en-GB"/>
          <w14:ligatures w14:val="none"/>
        </w:rPr>
      </w:pPr>
      <w:r w:rsidRPr="002E3C7A">
        <w:rPr>
          <w:rFonts w:ascii="Segoe UI Variable Display" w:eastAsia="Times New Roman" w:hAnsi="Segoe UI Variable Display" w:cs="Segoe UI Variable Display"/>
          <w:color w:val="32302C"/>
          <w:kern w:val="0"/>
          <w:lang w:eastAsia="en-GB"/>
          <w14:ligatures w14:val="none"/>
        </w:rPr>
        <w:t xml:space="preserve">Armbrust, M., Fox, A., Griffith, R., Joseph, A. D., Katz, R., Konwinski, A., Lee, G., Patterson, D., Rabkin, A., Stoica, I. &amp; Zaharia, M. (2010). A view of cloud computing. </w:t>
      </w:r>
      <w:r w:rsidRPr="002E3C7A">
        <w:rPr>
          <w:rFonts w:ascii="Segoe UI Variable Display" w:eastAsia="Times New Roman" w:hAnsi="Segoe UI Variable Display" w:cs="Segoe UI Variable Display"/>
          <w:i/>
          <w:iCs/>
          <w:color w:val="32302C"/>
          <w:kern w:val="0"/>
          <w:lang w:eastAsia="en-GB"/>
          <w14:ligatures w14:val="none"/>
        </w:rPr>
        <w:lastRenderedPageBreak/>
        <w:t>Communications of the ACM</w:t>
      </w:r>
      <w:r w:rsidRPr="002E3C7A">
        <w:rPr>
          <w:rFonts w:ascii="Segoe UI Variable Display" w:eastAsia="Times New Roman" w:hAnsi="Segoe UI Variable Display" w:cs="Segoe UI Variable Display"/>
          <w:color w:val="32302C"/>
          <w:kern w:val="0"/>
          <w:lang w:eastAsia="en-GB"/>
          <w14:ligatures w14:val="none"/>
        </w:rPr>
        <w:t xml:space="preserve">, 53(4), 50-58. Available at: </w:t>
      </w:r>
      <w:hyperlink r:id="rId10" w:history="1">
        <w:r w:rsidRPr="002E3C7A">
          <w:rPr>
            <w:rFonts w:ascii="Segoe UI Variable Display" w:eastAsia="Times New Roman" w:hAnsi="Segoe UI Variable Display" w:cs="Segoe UI Variable Display"/>
            <w:color w:val="0000FF"/>
            <w:kern w:val="0"/>
            <w:u w:val="single"/>
            <w:lang w:eastAsia="en-GB"/>
            <w14:ligatures w14:val="none"/>
          </w:rPr>
          <w:t>https://dl.acm.org/doi/10.1145/1721654.1721672</w:t>
        </w:r>
      </w:hyperlink>
    </w:p>
    <w:p w14:paraId="220B7DB3" w14:textId="77777777" w:rsidR="002E3C7A" w:rsidRPr="002E3C7A" w:rsidRDefault="002E3C7A" w:rsidP="002E3C7A">
      <w:pPr>
        <w:shd w:val="clear" w:color="auto" w:fill="FFFFFF"/>
        <w:spacing w:after="15" w:line="240" w:lineRule="auto"/>
        <w:rPr>
          <w:rFonts w:ascii="Segoe UI Variable Display" w:eastAsia="Times New Roman" w:hAnsi="Segoe UI Variable Display" w:cs="Segoe UI Variable Display"/>
          <w:color w:val="32302C"/>
          <w:kern w:val="0"/>
          <w:lang w:eastAsia="en-GB"/>
          <w14:ligatures w14:val="none"/>
        </w:rPr>
      </w:pPr>
      <w:r w:rsidRPr="002E3C7A">
        <w:rPr>
          <w:rFonts w:ascii="Segoe UI Variable Display" w:eastAsia="Times New Roman" w:hAnsi="Segoe UI Variable Display" w:cs="Segoe UI Variable Display"/>
          <w:color w:val="32302C"/>
          <w:kern w:val="0"/>
          <w:lang w:eastAsia="en-GB"/>
          <w14:ligatures w14:val="none"/>
        </w:rPr>
        <w:t xml:space="preserve">Bernstein, D. (2014). Containers and cloud: From LXC to Docker to Kubernetes. </w:t>
      </w:r>
      <w:r w:rsidRPr="002E3C7A">
        <w:rPr>
          <w:rFonts w:ascii="Segoe UI Variable Display" w:eastAsia="Times New Roman" w:hAnsi="Segoe UI Variable Display" w:cs="Segoe UI Variable Display"/>
          <w:i/>
          <w:iCs/>
          <w:color w:val="32302C"/>
          <w:kern w:val="0"/>
          <w:lang w:eastAsia="en-GB"/>
          <w14:ligatures w14:val="none"/>
        </w:rPr>
        <w:t>IEEE Cloud Computing</w:t>
      </w:r>
      <w:r w:rsidRPr="002E3C7A">
        <w:rPr>
          <w:rFonts w:ascii="Segoe UI Variable Display" w:eastAsia="Times New Roman" w:hAnsi="Segoe UI Variable Display" w:cs="Segoe UI Variable Display"/>
          <w:color w:val="32302C"/>
          <w:kern w:val="0"/>
          <w:lang w:eastAsia="en-GB"/>
          <w14:ligatures w14:val="none"/>
        </w:rPr>
        <w:t xml:space="preserve">, 1(3), 81-84. Available at: </w:t>
      </w:r>
      <w:hyperlink r:id="rId11" w:history="1">
        <w:r w:rsidRPr="002E3C7A">
          <w:rPr>
            <w:rFonts w:ascii="Segoe UI Variable Display" w:eastAsia="Times New Roman" w:hAnsi="Segoe UI Variable Display" w:cs="Segoe UI Variable Display"/>
            <w:color w:val="0000FF"/>
            <w:kern w:val="0"/>
            <w:u w:val="single"/>
            <w:lang w:eastAsia="en-GB"/>
            <w14:ligatures w14:val="none"/>
          </w:rPr>
          <w:t>https://ieeexplore.ieee.org/document/6927345</w:t>
        </w:r>
      </w:hyperlink>
    </w:p>
    <w:p w14:paraId="2DE1F6FF" w14:textId="77777777" w:rsidR="002E3C7A" w:rsidRPr="002E3C7A" w:rsidRDefault="002E3C7A" w:rsidP="002E3C7A">
      <w:pPr>
        <w:shd w:val="clear" w:color="auto" w:fill="FFFFFF"/>
        <w:spacing w:after="15" w:line="240" w:lineRule="auto"/>
        <w:rPr>
          <w:rFonts w:ascii="Segoe UI Variable Display" w:eastAsia="Times New Roman" w:hAnsi="Segoe UI Variable Display" w:cs="Segoe UI Variable Display"/>
          <w:color w:val="32302C"/>
          <w:kern w:val="0"/>
          <w:lang w:eastAsia="en-GB"/>
          <w14:ligatures w14:val="none"/>
        </w:rPr>
      </w:pPr>
      <w:proofErr w:type="spellStart"/>
      <w:r w:rsidRPr="002E3C7A">
        <w:rPr>
          <w:rFonts w:ascii="Segoe UI Variable Display" w:eastAsia="Times New Roman" w:hAnsi="Segoe UI Variable Display" w:cs="Segoe UI Variable Display"/>
          <w:color w:val="32302C"/>
          <w:kern w:val="0"/>
          <w:lang w:eastAsia="en-GB"/>
          <w14:ligatures w14:val="none"/>
        </w:rPr>
        <w:t>Buyya</w:t>
      </w:r>
      <w:proofErr w:type="spellEnd"/>
      <w:r w:rsidRPr="002E3C7A">
        <w:rPr>
          <w:rFonts w:ascii="Segoe UI Variable Display" w:eastAsia="Times New Roman" w:hAnsi="Segoe UI Variable Display" w:cs="Segoe UI Variable Display"/>
          <w:color w:val="32302C"/>
          <w:kern w:val="0"/>
          <w:lang w:eastAsia="en-GB"/>
          <w14:ligatures w14:val="none"/>
        </w:rPr>
        <w:t xml:space="preserve">, R., Yeo, C. S., Venugopal, S., Broberg, J. &amp; </w:t>
      </w:r>
      <w:proofErr w:type="spellStart"/>
      <w:r w:rsidRPr="002E3C7A">
        <w:rPr>
          <w:rFonts w:ascii="Segoe UI Variable Display" w:eastAsia="Times New Roman" w:hAnsi="Segoe UI Variable Display" w:cs="Segoe UI Variable Display"/>
          <w:color w:val="32302C"/>
          <w:kern w:val="0"/>
          <w:lang w:eastAsia="en-GB"/>
          <w14:ligatures w14:val="none"/>
        </w:rPr>
        <w:t>Brandic</w:t>
      </w:r>
      <w:proofErr w:type="spellEnd"/>
      <w:r w:rsidRPr="002E3C7A">
        <w:rPr>
          <w:rFonts w:ascii="Segoe UI Variable Display" w:eastAsia="Times New Roman" w:hAnsi="Segoe UI Variable Display" w:cs="Segoe UI Variable Display"/>
          <w:color w:val="32302C"/>
          <w:kern w:val="0"/>
          <w:lang w:eastAsia="en-GB"/>
          <w14:ligatures w14:val="none"/>
        </w:rPr>
        <w:t xml:space="preserve">, I. (2009). Cloud computing and emerging IT platforms: Vision, hype, and reality for delivering computing as the 5th utility. </w:t>
      </w:r>
      <w:r w:rsidRPr="002E3C7A">
        <w:rPr>
          <w:rFonts w:ascii="Segoe UI Variable Display" w:eastAsia="Times New Roman" w:hAnsi="Segoe UI Variable Display" w:cs="Segoe UI Variable Display"/>
          <w:i/>
          <w:iCs/>
          <w:color w:val="32302C"/>
          <w:kern w:val="0"/>
          <w:lang w:eastAsia="en-GB"/>
          <w14:ligatures w14:val="none"/>
        </w:rPr>
        <w:t>Future Generation Computer Systems</w:t>
      </w:r>
      <w:r w:rsidRPr="002E3C7A">
        <w:rPr>
          <w:rFonts w:ascii="Segoe UI Variable Display" w:eastAsia="Times New Roman" w:hAnsi="Segoe UI Variable Display" w:cs="Segoe UI Variable Display"/>
          <w:color w:val="32302C"/>
          <w:kern w:val="0"/>
          <w:lang w:eastAsia="en-GB"/>
          <w14:ligatures w14:val="none"/>
        </w:rPr>
        <w:t xml:space="preserve">, 25(6), 599-616. Available at: </w:t>
      </w:r>
      <w:hyperlink r:id="rId12" w:history="1">
        <w:r w:rsidRPr="002E3C7A">
          <w:rPr>
            <w:rFonts w:ascii="Segoe UI Variable Display" w:eastAsia="Times New Roman" w:hAnsi="Segoe UI Variable Display" w:cs="Segoe UI Variable Display"/>
            <w:color w:val="0000FF"/>
            <w:kern w:val="0"/>
            <w:u w:val="single"/>
            <w:lang w:eastAsia="en-GB"/>
            <w14:ligatures w14:val="none"/>
          </w:rPr>
          <w:t>https://www.sciencedirect.com/science/article/pii/S0167739X08001957</w:t>
        </w:r>
      </w:hyperlink>
    </w:p>
    <w:p w14:paraId="50CD6C9A" w14:textId="77777777" w:rsidR="002E3C7A" w:rsidRPr="002E3C7A" w:rsidRDefault="002E3C7A" w:rsidP="002E3C7A">
      <w:pPr>
        <w:shd w:val="clear" w:color="auto" w:fill="FFFFFF"/>
        <w:spacing w:after="15" w:line="240" w:lineRule="auto"/>
        <w:rPr>
          <w:rFonts w:ascii="Segoe UI Variable Display" w:eastAsia="Times New Roman" w:hAnsi="Segoe UI Variable Display" w:cs="Segoe UI Variable Display"/>
          <w:color w:val="32302C"/>
          <w:kern w:val="0"/>
          <w:lang w:eastAsia="en-GB"/>
          <w14:ligatures w14:val="none"/>
        </w:rPr>
      </w:pPr>
      <w:r w:rsidRPr="002E3C7A">
        <w:rPr>
          <w:rFonts w:ascii="Segoe UI Variable Display" w:eastAsia="Times New Roman" w:hAnsi="Segoe UI Variable Display" w:cs="Segoe UI Variable Display"/>
          <w:color w:val="32302C"/>
          <w:kern w:val="0"/>
          <w:lang w:eastAsia="en-GB"/>
          <w14:ligatures w14:val="none"/>
        </w:rPr>
        <w:t xml:space="preserve">Gartner (2019). How to Develop a Cloud Strategy to Avoid Vendor Lock-In. Available at: </w:t>
      </w:r>
      <w:hyperlink r:id="rId13" w:history="1">
        <w:r w:rsidRPr="002E3C7A">
          <w:rPr>
            <w:rFonts w:ascii="Segoe UI Variable Display" w:eastAsia="Times New Roman" w:hAnsi="Segoe UI Variable Display" w:cs="Segoe UI Variable Display"/>
            <w:color w:val="0000FF"/>
            <w:kern w:val="0"/>
            <w:u w:val="single"/>
            <w:lang w:eastAsia="en-GB"/>
            <w14:ligatures w14:val="none"/>
          </w:rPr>
          <w:t>https://www.gartner.com/en/documents/3947237/how-to-develop-a-cloud-strategy-to-avoid-vendor-lock-in</w:t>
        </w:r>
      </w:hyperlink>
    </w:p>
    <w:p w14:paraId="73CC3339" w14:textId="77777777" w:rsidR="002E3C7A" w:rsidRPr="002E3C7A" w:rsidRDefault="002E3C7A" w:rsidP="002E3C7A">
      <w:pPr>
        <w:shd w:val="clear" w:color="auto" w:fill="FFFFFF"/>
        <w:spacing w:after="15" w:line="240" w:lineRule="auto"/>
        <w:rPr>
          <w:rFonts w:ascii="Segoe UI Variable Display" w:eastAsia="Times New Roman" w:hAnsi="Segoe UI Variable Display" w:cs="Segoe UI Variable Display"/>
          <w:color w:val="32302C"/>
          <w:kern w:val="0"/>
          <w:lang w:eastAsia="en-GB"/>
          <w14:ligatures w14:val="none"/>
        </w:rPr>
      </w:pPr>
      <w:r w:rsidRPr="002E3C7A">
        <w:rPr>
          <w:rFonts w:ascii="Segoe UI Variable Display" w:eastAsia="Times New Roman" w:hAnsi="Segoe UI Variable Display" w:cs="Segoe UI Variable Display"/>
          <w:color w:val="32302C"/>
          <w:kern w:val="0"/>
          <w:lang w:eastAsia="en-GB"/>
          <w14:ligatures w14:val="none"/>
        </w:rPr>
        <w:t xml:space="preserve">Microsoft (2023). Azure SQL Database SLA. Available at: </w:t>
      </w:r>
      <w:hyperlink r:id="rId14" w:history="1">
        <w:r w:rsidRPr="002E3C7A">
          <w:rPr>
            <w:rFonts w:ascii="Segoe UI Variable Display" w:eastAsia="Times New Roman" w:hAnsi="Segoe UI Variable Display" w:cs="Segoe UI Variable Display"/>
            <w:color w:val="0000FF"/>
            <w:kern w:val="0"/>
            <w:u w:val="single"/>
            <w:lang w:eastAsia="en-GB"/>
            <w14:ligatures w14:val="none"/>
          </w:rPr>
          <w:t>https://azure.microsoft.com/en-gb/support/legal/sla/azure-sql-database/v1_6/</w:t>
        </w:r>
      </w:hyperlink>
    </w:p>
    <w:p w14:paraId="66503275" w14:textId="55A6508A" w:rsidR="002E3C7A" w:rsidRPr="002E3C7A" w:rsidRDefault="002E3C7A" w:rsidP="002E3C7A">
      <w:pPr>
        <w:shd w:val="clear" w:color="auto" w:fill="FFFFFF"/>
        <w:spacing w:after="15" w:line="240" w:lineRule="auto"/>
        <w:rPr>
          <w:rFonts w:ascii="Segoe UI Variable Display" w:eastAsia="Times New Roman" w:hAnsi="Segoe UI Variable Display" w:cs="Segoe UI Variable Display"/>
          <w:color w:val="32302C"/>
          <w:kern w:val="0"/>
          <w:lang w:eastAsia="en-GB"/>
          <w14:ligatures w14:val="none"/>
        </w:rPr>
      </w:pPr>
      <w:proofErr w:type="spellStart"/>
      <w:r w:rsidRPr="002E3C7A">
        <w:rPr>
          <w:rFonts w:ascii="Segoe UI Variable Display" w:eastAsia="Times New Roman" w:hAnsi="Segoe UI Variable Display" w:cs="Segoe UI Variable Display"/>
          <w:color w:val="32302C"/>
          <w:kern w:val="0"/>
          <w:lang w:eastAsia="en-GB"/>
          <w14:ligatures w14:val="none"/>
        </w:rPr>
        <w:t>Tilkov</w:t>
      </w:r>
      <w:proofErr w:type="spellEnd"/>
      <w:r w:rsidRPr="002E3C7A">
        <w:rPr>
          <w:rFonts w:ascii="Segoe UI Variable Display" w:eastAsia="Times New Roman" w:hAnsi="Segoe UI Variable Display" w:cs="Segoe UI Variable Display"/>
          <w:color w:val="32302C"/>
          <w:kern w:val="0"/>
          <w:lang w:eastAsia="en-GB"/>
          <w14:ligatures w14:val="none"/>
        </w:rPr>
        <w:t xml:space="preserve">, S. &amp; </w:t>
      </w:r>
      <w:proofErr w:type="spellStart"/>
      <w:r w:rsidRPr="002E3C7A">
        <w:rPr>
          <w:rFonts w:ascii="Segoe UI Variable Display" w:eastAsia="Times New Roman" w:hAnsi="Segoe UI Variable Display" w:cs="Segoe UI Variable Display"/>
          <w:color w:val="32302C"/>
          <w:kern w:val="0"/>
          <w:lang w:eastAsia="en-GB"/>
          <w14:ligatures w14:val="none"/>
        </w:rPr>
        <w:t>Vinoski</w:t>
      </w:r>
      <w:proofErr w:type="spellEnd"/>
      <w:r w:rsidRPr="002E3C7A">
        <w:rPr>
          <w:rFonts w:ascii="Segoe UI Variable Display" w:eastAsia="Times New Roman" w:hAnsi="Segoe UI Variable Display" w:cs="Segoe UI Variable Display"/>
          <w:color w:val="32302C"/>
          <w:kern w:val="0"/>
          <w:lang w:eastAsia="en-GB"/>
          <w14:ligatures w14:val="none"/>
        </w:rPr>
        <w:t xml:space="preserve">, S. (2010). Node.js: Using JavaScript to build high-performance network programs. </w:t>
      </w:r>
      <w:r w:rsidRPr="002E3C7A">
        <w:rPr>
          <w:rFonts w:ascii="Segoe UI Variable Display" w:eastAsia="Times New Roman" w:hAnsi="Segoe UI Variable Display" w:cs="Segoe UI Variable Display"/>
          <w:i/>
          <w:iCs/>
          <w:color w:val="32302C"/>
          <w:kern w:val="0"/>
          <w:lang w:eastAsia="en-GB"/>
          <w14:ligatures w14:val="none"/>
        </w:rPr>
        <w:t>IEEE Internet Computing</w:t>
      </w:r>
      <w:r w:rsidRPr="002E3C7A">
        <w:rPr>
          <w:rFonts w:ascii="Segoe UI Variable Display" w:eastAsia="Times New Roman" w:hAnsi="Segoe UI Variable Display" w:cs="Segoe UI Variable Display"/>
          <w:color w:val="32302C"/>
          <w:kern w:val="0"/>
          <w:lang w:eastAsia="en-GB"/>
          <w14:ligatures w14:val="none"/>
        </w:rPr>
        <w:t xml:space="preserve">, 14(6), 80-83. Available at: </w:t>
      </w:r>
      <w:hyperlink r:id="rId15" w:history="1">
        <w:r w:rsidRPr="002E3C7A">
          <w:rPr>
            <w:rFonts w:ascii="Segoe UI Variable Display" w:eastAsia="Times New Roman" w:hAnsi="Segoe UI Variable Display" w:cs="Segoe UI Variable Display"/>
            <w:color w:val="0000FF"/>
            <w:kern w:val="0"/>
            <w:u w:val="single"/>
            <w:lang w:eastAsia="en-GB"/>
            <w14:ligatures w14:val="none"/>
          </w:rPr>
          <w:t>https://ieeexplore.ieee.org/document/5677517</w:t>
        </w:r>
      </w:hyperlink>
    </w:p>
    <w:p w14:paraId="4D07C5B0" w14:textId="77777777" w:rsidR="002E3C7A" w:rsidRDefault="002E3C7A" w:rsidP="002E3C7A">
      <w:pPr>
        <w:shd w:val="clear" w:color="auto" w:fill="FFFFFF"/>
        <w:rPr>
          <w:rFonts w:ascii="Segoe UI Variable Display" w:hAnsi="Segoe UI Variable Display" w:cs="Segoe UI Variable Display"/>
          <w:color w:val="32302C"/>
        </w:rPr>
      </w:pPr>
      <w:r>
        <w:rPr>
          <w:rFonts w:ascii="Segoe UI Variable Display" w:hAnsi="Segoe UI Variable Display" w:cs="Segoe UI Variable Display"/>
          <w:color w:val="32302C"/>
        </w:rPr>
        <w:t xml:space="preserve">Banks, A. &amp; Porcello, E. (2020). </w:t>
      </w:r>
      <w:r>
        <w:rPr>
          <w:rStyle w:val="notion-enable-hover"/>
          <w:rFonts w:ascii="Segoe UI Variable Display" w:hAnsi="Segoe UI Variable Display" w:cs="Segoe UI Variable Display"/>
          <w:i/>
          <w:iCs/>
          <w:color w:val="32302C"/>
        </w:rPr>
        <w:t>Learning React: Modern Patterns for Developing React Apps</w:t>
      </w:r>
      <w:r>
        <w:rPr>
          <w:rFonts w:ascii="Segoe UI Variable Display" w:hAnsi="Segoe UI Variable Display" w:cs="Segoe UI Variable Display"/>
          <w:color w:val="32302C"/>
        </w:rPr>
        <w:t xml:space="preserve">. 2nd ed. O'Reilly Media. Available at: </w:t>
      </w:r>
      <w:hyperlink r:id="rId16" w:history="1">
        <w:r>
          <w:rPr>
            <w:rStyle w:val="link-annotation-20d5a3d5-37ee-8043-8585-d9448cd51dc2-2021660128"/>
            <w:rFonts w:ascii="Segoe UI Variable Display" w:hAnsi="Segoe UI Variable Display" w:cs="Segoe UI Variable Display"/>
            <w:color w:val="0000FF"/>
            <w:u w:val="single"/>
          </w:rPr>
          <w:t>https://learning.oreilly.com/library/view/learning-react-2nd/9781492051718/</w:t>
        </w:r>
      </w:hyperlink>
    </w:p>
    <w:p w14:paraId="3E37D44C" w14:textId="77777777" w:rsidR="002E3C7A" w:rsidRDefault="002E3C7A" w:rsidP="002E3C7A">
      <w:pPr>
        <w:shd w:val="clear" w:color="auto" w:fill="FFFFFF"/>
        <w:rPr>
          <w:rFonts w:ascii="Segoe UI Variable Display" w:hAnsi="Segoe UI Variable Display" w:cs="Segoe UI Variable Display"/>
          <w:color w:val="32302C"/>
        </w:rPr>
      </w:pPr>
      <w:proofErr w:type="spellStart"/>
      <w:r>
        <w:rPr>
          <w:rFonts w:ascii="Segoe UI Variable Display" w:hAnsi="Segoe UI Variable Display" w:cs="Segoe UI Variable Display"/>
          <w:color w:val="32302C"/>
        </w:rPr>
        <w:t>Gackenheimer</w:t>
      </w:r>
      <w:proofErr w:type="spellEnd"/>
      <w:r>
        <w:rPr>
          <w:rFonts w:ascii="Segoe UI Variable Display" w:hAnsi="Segoe UI Variable Display" w:cs="Segoe UI Variable Display"/>
          <w:color w:val="32302C"/>
        </w:rPr>
        <w:t xml:space="preserve">, C. (2015). </w:t>
      </w:r>
      <w:r>
        <w:rPr>
          <w:rStyle w:val="notion-enable-hover"/>
          <w:rFonts w:ascii="Segoe UI Variable Display" w:hAnsi="Segoe UI Variable Display" w:cs="Segoe UI Variable Display"/>
          <w:i/>
          <w:iCs/>
          <w:color w:val="32302C"/>
        </w:rPr>
        <w:t>Introduction to React</w:t>
      </w:r>
      <w:r>
        <w:rPr>
          <w:rFonts w:ascii="Segoe UI Variable Display" w:hAnsi="Segoe UI Variable Display" w:cs="Segoe UI Variable Display"/>
          <w:color w:val="32302C"/>
        </w:rPr>
        <w:t xml:space="preserve">. </w:t>
      </w:r>
      <w:proofErr w:type="spellStart"/>
      <w:r>
        <w:rPr>
          <w:rFonts w:ascii="Segoe UI Variable Display" w:hAnsi="Segoe UI Variable Display" w:cs="Segoe UI Variable Display"/>
          <w:color w:val="32302C"/>
        </w:rPr>
        <w:t>Apress</w:t>
      </w:r>
      <w:proofErr w:type="spellEnd"/>
      <w:r>
        <w:rPr>
          <w:rFonts w:ascii="Segoe UI Variable Display" w:hAnsi="Segoe UI Variable Display" w:cs="Segoe UI Variable Display"/>
          <w:color w:val="32302C"/>
        </w:rPr>
        <w:t xml:space="preserve">. Available at: </w:t>
      </w:r>
      <w:hyperlink r:id="rId17" w:history="1">
        <w:r>
          <w:rPr>
            <w:rStyle w:val="link-annotation-20d5a3d5-37ee-8011-8735-c30346db709f-671541283"/>
            <w:rFonts w:ascii="Segoe UI Variable Display" w:hAnsi="Segoe UI Variable Display" w:cs="Segoe UI Variable Display"/>
            <w:color w:val="0000FF"/>
            <w:u w:val="single"/>
          </w:rPr>
          <w:t>https://link.springer.com/book/10.1007/978-1-4842-1245-5</w:t>
        </w:r>
      </w:hyperlink>
    </w:p>
    <w:p w14:paraId="7ED82C8A" w14:textId="77777777" w:rsidR="002E3C7A" w:rsidRDefault="002E3C7A" w:rsidP="002E3C7A">
      <w:pPr>
        <w:shd w:val="clear" w:color="auto" w:fill="FFFFFF"/>
        <w:rPr>
          <w:rFonts w:ascii="Segoe UI Variable Display" w:hAnsi="Segoe UI Variable Display" w:cs="Segoe UI Variable Display"/>
          <w:color w:val="32302C"/>
        </w:rPr>
      </w:pPr>
      <w:r>
        <w:rPr>
          <w:rFonts w:ascii="Segoe UI Variable Display" w:hAnsi="Segoe UI Variable Display" w:cs="Segoe UI Variable Display"/>
          <w:color w:val="32302C"/>
        </w:rPr>
        <w:t xml:space="preserve">Microsoft (2023). Azure SQL Database Documentation. Available at: </w:t>
      </w:r>
      <w:hyperlink r:id="rId18" w:history="1">
        <w:r>
          <w:rPr>
            <w:rStyle w:val="link-annotation-20d5a3d5-37ee-8099-baab-e234e85919c0-728653910"/>
            <w:rFonts w:ascii="Segoe UI Variable Display" w:hAnsi="Segoe UI Variable Display" w:cs="Segoe UI Variable Display"/>
            <w:color w:val="0000FF"/>
            <w:u w:val="single"/>
          </w:rPr>
          <w:t>https://docs.microsoft.com/en-us/azure/azure-sql/database/</w:t>
        </w:r>
      </w:hyperlink>
    </w:p>
    <w:p w14:paraId="4631AE88" w14:textId="77777777" w:rsidR="002E3C7A" w:rsidRDefault="002E3C7A" w:rsidP="002E3C7A">
      <w:pPr>
        <w:shd w:val="clear" w:color="auto" w:fill="FFFFFF"/>
        <w:rPr>
          <w:rFonts w:ascii="Segoe UI Variable Display" w:hAnsi="Segoe UI Variable Display" w:cs="Segoe UI Variable Display"/>
          <w:color w:val="32302C"/>
        </w:rPr>
      </w:pPr>
      <w:r>
        <w:rPr>
          <w:rFonts w:ascii="Segoe UI Variable Display" w:hAnsi="Segoe UI Variable Display" w:cs="Segoe UI Variable Display"/>
          <w:color w:val="32302C"/>
        </w:rPr>
        <w:t xml:space="preserve">Richardson, L. &amp; Ruby, S. (2007). </w:t>
      </w:r>
      <w:r>
        <w:rPr>
          <w:rStyle w:val="notion-enable-hover"/>
          <w:rFonts w:ascii="Segoe UI Variable Display" w:hAnsi="Segoe UI Variable Display" w:cs="Segoe UI Variable Display"/>
          <w:i/>
          <w:iCs/>
          <w:color w:val="32302C"/>
        </w:rPr>
        <w:t>RESTful Web Services</w:t>
      </w:r>
      <w:r>
        <w:rPr>
          <w:rFonts w:ascii="Segoe UI Variable Display" w:hAnsi="Segoe UI Variable Display" w:cs="Segoe UI Variable Display"/>
          <w:color w:val="32302C"/>
        </w:rPr>
        <w:t xml:space="preserve">. O'Reilly Media. Available at: </w:t>
      </w:r>
      <w:hyperlink r:id="rId19" w:history="1">
        <w:r>
          <w:rPr>
            <w:rStyle w:val="link-annotation-20d5a3d5-37ee-806c-a4cb-e63efb0bdad6--1112042964"/>
            <w:rFonts w:ascii="Segoe UI Variable Display" w:hAnsi="Segoe UI Variable Display" w:cs="Segoe UI Variable Display"/>
            <w:color w:val="0000FF"/>
            <w:u w:val="single"/>
          </w:rPr>
          <w:t>https://learning.oreilly.com/library/view/restful-web-services/9780596529260/</w:t>
        </w:r>
      </w:hyperlink>
    </w:p>
    <w:p w14:paraId="7B016FBE" w14:textId="77777777" w:rsidR="002E3C7A" w:rsidRDefault="002E3C7A" w:rsidP="002E3C7A">
      <w:pPr>
        <w:shd w:val="clear" w:color="auto" w:fill="FFFFFF"/>
        <w:rPr>
          <w:rFonts w:ascii="Segoe UI Variable Display" w:hAnsi="Segoe UI Variable Display" w:cs="Segoe UI Variable Display"/>
          <w:color w:val="32302C"/>
        </w:rPr>
      </w:pPr>
      <w:proofErr w:type="spellStart"/>
      <w:r>
        <w:rPr>
          <w:rFonts w:ascii="Segoe UI Variable Display" w:hAnsi="Segoe UI Variable Display" w:cs="Segoe UI Variable Display"/>
          <w:color w:val="32302C"/>
        </w:rPr>
        <w:t>Tilkov</w:t>
      </w:r>
      <w:proofErr w:type="spellEnd"/>
      <w:r>
        <w:rPr>
          <w:rFonts w:ascii="Segoe UI Variable Display" w:hAnsi="Segoe UI Variable Display" w:cs="Segoe UI Variable Display"/>
          <w:color w:val="32302C"/>
        </w:rPr>
        <w:t xml:space="preserve">, S. &amp; </w:t>
      </w:r>
      <w:proofErr w:type="spellStart"/>
      <w:r>
        <w:rPr>
          <w:rFonts w:ascii="Segoe UI Variable Display" w:hAnsi="Segoe UI Variable Display" w:cs="Segoe UI Variable Display"/>
          <w:color w:val="32302C"/>
        </w:rPr>
        <w:t>Vinoski</w:t>
      </w:r>
      <w:proofErr w:type="spellEnd"/>
      <w:r>
        <w:rPr>
          <w:rFonts w:ascii="Segoe UI Variable Display" w:hAnsi="Segoe UI Variable Display" w:cs="Segoe UI Variable Display"/>
          <w:color w:val="32302C"/>
        </w:rPr>
        <w:t xml:space="preserve">, S. (2010). Node.js: Using JavaScript to build high-performance network programs. </w:t>
      </w:r>
      <w:r>
        <w:rPr>
          <w:rStyle w:val="notion-enable-hover"/>
          <w:rFonts w:ascii="Segoe UI Variable Display" w:hAnsi="Segoe UI Variable Display" w:cs="Segoe UI Variable Display"/>
          <w:i/>
          <w:iCs/>
          <w:color w:val="32302C"/>
        </w:rPr>
        <w:t>IEEE Internet Computing</w:t>
      </w:r>
      <w:r>
        <w:rPr>
          <w:rFonts w:ascii="Segoe UI Variable Display" w:hAnsi="Segoe UI Variable Display" w:cs="Segoe UI Variable Display"/>
          <w:color w:val="32302C"/>
        </w:rPr>
        <w:t xml:space="preserve">, 14(6), 80-83. Available at: </w:t>
      </w:r>
      <w:hyperlink r:id="rId20" w:history="1">
        <w:r>
          <w:rPr>
            <w:rStyle w:val="link-annotation-20d5a3d5-37ee-80c9-b7e9-c3e259e5a869--1525493490"/>
            <w:rFonts w:ascii="Segoe UI Variable Display" w:hAnsi="Segoe UI Variable Display" w:cs="Segoe UI Variable Display"/>
            <w:color w:val="0000FF"/>
            <w:u w:val="single"/>
          </w:rPr>
          <w:t>https://ieeexplore.ieee.org/document/5677517</w:t>
        </w:r>
      </w:hyperlink>
    </w:p>
    <w:p w14:paraId="690BBA41" w14:textId="77777777" w:rsidR="00722AB3" w:rsidRDefault="00722AB3" w:rsidP="0061115B">
      <w:pPr>
        <w:shd w:val="clear" w:color="auto" w:fill="FFFFFF"/>
        <w:rPr>
          <w:rFonts w:ascii="Segoe UI Variable Display" w:hAnsi="Segoe UI Variable Display" w:cs="Segoe UI Variable Display"/>
          <w:color w:val="32302C"/>
        </w:rPr>
      </w:pPr>
    </w:p>
    <w:p w14:paraId="781A1CC0" w14:textId="22389DED" w:rsidR="0061115B" w:rsidRPr="0061115B" w:rsidRDefault="0061115B" w:rsidP="0061115B">
      <w:pPr>
        <w:rPr>
          <w:b/>
          <w:bCs/>
        </w:rPr>
      </w:pPr>
    </w:p>
    <w:p w14:paraId="57B4F70D" w14:textId="77777777" w:rsidR="00CE20B1" w:rsidRDefault="00CE20B1" w:rsidP="00CE20B1"/>
    <w:sectPr w:rsidR="00CE2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Variable Display">
    <w:panose1 w:val="00000000000000000000"/>
    <w:charset w:val="00"/>
    <w:family w:val="auto"/>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B1"/>
    <w:rsid w:val="00187199"/>
    <w:rsid w:val="001B6E99"/>
    <w:rsid w:val="00253CA7"/>
    <w:rsid w:val="002E3C7A"/>
    <w:rsid w:val="003C0A97"/>
    <w:rsid w:val="0061115B"/>
    <w:rsid w:val="00661F92"/>
    <w:rsid w:val="0071313B"/>
    <w:rsid w:val="00722AB3"/>
    <w:rsid w:val="00775CEE"/>
    <w:rsid w:val="00776948"/>
    <w:rsid w:val="00836E69"/>
    <w:rsid w:val="008823AB"/>
    <w:rsid w:val="008839AD"/>
    <w:rsid w:val="00CE20B1"/>
    <w:rsid w:val="00FA40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E9E9AA"/>
  <w15:chartTrackingRefBased/>
  <w15:docId w15:val="{801BF439-72D6-254A-B273-6F25BEE4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2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20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0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0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0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0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0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0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0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20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20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0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0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0B1"/>
    <w:rPr>
      <w:rFonts w:eastAsiaTheme="majorEastAsia" w:cstheme="majorBidi"/>
      <w:color w:val="272727" w:themeColor="text1" w:themeTint="D8"/>
    </w:rPr>
  </w:style>
  <w:style w:type="paragraph" w:styleId="Title">
    <w:name w:val="Title"/>
    <w:basedOn w:val="Normal"/>
    <w:next w:val="Normal"/>
    <w:link w:val="TitleChar"/>
    <w:uiPriority w:val="10"/>
    <w:qFormat/>
    <w:rsid w:val="00CE2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0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0B1"/>
    <w:pPr>
      <w:spacing w:before="160"/>
      <w:jc w:val="center"/>
    </w:pPr>
    <w:rPr>
      <w:i/>
      <w:iCs/>
      <w:color w:val="404040" w:themeColor="text1" w:themeTint="BF"/>
    </w:rPr>
  </w:style>
  <w:style w:type="character" w:customStyle="1" w:styleId="QuoteChar">
    <w:name w:val="Quote Char"/>
    <w:basedOn w:val="DefaultParagraphFont"/>
    <w:link w:val="Quote"/>
    <w:uiPriority w:val="29"/>
    <w:rsid w:val="00CE20B1"/>
    <w:rPr>
      <w:i/>
      <w:iCs/>
      <w:color w:val="404040" w:themeColor="text1" w:themeTint="BF"/>
    </w:rPr>
  </w:style>
  <w:style w:type="paragraph" w:styleId="ListParagraph">
    <w:name w:val="List Paragraph"/>
    <w:basedOn w:val="Normal"/>
    <w:uiPriority w:val="34"/>
    <w:qFormat/>
    <w:rsid w:val="00CE20B1"/>
    <w:pPr>
      <w:ind w:left="720"/>
      <w:contextualSpacing/>
    </w:pPr>
  </w:style>
  <w:style w:type="character" w:styleId="IntenseEmphasis">
    <w:name w:val="Intense Emphasis"/>
    <w:basedOn w:val="DefaultParagraphFont"/>
    <w:uiPriority w:val="21"/>
    <w:qFormat/>
    <w:rsid w:val="00CE20B1"/>
    <w:rPr>
      <w:i/>
      <w:iCs/>
      <w:color w:val="0F4761" w:themeColor="accent1" w:themeShade="BF"/>
    </w:rPr>
  </w:style>
  <w:style w:type="paragraph" w:styleId="IntenseQuote">
    <w:name w:val="Intense Quote"/>
    <w:basedOn w:val="Normal"/>
    <w:next w:val="Normal"/>
    <w:link w:val="IntenseQuoteChar"/>
    <w:uiPriority w:val="30"/>
    <w:qFormat/>
    <w:rsid w:val="00CE2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0B1"/>
    <w:rPr>
      <w:i/>
      <w:iCs/>
      <w:color w:val="0F4761" w:themeColor="accent1" w:themeShade="BF"/>
    </w:rPr>
  </w:style>
  <w:style w:type="character" w:styleId="IntenseReference">
    <w:name w:val="Intense Reference"/>
    <w:basedOn w:val="DefaultParagraphFont"/>
    <w:uiPriority w:val="32"/>
    <w:qFormat/>
    <w:rsid w:val="00CE20B1"/>
    <w:rPr>
      <w:b/>
      <w:bCs/>
      <w:smallCaps/>
      <w:color w:val="0F4761" w:themeColor="accent1" w:themeShade="BF"/>
      <w:spacing w:val="5"/>
    </w:rPr>
  </w:style>
  <w:style w:type="table" w:styleId="TableGrid">
    <w:name w:val="Table Grid"/>
    <w:basedOn w:val="TableNormal"/>
    <w:uiPriority w:val="39"/>
    <w:rsid w:val="00611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61115B"/>
  </w:style>
  <w:style w:type="character" w:customStyle="1" w:styleId="link-annotation-20d5a3d5-37ee-8043-8585-d9448cd51dc2-2021660128">
    <w:name w:val="link-annotation-20d5a3d5-37ee-8043-8585-d9448cd51dc2-2021660128"/>
    <w:basedOn w:val="DefaultParagraphFont"/>
    <w:rsid w:val="002E3C7A"/>
  </w:style>
  <w:style w:type="character" w:customStyle="1" w:styleId="link-annotation-20d5a3d5-37ee-8011-8735-c30346db709f-671541283">
    <w:name w:val="link-annotation-20d5a3d5-37ee-8011-8735-c30346db709f-671541283"/>
    <w:basedOn w:val="DefaultParagraphFont"/>
    <w:rsid w:val="002E3C7A"/>
  </w:style>
  <w:style w:type="character" w:customStyle="1" w:styleId="link-annotation-20d5a3d5-37ee-8099-baab-e234e85919c0-728653910">
    <w:name w:val="link-annotation-20d5a3d5-37ee-8099-baab-e234e85919c0-728653910"/>
    <w:basedOn w:val="DefaultParagraphFont"/>
    <w:rsid w:val="002E3C7A"/>
  </w:style>
  <w:style w:type="character" w:customStyle="1" w:styleId="link-annotation-20d5a3d5-37ee-806c-a4cb-e63efb0bdad6--1112042964">
    <w:name w:val="link-annotation-20d5a3d5-37ee-806c-a4cb-e63efb0bdad6--1112042964"/>
    <w:basedOn w:val="DefaultParagraphFont"/>
    <w:rsid w:val="002E3C7A"/>
  </w:style>
  <w:style w:type="character" w:customStyle="1" w:styleId="link-annotation-20d5a3d5-37ee-80c9-b7e9-c3e259e5a869--1525493490">
    <w:name w:val="link-annotation-20d5a3d5-37ee-80c9-b7e9-c3e259e5a869--1525493490"/>
    <w:basedOn w:val="DefaultParagraphFont"/>
    <w:rsid w:val="002E3C7A"/>
  </w:style>
  <w:style w:type="character" w:customStyle="1" w:styleId="link-annotation-20d5a3d5-37ee-8049-948e-fbda6bcf0611-1414875449">
    <w:name w:val="link-annotation-20d5a3d5-37ee-8049-948e-fbda6bcf0611-1414875449"/>
    <w:basedOn w:val="DefaultParagraphFont"/>
    <w:rsid w:val="002E3C7A"/>
  </w:style>
  <w:style w:type="character" w:customStyle="1" w:styleId="link-annotation-20d5a3d5-37ee-80b4-a824-fdf12fec23b0--556721792">
    <w:name w:val="link-annotation-20d5a3d5-37ee-80b4-a824-fdf12fec23b0--556721792"/>
    <w:basedOn w:val="DefaultParagraphFont"/>
    <w:rsid w:val="002E3C7A"/>
  </w:style>
  <w:style w:type="character" w:customStyle="1" w:styleId="link-annotation-20d5a3d5-37ee-8083-af82-d03acf081383--2131718070">
    <w:name w:val="link-annotation-20d5a3d5-37ee-8083-af82-d03acf081383--2131718070"/>
    <w:basedOn w:val="DefaultParagraphFont"/>
    <w:rsid w:val="002E3C7A"/>
  </w:style>
  <w:style w:type="character" w:customStyle="1" w:styleId="link-annotation-20d5a3d5-37ee-807c-98f0-f85c4c571ae8--571703937">
    <w:name w:val="link-annotation-20d5a3d5-37ee-807c-98f0-f85c4c571ae8--571703937"/>
    <w:basedOn w:val="DefaultParagraphFont"/>
    <w:rsid w:val="002E3C7A"/>
  </w:style>
  <w:style w:type="character" w:customStyle="1" w:styleId="link-annotation-20d5a3d5-37ee-80e0-b43b-e85467540d7f--209607153">
    <w:name w:val="link-annotation-20d5a3d5-37ee-80e0-b43b-e85467540d7f--209607153"/>
    <w:basedOn w:val="DefaultParagraphFont"/>
    <w:rsid w:val="002E3C7A"/>
  </w:style>
  <w:style w:type="character" w:customStyle="1" w:styleId="link-annotation-20d5a3d5-37ee-80da-b2c5-f9f40298179f--1525493490">
    <w:name w:val="link-annotation-20d5a3d5-37ee-80da-b2c5-f9f40298179f--1525493490"/>
    <w:basedOn w:val="DefaultParagraphFont"/>
    <w:rsid w:val="002E3C7A"/>
  </w:style>
  <w:style w:type="character" w:styleId="Hyperlink">
    <w:name w:val="Hyperlink"/>
    <w:basedOn w:val="DefaultParagraphFont"/>
    <w:uiPriority w:val="99"/>
    <w:unhideWhenUsed/>
    <w:rsid w:val="002E3C7A"/>
    <w:rPr>
      <w:color w:val="467886" w:themeColor="hyperlink"/>
      <w:u w:val="single"/>
    </w:rPr>
  </w:style>
  <w:style w:type="character" w:styleId="UnresolvedMention">
    <w:name w:val="Unresolved Mention"/>
    <w:basedOn w:val="DefaultParagraphFont"/>
    <w:uiPriority w:val="99"/>
    <w:semiHidden/>
    <w:unhideWhenUsed/>
    <w:rsid w:val="002E3C7A"/>
    <w:rPr>
      <w:color w:val="605E5C"/>
      <w:shd w:val="clear" w:color="auto" w:fill="E1DFDD"/>
    </w:rPr>
  </w:style>
  <w:style w:type="character" w:styleId="FollowedHyperlink">
    <w:name w:val="FollowedHyperlink"/>
    <w:basedOn w:val="DefaultParagraphFont"/>
    <w:uiPriority w:val="99"/>
    <w:semiHidden/>
    <w:unhideWhenUsed/>
    <w:rsid w:val="002E3C7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2810">
      <w:bodyDiv w:val="1"/>
      <w:marLeft w:val="0"/>
      <w:marRight w:val="0"/>
      <w:marTop w:val="0"/>
      <w:marBottom w:val="0"/>
      <w:divBdr>
        <w:top w:val="none" w:sz="0" w:space="0" w:color="auto"/>
        <w:left w:val="none" w:sz="0" w:space="0" w:color="auto"/>
        <w:bottom w:val="none" w:sz="0" w:space="0" w:color="auto"/>
        <w:right w:val="none" w:sz="0" w:space="0" w:color="auto"/>
      </w:divBdr>
    </w:div>
    <w:div w:id="109327696">
      <w:bodyDiv w:val="1"/>
      <w:marLeft w:val="0"/>
      <w:marRight w:val="0"/>
      <w:marTop w:val="0"/>
      <w:marBottom w:val="0"/>
      <w:divBdr>
        <w:top w:val="none" w:sz="0" w:space="0" w:color="auto"/>
        <w:left w:val="none" w:sz="0" w:space="0" w:color="auto"/>
        <w:bottom w:val="none" w:sz="0" w:space="0" w:color="auto"/>
        <w:right w:val="none" w:sz="0" w:space="0" w:color="auto"/>
      </w:divBdr>
    </w:div>
    <w:div w:id="182598039">
      <w:bodyDiv w:val="1"/>
      <w:marLeft w:val="0"/>
      <w:marRight w:val="0"/>
      <w:marTop w:val="0"/>
      <w:marBottom w:val="0"/>
      <w:divBdr>
        <w:top w:val="none" w:sz="0" w:space="0" w:color="auto"/>
        <w:left w:val="none" w:sz="0" w:space="0" w:color="auto"/>
        <w:bottom w:val="none" w:sz="0" w:space="0" w:color="auto"/>
        <w:right w:val="none" w:sz="0" w:space="0" w:color="auto"/>
      </w:divBdr>
    </w:div>
    <w:div w:id="364867263">
      <w:bodyDiv w:val="1"/>
      <w:marLeft w:val="0"/>
      <w:marRight w:val="0"/>
      <w:marTop w:val="0"/>
      <w:marBottom w:val="0"/>
      <w:divBdr>
        <w:top w:val="none" w:sz="0" w:space="0" w:color="auto"/>
        <w:left w:val="none" w:sz="0" w:space="0" w:color="auto"/>
        <w:bottom w:val="none" w:sz="0" w:space="0" w:color="auto"/>
        <w:right w:val="none" w:sz="0" w:space="0" w:color="auto"/>
      </w:divBdr>
      <w:divsChild>
        <w:div w:id="792094927">
          <w:marLeft w:val="0"/>
          <w:marRight w:val="0"/>
          <w:marTop w:val="480"/>
          <w:marBottom w:val="60"/>
          <w:divBdr>
            <w:top w:val="none" w:sz="0" w:space="0" w:color="auto"/>
            <w:left w:val="none" w:sz="0" w:space="0" w:color="auto"/>
            <w:bottom w:val="none" w:sz="0" w:space="0" w:color="auto"/>
            <w:right w:val="none" w:sz="0" w:space="0" w:color="auto"/>
          </w:divBdr>
          <w:divsChild>
            <w:div w:id="1500461985">
              <w:marLeft w:val="0"/>
              <w:marRight w:val="0"/>
              <w:marTop w:val="0"/>
              <w:marBottom w:val="0"/>
              <w:divBdr>
                <w:top w:val="none" w:sz="0" w:space="0" w:color="auto"/>
                <w:left w:val="none" w:sz="0" w:space="0" w:color="auto"/>
                <w:bottom w:val="none" w:sz="0" w:space="0" w:color="auto"/>
                <w:right w:val="none" w:sz="0" w:space="0" w:color="auto"/>
              </w:divBdr>
            </w:div>
          </w:divsChild>
        </w:div>
        <w:div w:id="875049208">
          <w:marLeft w:val="0"/>
          <w:marRight w:val="0"/>
          <w:marTop w:val="15"/>
          <w:marBottom w:val="15"/>
          <w:divBdr>
            <w:top w:val="none" w:sz="0" w:space="0" w:color="auto"/>
            <w:left w:val="none" w:sz="0" w:space="0" w:color="auto"/>
            <w:bottom w:val="none" w:sz="0" w:space="0" w:color="auto"/>
            <w:right w:val="none" w:sz="0" w:space="0" w:color="auto"/>
          </w:divBdr>
          <w:divsChild>
            <w:div w:id="82073604">
              <w:marLeft w:val="0"/>
              <w:marRight w:val="0"/>
              <w:marTop w:val="0"/>
              <w:marBottom w:val="0"/>
              <w:divBdr>
                <w:top w:val="none" w:sz="0" w:space="0" w:color="auto"/>
                <w:left w:val="none" w:sz="0" w:space="0" w:color="auto"/>
                <w:bottom w:val="none" w:sz="0" w:space="0" w:color="auto"/>
                <w:right w:val="none" w:sz="0" w:space="0" w:color="auto"/>
              </w:divBdr>
              <w:divsChild>
                <w:div w:id="360863810">
                  <w:marLeft w:val="0"/>
                  <w:marRight w:val="0"/>
                  <w:marTop w:val="0"/>
                  <w:marBottom w:val="0"/>
                  <w:divBdr>
                    <w:top w:val="none" w:sz="0" w:space="0" w:color="auto"/>
                    <w:left w:val="none" w:sz="0" w:space="0" w:color="auto"/>
                    <w:bottom w:val="none" w:sz="0" w:space="0" w:color="auto"/>
                    <w:right w:val="none" w:sz="0" w:space="0" w:color="auto"/>
                  </w:divBdr>
                  <w:divsChild>
                    <w:div w:id="18239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659391">
          <w:marLeft w:val="0"/>
          <w:marRight w:val="0"/>
          <w:marTop w:val="15"/>
          <w:marBottom w:val="15"/>
          <w:divBdr>
            <w:top w:val="none" w:sz="0" w:space="0" w:color="auto"/>
            <w:left w:val="none" w:sz="0" w:space="0" w:color="auto"/>
            <w:bottom w:val="none" w:sz="0" w:space="0" w:color="auto"/>
            <w:right w:val="none" w:sz="0" w:space="0" w:color="auto"/>
          </w:divBdr>
          <w:divsChild>
            <w:div w:id="954288923">
              <w:marLeft w:val="0"/>
              <w:marRight w:val="0"/>
              <w:marTop w:val="0"/>
              <w:marBottom w:val="0"/>
              <w:divBdr>
                <w:top w:val="none" w:sz="0" w:space="0" w:color="auto"/>
                <w:left w:val="none" w:sz="0" w:space="0" w:color="auto"/>
                <w:bottom w:val="none" w:sz="0" w:space="0" w:color="auto"/>
                <w:right w:val="none" w:sz="0" w:space="0" w:color="auto"/>
              </w:divBdr>
              <w:divsChild>
                <w:div w:id="1449660028">
                  <w:marLeft w:val="0"/>
                  <w:marRight w:val="0"/>
                  <w:marTop w:val="0"/>
                  <w:marBottom w:val="0"/>
                  <w:divBdr>
                    <w:top w:val="none" w:sz="0" w:space="0" w:color="auto"/>
                    <w:left w:val="none" w:sz="0" w:space="0" w:color="auto"/>
                    <w:bottom w:val="none" w:sz="0" w:space="0" w:color="auto"/>
                    <w:right w:val="none" w:sz="0" w:space="0" w:color="auto"/>
                  </w:divBdr>
                  <w:divsChild>
                    <w:div w:id="11014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67402">
          <w:marLeft w:val="0"/>
          <w:marRight w:val="0"/>
          <w:marTop w:val="15"/>
          <w:marBottom w:val="15"/>
          <w:divBdr>
            <w:top w:val="none" w:sz="0" w:space="0" w:color="auto"/>
            <w:left w:val="none" w:sz="0" w:space="0" w:color="auto"/>
            <w:bottom w:val="none" w:sz="0" w:space="0" w:color="auto"/>
            <w:right w:val="none" w:sz="0" w:space="0" w:color="auto"/>
          </w:divBdr>
          <w:divsChild>
            <w:div w:id="1271279381">
              <w:marLeft w:val="0"/>
              <w:marRight w:val="0"/>
              <w:marTop w:val="0"/>
              <w:marBottom w:val="0"/>
              <w:divBdr>
                <w:top w:val="none" w:sz="0" w:space="0" w:color="auto"/>
                <w:left w:val="none" w:sz="0" w:space="0" w:color="auto"/>
                <w:bottom w:val="none" w:sz="0" w:space="0" w:color="auto"/>
                <w:right w:val="none" w:sz="0" w:space="0" w:color="auto"/>
              </w:divBdr>
              <w:divsChild>
                <w:div w:id="1093402746">
                  <w:marLeft w:val="0"/>
                  <w:marRight w:val="0"/>
                  <w:marTop w:val="0"/>
                  <w:marBottom w:val="0"/>
                  <w:divBdr>
                    <w:top w:val="none" w:sz="0" w:space="0" w:color="auto"/>
                    <w:left w:val="none" w:sz="0" w:space="0" w:color="auto"/>
                    <w:bottom w:val="none" w:sz="0" w:space="0" w:color="auto"/>
                    <w:right w:val="none" w:sz="0" w:space="0" w:color="auto"/>
                  </w:divBdr>
                  <w:divsChild>
                    <w:div w:id="14788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759786">
          <w:marLeft w:val="0"/>
          <w:marRight w:val="0"/>
          <w:marTop w:val="15"/>
          <w:marBottom w:val="15"/>
          <w:divBdr>
            <w:top w:val="none" w:sz="0" w:space="0" w:color="auto"/>
            <w:left w:val="none" w:sz="0" w:space="0" w:color="auto"/>
            <w:bottom w:val="none" w:sz="0" w:space="0" w:color="auto"/>
            <w:right w:val="none" w:sz="0" w:space="0" w:color="auto"/>
          </w:divBdr>
          <w:divsChild>
            <w:div w:id="2080982617">
              <w:marLeft w:val="0"/>
              <w:marRight w:val="0"/>
              <w:marTop w:val="0"/>
              <w:marBottom w:val="0"/>
              <w:divBdr>
                <w:top w:val="none" w:sz="0" w:space="0" w:color="auto"/>
                <w:left w:val="none" w:sz="0" w:space="0" w:color="auto"/>
                <w:bottom w:val="none" w:sz="0" w:space="0" w:color="auto"/>
                <w:right w:val="none" w:sz="0" w:space="0" w:color="auto"/>
              </w:divBdr>
              <w:divsChild>
                <w:div w:id="2000038314">
                  <w:marLeft w:val="0"/>
                  <w:marRight w:val="0"/>
                  <w:marTop w:val="0"/>
                  <w:marBottom w:val="0"/>
                  <w:divBdr>
                    <w:top w:val="none" w:sz="0" w:space="0" w:color="auto"/>
                    <w:left w:val="none" w:sz="0" w:space="0" w:color="auto"/>
                    <w:bottom w:val="none" w:sz="0" w:space="0" w:color="auto"/>
                    <w:right w:val="none" w:sz="0" w:space="0" w:color="auto"/>
                  </w:divBdr>
                  <w:divsChild>
                    <w:div w:id="9626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4293">
          <w:marLeft w:val="0"/>
          <w:marRight w:val="0"/>
          <w:marTop w:val="15"/>
          <w:marBottom w:val="15"/>
          <w:divBdr>
            <w:top w:val="none" w:sz="0" w:space="0" w:color="auto"/>
            <w:left w:val="none" w:sz="0" w:space="0" w:color="auto"/>
            <w:bottom w:val="none" w:sz="0" w:space="0" w:color="auto"/>
            <w:right w:val="none" w:sz="0" w:space="0" w:color="auto"/>
          </w:divBdr>
          <w:divsChild>
            <w:div w:id="1870339711">
              <w:marLeft w:val="0"/>
              <w:marRight w:val="0"/>
              <w:marTop w:val="0"/>
              <w:marBottom w:val="0"/>
              <w:divBdr>
                <w:top w:val="none" w:sz="0" w:space="0" w:color="auto"/>
                <w:left w:val="none" w:sz="0" w:space="0" w:color="auto"/>
                <w:bottom w:val="none" w:sz="0" w:space="0" w:color="auto"/>
                <w:right w:val="none" w:sz="0" w:space="0" w:color="auto"/>
              </w:divBdr>
              <w:divsChild>
                <w:div w:id="1158304863">
                  <w:marLeft w:val="0"/>
                  <w:marRight w:val="0"/>
                  <w:marTop w:val="0"/>
                  <w:marBottom w:val="0"/>
                  <w:divBdr>
                    <w:top w:val="none" w:sz="0" w:space="0" w:color="auto"/>
                    <w:left w:val="none" w:sz="0" w:space="0" w:color="auto"/>
                    <w:bottom w:val="none" w:sz="0" w:space="0" w:color="auto"/>
                    <w:right w:val="none" w:sz="0" w:space="0" w:color="auto"/>
                  </w:divBdr>
                  <w:divsChild>
                    <w:div w:id="19507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25468">
          <w:marLeft w:val="0"/>
          <w:marRight w:val="0"/>
          <w:marTop w:val="15"/>
          <w:marBottom w:val="15"/>
          <w:divBdr>
            <w:top w:val="none" w:sz="0" w:space="0" w:color="auto"/>
            <w:left w:val="none" w:sz="0" w:space="0" w:color="auto"/>
            <w:bottom w:val="none" w:sz="0" w:space="0" w:color="auto"/>
            <w:right w:val="none" w:sz="0" w:space="0" w:color="auto"/>
          </w:divBdr>
          <w:divsChild>
            <w:div w:id="1337732461">
              <w:marLeft w:val="0"/>
              <w:marRight w:val="0"/>
              <w:marTop w:val="0"/>
              <w:marBottom w:val="0"/>
              <w:divBdr>
                <w:top w:val="none" w:sz="0" w:space="0" w:color="auto"/>
                <w:left w:val="none" w:sz="0" w:space="0" w:color="auto"/>
                <w:bottom w:val="none" w:sz="0" w:space="0" w:color="auto"/>
                <w:right w:val="none" w:sz="0" w:space="0" w:color="auto"/>
              </w:divBdr>
              <w:divsChild>
                <w:div w:id="349457435">
                  <w:marLeft w:val="0"/>
                  <w:marRight w:val="0"/>
                  <w:marTop w:val="0"/>
                  <w:marBottom w:val="0"/>
                  <w:divBdr>
                    <w:top w:val="none" w:sz="0" w:space="0" w:color="auto"/>
                    <w:left w:val="none" w:sz="0" w:space="0" w:color="auto"/>
                    <w:bottom w:val="none" w:sz="0" w:space="0" w:color="auto"/>
                    <w:right w:val="none" w:sz="0" w:space="0" w:color="auto"/>
                  </w:divBdr>
                  <w:divsChild>
                    <w:div w:id="9525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89071">
          <w:marLeft w:val="0"/>
          <w:marRight w:val="0"/>
          <w:marTop w:val="15"/>
          <w:marBottom w:val="15"/>
          <w:divBdr>
            <w:top w:val="none" w:sz="0" w:space="0" w:color="auto"/>
            <w:left w:val="none" w:sz="0" w:space="0" w:color="auto"/>
            <w:bottom w:val="none" w:sz="0" w:space="0" w:color="auto"/>
            <w:right w:val="none" w:sz="0" w:space="0" w:color="auto"/>
          </w:divBdr>
          <w:divsChild>
            <w:div w:id="1407533625">
              <w:marLeft w:val="0"/>
              <w:marRight w:val="0"/>
              <w:marTop w:val="0"/>
              <w:marBottom w:val="0"/>
              <w:divBdr>
                <w:top w:val="none" w:sz="0" w:space="0" w:color="auto"/>
                <w:left w:val="none" w:sz="0" w:space="0" w:color="auto"/>
                <w:bottom w:val="none" w:sz="0" w:space="0" w:color="auto"/>
                <w:right w:val="none" w:sz="0" w:space="0" w:color="auto"/>
              </w:divBdr>
              <w:divsChild>
                <w:div w:id="380331497">
                  <w:marLeft w:val="0"/>
                  <w:marRight w:val="0"/>
                  <w:marTop w:val="0"/>
                  <w:marBottom w:val="0"/>
                  <w:divBdr>
                    <w:top w:val="none" w:sz="0" w:space="0" w:color="auto"/>
                    <w:left w:val="none" w:sz="0" w:space="0" w:color="auto"/>
                    <w:bottom w:val="none" w:sz="0" w:space="0" w:color="auto"/>
                    <w:right w:val="none" w:sz="0" w:space="0" w:color="auto"/>
                  </w:divBdr>
                  <w:divsChild>
                    <w:div w:id="14201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567653">
          <w:marLeft w:val="0"/>
          <w:marRight w:val="0"/>
          <w:marTop w:val="15"/>
          <w:marBottom w:val="15"/>
          <w:divBdr>
            <w:top w:val="none" w:sz="0" w:space="0" w:color="auto"/>
            <w:left w:val="none" w:sz="0" w:space="0" w:color="auto"/>
            <w:bottom w:val="none" w:sz="0" w:space="0" w:color="auto"/>
            <w:right w:val="none" w:sz="0" w:space="0" w:color="auto"/>
          </w:divBdr>
          <w:divsChild>
            <w:div w:id="342047745">
              <w:marLeft w:val="0"/>
              <w:marRight w:val="0"/>
              <w:marTop w:val="0"/>
              <w:marBottom w:val="0"/>
              <w:divBdr>
                <w:top w:val="none" w:sz="0" w:space="0" w:color="auto"/>
                <w:left w:val="none" w:sz="0" w:space="0" w:color="auto"/>
                <w:bottom w:val="none" w:sz="0" w:space="0" w:color="auto"/>
                <w:right w:val="none" w:sz="0" w:space="0" w:color="auto"/>
              </w:divBdr>
              <w:divsChild>
                <w:div w:id="1933931498">
                  <w:marLeft w:val="0"/>
                  <w:marRight w:val="0"/>
                  <w:marTop w:val="0"/>
                  <w:marBottom w:val="0"/>
                  <w:divBdr>
                    <w:top w:val="none" w:sz="0" w:space="0" w:color="auto"/>
                    <w:left w:val="none" w:sz="0" w:space="0" w:color="auto"/>
                    <w:bottom w:val="none" w:sz="0" w:space="0" w:color="auto"/>
                    <w:right w:val="none" w:sz="0" w:space="0" w:color="auto"/>
                  </w:divBdr>
                  <w:divsChild>
                    <w:div w:id="6951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77807">
          <w:marLeft w:val="0"/>
          <w:marRight w:val="0"/>
          <w:marTop w:val="15"/>
          <w:marBottom w:val="15"/>
          <w:divBdr>
            <w:top w:val="none" w:sz="0" w:space="0" w:color="auto"/>
            <w:left w:val="none" w:sz="0" w:space="0" w:color="auto"/>
            <w:bottom w:val="none" w:sz="0" w:space="0" w:color="auto"/>
            <w:right w:val="none" w:sz="0" w:space="0" w:color="auto"/>
          </w:divBdr>
          <w:divsChild>
            <w:div w:id="874734736">
              <w:marLeft w:val="0"/>
              <w:marRight w:val="0"/>
              <w:marTop w:val="0"/>
              <w:marBottom w:val="0"/>
              <w:divBdr>
                <w:top w:val="none" w:sz="0" w:space="0" w:color="auto"/>
                <w:left w:val="none" w:sz="0" w:space="0" w:color="auto"/>
                <w:bottom w:val="none" w:sz="0" w:space="0" w:color="auto"/>
                <w:right w:val="none" w:sz="0" w:space="0" w:color="auto"/>
              </w:divBdr>
              <w:divsChild>
                <w:div w:id="2015644101">
                  <w:marLeft w:val="0"/>
                  <w:marRight w:val="0"/>
                  <w:marTop w:val="0"/>
                  <w:marBottom w:val="0"/>
                  <w:divBdr>
                    <w:top w:val="none" w:sz="0" w:space="0" w:color="auto"/>
                    <w:left w:val="none" w:sz="0" w:space="0" w:color="auto"/>
                    <w:bottom w:val="none" w:sz="0" w:space="0" w:color="auto"/>
                    <w:right w:val="none" w:sz="0" w:space="0" w:color="auto"/>
                  </w:divBdr>
                  <w:divsChild>
                    <w:div w:id="9300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587183">
      <w:bodyDiv w:val="1"/>
      <w:marLeft w:val="0"/>
      <w:marRight w:val="0"/>
      <w:marTop w:val="0"/>
      <w:marBottom w:val="0"/>
      <w:divBdr>
        <w:top w:val="none" w:sz="0" w:space="0" w:color="auto"/>
        <w:left w:val="none" w:sz="0" w:space="0" w:color="auto"/>
        <w:bottom w:val="none" w:sz="0" w:space="0" w:color="auto"/>
        <w:right w:val="none" w:sz="0" w:space="0" w:color="auto"/>
      </w:divBdr>
      <w:divsChild>
        <w:div w:id="1255361447">
          <w:marLeft w:val="0"/>
          <w:marRight w:val="0"/>
          <w:marTop w:val="480"/>
          <w:marBottom w:val="60"/>
          <w:divBdr>
            <w:top w:val="none" w:sz="0" w:space="0" w:color="auto"/>
            <w:left w:val="none" w:sz="0" w:space="0" w:color="auto"/>
            <w:bottom w:val="none" w:sz="0" w:space="0" w:color="auto"/>
            <w:right w:val="none" w:sz="0" w:space="0" w:color="auto"/>
          </w:divBdr>
          <w:divsChild>
            <w:div w:id="1321815514">
              <w:marLeft w:val="0"/>
              <w:marRight w:val="0"/>
              <w:marTop w:val="0"/>
              <w:marBottom w:val="0"/>
              <w:divBdr>
                <w:top w:val="none" w:sz="0" w:space="0" w:color="auto"/>
                <w:left w:val="none" w:sz="0" w:space="0" w:color="auto"/>
                <w:bottom w:val="none" w:sz="0" w:space="0" w:color="auto"/>
                <w:right w:val="none" w:sz="0" w:space="0" w:color="auto"/>
              </w:divBdr>
            </w:div>
          </w:divsChild>
        </w:div>
        <w:div w:id="2088913485">
          <w:marLeft w:val="0"/>
          <w:marRight w:val="0"/>
          <w:marTop w:val="15"/>
          <w:marBottom w:val="15"/>
          <w:divBdr>
            <w:top w:val="none" w:sz="0" w:space="0" w:color="auto"/>
            <w:left w:val="none" w:sz="0" w:space="0" w:color="auto"/>
            <w:bottom w:val="none" w:sz="0" w:space="0" w:color="auto"/>
            <w:right w:val="none" w:sz="0" w:space="0" w:color="auto"/>
          </w:divBdr>
          <w:divsChild>
            <w:div w:id="1674795885">
              <w:marLeft w:val="0"/>
              <w:marRight w:val="0"/>
              <w:marTop w:val="0"/>
              <w:marBottom w:val="0"/>
              <w:divBdr>
                <w:top w:val="none" w:sz="0" w:space="0" w:color="auto"/>
                <w:left w:val="none" w:sz="0" w:space="0" w:color="auto"/>
                <w:bottom w:val="none" w:sz="0" w:space="0" w:color="auto"/>
                <w:right w:val="none" w:sz="0" w:space="0" w:color="auto"/>
              </w:divBdr>
              <w:divsChild>
                <w:div w:id="858201012">
                  <w:marLeft w:val="0"/>
                  <w:marRight w:val="0"/>
                  <w:marTop w:val="0"/>
                  <w:marBottom w:val="0"/>
                  <w:divBdr>
                    <w:top w:val="none" w:sz="0" w:space="0" w:color="auto"/>
                    <w:left w:val="none" w:sz="0" w:space="0" w:color="auto"/>
                    <w:bottom w:val="none" w:sz="0" w:space="0" w:color="auto"/>
                    <w:right w:val="none" w:sz="0" w:space="0" w:color="auto"/>
                  </w:divBdr>
                  <w:divsChild>
                    <w:div w:id="144922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2998">
          <w:marLeft w:val="0"/>
          <w:marRight w:val="0"/>
          <w:marTop w:val="15"/>
          <w:marBottom w:val="15"/>
          <w:divBdr>
            <w:top w:val="none" w:sz="0" w:space="0" w:color="auto"/>
            <w:left w:val="none" w:sz="0" w:space="0" w:color="auto"/>
            <w:bottom w:val="none" w:sz="0" w:space="0" w:color="auto"/>
            <w:right w:val="none" w:sz="0" w:space="0" w:color="auto"/>
          </w:divBdr>
          <w:divsChild>
            <w:div w:id="791216158">
              <w:marLeft w:val="0"/>
              <w:marRight w:val="0"/>
              <w:marTop w:val="0"/>
              <w:marBottom w:val="0"/>
              <w:divBdr>
                <w:top w:val="none" w:sz="0" w:space="0" w:color="auto"/>
                <w:left w:val="none" w:sz="0" w:space="0" w:color="auto"/>
                <w:bottom w:val="none" w:sz="0" w:space="0" w:color="auto"/>
                <w:right w:val="none" w:sz="0" w:space="0" w:color="auto"/>
              </w:divBdr>
              <w:divsChild>
                <w:div w:id="177473694">
                  <w:marLeft w:val="0"/>
                  <w:marRight w:val="0"/>
                  <w:marTop w:val="0"/>
                  <w:marBottom w:val="0"/>
                  <w:divBdr>
                    <w:top w:val="none" w:sz="0" w:space="0" w:color="auto"/>
                    <w:left w:val="none" w:sz="0" w:space="0" w:color="auto"/>
                    <w:bottom w:val="none" w:sz="0" w:space="0" w:color="auto"/>
                    <w:right w:val="none" w:sz="0" w:space="0" w:color="auto"/>
                  </w:divBdr>
                  <w:divsChild>
                    <w:div w:id="20318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99840">
          <w:marLeft w:val="0"/>
          <w:marRight w:val="0"/>
          <w:marTop w:val="15"/>
          <w:marBottom w:val="15"/>
          <w:divBdr>
            <w:top w:val="none" w:sz="0" w:space="0" w:color="auto"/>
            <w:left w:val="none" w:sz="0" w:space="0" w:color="auto"/>
            <w:bottom w:val="none" w:sz="0" w:space="0" w:color="auto"/>
            <w:right w:val="none" w:sz="0" w:space="0" w:color="auto"/>
          </w:divBdr>
          <w:divsChild>
            <w:div w:id="1285306227">
              <w:marLeft w:val="0"/>
              <w:marRight w:val="0"/>
              <w:marTop w:val="0"/>
              <w:marBottom w:val="0"/>
              <w:divBdr>
                <w:top w:val="none" w:sz="0" w:space="0" w:color="auto"/>
                <w:left w:val="none" w:sz="0" w:space="0" w:color="auto"/>
                <w:bottom w:val="none" w:sz="0" w:space="0" w:color="auto"/>
                <w:right w:val="none" w:sz="0" w:space="0" w:color="auto"/>
              </w:divBdr>
              <w:divsChild>
                <w:div w:id="1470050686">
                  <w:marLeft w:val="0"/>
                  <w:marRight w:val="0"/>
                  <w:marTop w:val="0"/>
                  <w:marBottom w:val="0"/>
                  <w:divBdr>
                    <w:top w:val="none" w:sz="0" w:space="0" w:color="auto"/>
                    <w:left w:val="none" w:sz="0" w:space="0" w:color="auto"/>
                    <w:bottom w:val="none" w:sz="0" w:space="0" w:color="auto"/>
                    <w:right w:val="none" w:sz="0" w:space="0" w:color="auto"/>
                  </w:divBdr>
                  <w:divsChild>
                    <w:div w:id="7140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24140">
      <w:bodyDiv w:val="1"/>
      <w:marLeft w:val="0"/>
      <w:marRight w:val="0"/>
      <w:marTop w:val="0"/>
      <w:marBottom w:val="0"/>
      <w:divBdr>
        <w:top w:val="none" w:sz="0" w:space="0" w:color="auto"/>
        <w:left w:val="none" w:sz="0" w:space="0" w:color="auto"/>
        <w:bottom w:val="none" w:sz="0" w:space="0" w:color="auto"/>
        <w:right w:val="none" w:sz="0" w:space="0" w:color="auto"/>
      </w:divBdr>
      <w:divsChild>
        <w:div w:id="292752366">
          <w:marLeft w:val="0"/>
          <w:marRight w:val="0"/>
          <w:marTop w:val="480"/>
          <w:marBottom w:val="60"/>
          <w:divBdr>
            <w:top w:val="none" w:sz="0" w:space="0" w:color="auto"/>
            <w:left w:val="none" w:sz="0" w:space="0" w:color="auto"/>
            <w:bottom w:val="none" w:sz="0" w:space="0" w:color="auto"/>
            <w:right w:val="none" w:sz="0" w:space="0" w:color="auto"/>
          </w:divBdr>
          <w:divsChild>
            <w:div w:id="699013359">
              <w:marLeft w:val="0"/>
              <w:marRight w:val="0"/>
              <w:marTop w:val="0"/>
              <w:marBottom w:val="0"/>
              <w:divBdr>
                <w:top w:val="none" w:sz="0" w:space="0" w:color="auto"/>
                <w:left w:val="none" w:sz="0" w:space="0" w:color="auto"/>
                <w:bottom w:val="none" w:sz="0" w:space="0" w:color="auto"/>
                <w:right w:val="none" w:sz="0" w:space="0" w:color="auto"/>
              </w:divBdr>
            </w:div>
          </w:divsChild>
        </w:div>
        <w:div w:id="1578785747">
          <w:marLeft w:val="0"/>
          <w:marRight w:val="0"/>
          <w:marTop w:val="15"/>
          <w:marBottom w:val="15"/>
          <w:divBdr>
            <w:top w:val="none" w:sz="0" w:space="0" w:color="auto"/>
            <w:left w:val="none" w:sz="0" w:space="0" w:color="auto"/>
            <w:bottom w:val="none" w:sz="0" w:space="0" w:color="auto"/>
            <w:right w:val="none" w:sz="0" w:space="0" w:color="auto"/>
          </w:divBdr>
          <w:divsChild>
            <w:div w:id="996542343">
              <w:marLeft w:val="0"/>
              <w:marRight w:val="0"/>
              <w:marTop w:val="0"/>
              <w:marBottom w:val="0"/>
              <w:divBdr>
                <w:top w:val="none" w:sz="0" w:space="0" w:color="auto"/>
                <w:left w:val="none" w:sz="0" w:space="0" w:color="auto"/>
                <w:bottom w:val="none" w:sz="0" w:space="0" w:color="auto"/>
                <w:right w:val="none" w:sz="0" w:space="0" w:color="auto"/>
              </w:divBdr>
              <w:divsChild>
                <w:div w:id="564605220">
                  <w:marLeft w:val="0"/>
                  <w:marRight w:val="0"/>
                  <w:marTop w:val="0"/>
                  <w:marBottom w:val="0"/>
                  <w:divBdr>
                    <w:top w:val="none" w:sz="0" w:space="0" w:color="auto"/>
                    <w:left w:val="none" w:sz="0" w:space="0" w:color="auto"/>
                    <w:bottom w:val="none" w:sz="0" w:space="0" w:color="auto"/>
                    <w:right w:val="none" w:sz="0" w:space="0" w:color="auto"/>
                  </w:divBdr>
                  <w:divsChild>
                    <w:div w:id="10807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033391">
          <w:marLeft w:val="0"/>
          <w:marRight w:val="0"/>
          <w:marTop w:val="15"/>
          <w:marBottom w:val="15"/>
          <w:divBdr>
            <w:top w:val="none" w:sz="0" w:space="0" w:color="auto"/>
            <w:left w:val="none" w:sz="0" w:space="0" w:color="auto"/>
            <w:bottom w:val="none" w:sz="0" w:space="0" w:color="auto"/>
            <w:right w:val="none" w:sz="0" w:space="0" w:color="auto"/>
          </w:divBdr>
          <w:divsChild>
            <w:div w:id="1617908348">
              <w:marLeft w:val="0"/>
              <w:marRight w:val="0"/>
              <w:marTop w:val="0"/>
              <w:marBottom w:val="0"/>
              <w:divBdr>
                <w:top w:val="none" w:sz="0" w:space="0" w:color="auto"/>
                <w:left w:val="none" w:sz="0" w:space="0" w:color="auto"/>
                <w:bottom w:val="none" w:sz="0" w:space="0" w:color="auto"/>
                <w:right w:val="none" w:sz="0" w:space="0" w:color="auto"/>
              </w:divBdr>
              <w:divsChild>
                <w:div w:id="1139614541">
                  <w:marLeft w:val="0"/>
                  <w:marRight w:val="0"/>
                  <w:marTop w:val="0"/>
                  <w:marBottom w:val="0"/>
                  <w:divBdr>
                    <w:top w:val="none" w:sz="0" w:space="0" w:color="auto"/>
                    <w:left w:val="none" w:sz="0" w:space="0" w:color="auto"/>
                    <w:bottom w:val="none" w:sz="0" w:space="0" w:color="auto"/>
                    <w:right w:val="none" w:sz="0" w:space="0" w:color="auto"/>
                  </w:divBdr>
                  <w:divsChild>
                    <w:div w:id="15099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28055">
          <w:marLeft w:val="0"/>
          <w:marRight w:val="0"/>
          <w:marTop w:val="15"/>
          <w:marBottom w:val="15"/>
          <w:divBdr>
            <w:top w:val="none" w:sz="0" w:space="0" w:color="auto"/>
            <w:left w:val="none" w:sz="0" w:space="0" w:color="auto"/>
            <w:bottom w:val="none" w:sz="0" w:space="0" w:color="auto"/>
            <w:right w:val="none" w:sz="0" w:space="0" w:color="auto"/>
          </w:divBdr>
          <w:divsChild>
            <w:div w:id="1003899643">
              <w:marLeft w:val="0"/>
              <w:marRight w:val="0"/>
              <w:marTop w:val="0"/>
              <w:marBottom w:val="0"/>
              <w:divBdr>
                <w:top w:val="none" w:sz="0" w:space="0" w:color="auto"/>
                <w:left w:val="none" w:sz="0" w:space="0" w:color="auto"/>
                <w:bottom w:val="none" w:sz="0" w:space="0" w:color="auto"/>
                <w:right w:val="none" w:sz="0" w:space="0" w:color="auto"/>
              </w:divBdr>
              <w:divsChild>
                <w:div w:id="1354988631">
                  <w:marLeft w:val="0"/>
                  <w:marRight w:val="0"/>
                  <w:marTop w:val="0"/>
                  <w:marBottom w:val="0"/>
                  <w:divBdr>
                    <w:top w:val="none" w:sz="0" w:space="0" w:color="auto"/>
                    <w:left w:val="none" w:sz="0" w:space="0" w:color="auto"/>
                    <w:bottom w:val="none" w:sz="0" w:space="0" w:color="auto"/>
                    <w:right w:val="none" w:sz="0" w:space="0" w:color="auto"/>
                  </w:divBdr>
                  <w:divsChild>
                    <w:div w:id="15893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82779">
          <w:marLeft w:val="0"/>
          <w:marRight w:val="0"/>
          <w:marTop w:val="15"/>
          <w:marBottom w:val="15"/>
          <w:divBdr>
            <w:top w:val="none" w:sz="0" w:space="0" w:color="auto"/>
            <w:left w:val="none" w:sz="0" w:space="0" w:color="auto"/>
            <w:bottom w:val="none" w:sz="0" w:space="0" w:color="auto"/>
            <w:right w:val="none" w:sz="0" w:space="0" w:color="auto"/>
          </w:divBdr>
          <w:divsChild>
            <w:div w:id="71975261">
              <w:marLeft w:val="0"/>
              <w:marRight w:val="0"/>
              <w:marTop w:val="0"/>
              <w:marBottom w:val="0"/>
              <w:divBdr>
                <w:top w:val="none" w:sz="0" w:space="0" w:color="auto"/>
                <w:left w:val="none" w:sz="0" w:space="0" w:color="auto"/>
                <w:bottom w:val="none" w:sz="0" w:space="0" w:color="auto"/>
                <w:right w:val="none" w:sz="0" w:space="0" w:color="auto"/>
              </w:divBdr>
              <w:divsChild>
                <w:div w:id="120074473">
                  <w:marLeft w:val="0"/>
                  <w:marRight w:val="0"/>
                  <w:marTop w:val="0"/>
                  <w:marBottom w:val="0"/>
                  <w:divBdr>
                    <w:top w:val="none" w:sz="0" w:space="0" w:color="auto"/>
                    <w:left w:val="none" w:sz="0" w:space="0" w:color="auto"/>
                    <w:bottom w:val="none" w:sz="0" w:space="0" w:color="auto"/>
                    <w:right w:val="none" w:sz="0" w:space="0" w:color="auto"/>
                  </w:divBdr>
                  <w:divsChild>
                    <w:div w:id="8402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258868">
          <w:marLeft w:val="0"/>
          <w:marRight w:val="0"/>
          <w:marTop w:val="15"/>
          <w:marBottom w:val="15"/>
          <w:divBdr>
            <w:top w:val="none" w:sz="0" w:space="0" w:color="auto"/>
            <w:left w:val="none" w:sz="0" w:space="0" w:color="auto"/>
            <w:bottom w:val="none" w:sz="0" w:space="0" w:color="auto"/>
            <w:right w:val="none" w:sz="0" w:space="0" w:color="auto"/>
          </w:divBdr>
          <w:divsChild>
            <w:div w:id="559832707">
              <w:marLeft w:val="0"/>
              <w:marRight w:val="0"/>
              <w:marTop w:val="0"/>
              <w:marBottom w:val="0"/>
              <w:divBdr>
                <w:top w:val="none" w:sz="0" w:space="0" w:color="auto"/>
                <w:left w:val="none" w:sz="0" w:space="0" w:color="auto"/>
                <w:bottom w:val="none" w:sz="0" w:space="0" w:color="auto"/>
                <w:right w:val="none" w:sz="0" w:space="0" w:color="auto"/>
              </w:divBdr>
              <w:divsChild>
                <w:div w:id="2050836312">
                  <w:marLeft w:val="0"/>
                  <w:marRight w:val="0"/>
                  <w:marTop w:val="0"/>
                  <w:marBottom w:val="0"/>
                  <w:divBdr>
                    <w:top w:val="none" w:sz="0" w:space="0" w:color="auto"/>
                    <w:left w:val="none" w:sz="0" w:space="0" w:color="auto"/>
                    <w:bottom w:val="none" w:sz="0" w:space="0" w:color="auto"/>
                    <w:right w:val="none" w:sz="0" w:space="0" w:color="auto"/>
                  </w:divBdr>
                  <w:divsChild>
                    <w:div w:id="2928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4083">
          <w:marLeft w:val="0"/>
          <w:marRight w:val="0"/>
          <w:marTop w:val="15"/>
          <w:marBottom w:val="15"/>
          <w:divBdr>
            <w:top w:val="none" w:sz="0" w:space="0" w:color="auto"/>
            <w:left w:val="none" w:sz="0" w:space="0" w:color="auto"/>
            <w:bottom w:val="none" w:sz="0" w:space="0" w:color="auto"/>
            <w:right w:val="none" w:sz="0" w:space="0" w:color="auto"/>
          </w:divBdr>
          <w:divsChild>
            <w:div w:id="1700659708">
              <w:marLeft w:val="0"/>
              <w:marRight w:val="0"/>
              <w:marTop w:val="0"/>
              <w:marBottom w:val="0"/>
              <w:divBdr>
                <w:top w:val="none" w:sz="0" w:space="0" w:color="auto"/>
                <w:left w:val="none" w:sz="0" w:space="0" w:color="auto"/>
                <w:bottom w:val="none" w:sz="0" w:space="0" w:color="auto"/>
                <w:right w:val="none" w:sz="0" w:space="0" w:color="auto"/>
              </w:divBdr>
              <w:divsChild>
                <w:div w:id="1666934136">
                  <w:marLeft w:val="0"/>
                  <w:marRight w:val="0"/>
                  <w:marTop w:val="0"/>
                  <w:marBottom w:val="0"/>
                  <w:divBdr>
                    <w:top w:val="none" w:sz="0" w:space="0" w:color="auto"/>
                    <w:left w:val="none" w:sz="0" w:space="0" w:color="auto"/>
                    <w:bottom w:val="none" w:sz="0" w:space="0" w:color="auto"/>
                    <w:right w:val="none" w:sz="0" w:space="0" w:color="auto"/>
                  </w:divBdr>
                  <w:divsChild>
                    <w:div w:id="13016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4758">
          <w:marLeft w:val="0"/>
          <w:marRight w:val="0"/>
          <w:marTop w:val="15"/>
          <w:marBottom w:val="15"/>
          <w:divBdr>
            <w:top w:val="none" w:sz="0" w:space="0" w:color="auto"/>
            <w:left w:val="none" w:sz="0" w:space="0" w:color="auto"/>
            <w:bottom w:val="none" w:sz="0" w:space="0" w:color="auto"/>
            <w:right w:val="none" w:sz="0" w:space="0" w:color="auto"/>
          </w:divBdr>
          <w:divsChild>
            <w:div w:id="1827746603">
              <w:marLeft w:val="0"/>
              <w:marRight w:val="0"/>
              <w:marTop w:val="0"/>
              <w:marBottom w:val="0"/>
              <w:divBdr>
                <w:top w:val="none" w:sz="0" w:space="0" w:color="auto"/>
                <w:left w:val="none" w:sz="0" w:space="0" w:color="auto"/>
                <w:bottom w:val="none" w:sz="0" w:space="0" w:color="auto"/>
                <w:right w:val="none" w:sz="0" w:space="0" w:color="auto"/>
              </w:divBdr>
              <w:divsChild>
                <w:div w:id="1587688745">
                  <w:marLeft w:val="0"/>
                  <w:marRight w:val="0"/>
                  <w:marTop w:val="0"/>
                  <w:marBottom w:val="0"/>
                  <w:divBdr>
                    <w:top w:val="none" w:sz="0" w:space="0" w:color="auto"/>
                    <w:left w:val="none" w:sz="0" w:space="0" w:color="auto"/>
                    <w:bottom w:val="none" w:sz="0" w:space="0" w:color="auto"/>
                    <w:right w:val="none" w:sz="0" w:space="0" w:color="auto"/>
                  </w:divBdr>
                  <w:divsChild>
                    <w:div w:id="4242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1646">
          <w:marLeft w:val="0"/>
          <w:marRight w:val="0"/>
          <w:marTop w:val="15"/>
          <w:marBottom w:val="15"/>
          <w:divBdr>
            <w:top w:val="none" w:sz="0" w:space="0" w:color="auto"/>
            <w:left w:val="none" w:sz="0" w:space="0" w:color="auto"/>
            <w:bottom w:val="none" w:sz="0" w:space="0" w:color="auto"/>
            <w:right w:val="none" w:sz="0" w:space="0" w:color="auto"/>
          </w:divBdr>
          <w:divsChild>
            <w:div w:id="1510871441">
              <w:marLeft w:val="0"/>
              <w:marRight w:val="0"/>
              <w:marTop w:val="0"/>
              <w:marBottom w:val="0"/>
              <w:divBdr>
                <w:top w:val="none" w:sz="0" w:space="0" w:color="auto"/>
                <w:left w:val="none" w:sz="0" w:space="0" w:color="auto"/>
                <w:bottom w:val="none" w:sz="0" w:space="0" w:color="auto"/>
                <w:right w:val="none" w:sz="0" w:space="0" w:color="auto"/>
              </w:divBdr>
              <w:divsChild>
                <w:div w:id="1449353729">
                  <w:marLeft w:val="0"/>
                  <w:marRight w:val="0"/>
                  <w:marTop w:val="0"/>
                  <w:marBottom w:val="0"/>
                  <w:divBdr>
                    <w:top w:val="none" w:sz="0" w:space="0" w:color="auto"/>
                    <w:left w:val="none" w:sz="0" w:space="0" w:color="auto"/>
                    <w:bottom w:val="none" w:sz="0" w:space="0" w:color="auto"/>
                    <w:right w:val="none" w:sz="0" w:space="0" w:color="auto"/>
                  </w:divBdr>
                  <w:divsChild>
                    <w:div w:id="14344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648844">
          <w:marLeft w:val="0"/>
          <w:marRight w:val="0"/>
          <w:marTop w:val="15"/>
          <w:marBottom w:val="15"/>
          <w:divBdr>
            <w:top w:val="none" w:sz="0" w:space="0" w:color="auto"/>
            <w:left w:val="none" w:sz="0" w:space="0" w:color="auto"/>
            <w:bottom w:val="none" w:sz="0" w:space="0" w:color="auto"/>
            <w:right w:val="none" w:sz="0" w:space="0" w:color="auto"/>
          </w:divBdr>
          <w:divsChild>
            <w:div w:id="1363097309">
              <w:marLeft w:val="0"/>
              <w:marRight w:val="0"/>
              <w:marTop w:val="0"/>
              <w:marBottom w:val="0"/>
              <w:divBdr>
                <w:top w:val="none" w:sz="0" w:space="0" w:color="auto"/>
                <w:left w:val="none" w:sz="0" w:space="0" w:color="auto"/>
                <w:bottom w:val="none" w:sz="0" w:space="0" w:color="auto"/>
                <w:right w:val="none" w:sz="0" w:space="0" w:color="auto"/>
              </w:divBdr>
              <w:divsChild>
                <w:div w:id="1051542004">
                  <w:marLeft w:val="0"/>
                  <w:marRight w:val="0"/>
                  <w:marTop w:val="0"/>
                  <w:marBottom w:val="0"/>
                  <w:divBdr>
                    <w:top w:val="none" w:sz="0" w:space="0" w:color="auto"/>
                    <w:left w:val="none" w:sz="0" w:space="0" w:color="auto"/>
                    <w:bottom w:val="none" w:sz="0" w:space="0" w:color="auto"/>
                    <w:right w:val="none" w:sz="0" w:space="0" w:color="auto"/>
                  </w:divBdr>
                  <w:divsChild>
                    <w:div w:id="12557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463974">
      <w:bodyDiv w:val="1"/>
      <w:marLeft w:val="0"/>
      <w:marRight w:val="0"/>
      <w:marTop w:val="0"/>
      <w:marBottom w:val="0"/>
      <w:divBdr>
        <w:top w:val="none" w:sz="0" w:space="0" w:color="auto"/>
        <w:left w:val="none" w:sz="0" w:space="0" w:color="auto"/>
        <w:bottom w:val="none" w:sz="0" w:space="0" w:color="auto"/>
        <w:right w:val="none" w:sz="0" w:space="0" w:color="auto"/>
      </w:divBdr>
    </w:div>
    <w:div w:id="869227322">
      <w:bodyDiv w:val="1"/>
      <w:marLeft w:val="0"/>
      <w:marRight w:val="0"/>
      <w:marTop w:val="0"/>
      <w:marBottom w:val="0"/>
      <w:divBdr>
        <w:top w:val="none" w:sz="0" w:space="0" w:color="auto"/>
        <w:left w:val="none" w:sz="0" w:space="0" w:color="auto"/>
        <w:bottom w:val="none" w:sz="0" w:space="0" w:color="auto"/>
        <w:right w:val="none" w:sz="0" w:space="0" w:color="auto"/>
      </w:divBdr>
    </w:div>
    <w:div w:id="995063491">
      <w:bodyDiv w:val="1"/>
      <w:marLeft w:val="0"/>
      <w:marRight w:val="0"/>
      <w:marTop w:val="0"/>
      <w:marBottom w:val="0"/>
      <w:divBdr>
        <w:top w:val="none" w:sz="0" w:space="0" w:color="auto"/>
        <w:left w:val="none" w:sz="0" w:space="0" w:color="auto"/>
        <w:bottom w:val="none" w:sz="0" w:space="0" w:color="auto"/>
        <w:right w:val="none" w:sz="0" w:space="0" w:color="auto"/>
      </w:divBdr>
      <w:divsChild>
        <w:div w:id="346638556">
          <w:marLeft w:val="0"/>
          <w:marRight w:val="0"/>
          <w:marTop w:val="480"/>
          <w:marBottom w:val="60"/>
          <w:divBdr>
            <w:top w:val="none" w:sz="0" w:space="0" w:color="auto"/>
            <w:left w:val="none" w:sz="0" w:space="0" w:color="auto"/>
            <w:bottom w:val="none" w:sz="0" w:space="0" w:color="auto"/>
            <w:right w:val="none" w:sz="0" w:space="0" w:color="auto"/>
          </w:divBdr>
          <w:divsChild>
            <w:div w:id="177156644">
              <w:marLeft w:val="0"/>
              <w:marRight w:val="0"/>
              <w:marTop w:val="0"/>
              <w:marBottom w:val="0"/>
              <w:divBdr>
                <w:top w:val="none" w:sz="0" w:space="0" w:color="auto"/>
                <w:left w:val="none" w:sz="0" w:space="0" w:color="auto"/>
                <w:bottom w:val="none" w:sz="0" w:space="0" w:color="auto"/>
                <w:right w:val="none" w:sz="0" w:space="0" w:color="auto"/>
              </w:divBdr>
            </w:div>
          </w:divsChild>
        </w:div>
        <w:div w:id="521821109">
          <w:marLeft w:val="0"/>
          <w:marRight w:val="0"/>
          <w:marTop w:val="15"/>
          <w:marBottom w:val="15"/>
          <w:divBdr>
            <w:top w:val="none" w:sz="0" w:space="0" w:color="auto"/>
            <w:left w:val="none" w:sz="0" w:space="0" w:color="auto"/>
            <w:bottom w:val="none" w:sz="0" w:space="0" w:color="auto"/>
            <w:right w:val="none" w:sz="0" w:space="0" w:color="auto"/>
          </w:divBdr>
          <w:divsChild>
            <w:div w:id="2083332372">
              <w:marLeft w:val="0"/>
              <w:marRight w:val="0"/>
              <w:marTop w:val="0"/>
              <w:marBottom w:val="0"/>
              <w:divBdr>
                <w:top w:val="none" w:sz="0" w:space="0" w:color="auto"/>
                <w:left w:val="none" w:sz="0" w:space="0" w:color="auto"/>
                <w:bottom w:val="none" w:sz="0" w:space="0" w:color="auto"/>
                <w:right w:val="none" w:sz="0" w:space="0" w:color="auto"/>
              </w:divBdr>
              <w:divsChild>
                <w:div w:id="851798343">
                  <w:marLeft w:val="0"/>
                  <w:marRight w:val="0"/>
                  <w:marTop w:val="0"/>
                  <w:marBottom w:val="0"/>
                  <w:divBdr>
                    <w:top w:val="none" w:sz="0" w:space="0" w:color="auto"/>
                    <w:left w:val="none" w:sz="0" w:space="0" w:color="auto"/>
                    <w:bottom w:val="none" w:sz="0" w:space="0" w:color="auto"/>
                    <w:right w:val="none" w:sz="0" w:space="0" w:color="auto"/>
                  </w:divBdr>
                  <w:divsChild>
                    <w:div w:id="9409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1250">
          <w:marLeft w:val="0"/>
          <w:marRight w:val="0"/>
          <w:marTop w:val="15"/>
          <w:marBottom w:val="15"/>
          <w:divBdr>
            <w:top w:val="none" w:sz="0" w:space="0" w:color="auto"/>
            <w:left w:val="none" w:sz="0" w:space="0" w:color="auto"/>
            <w:bottom w:val="none" w:sz="0" w:space="0" w:color="auto"/>
            <w:right w:val="none" w:sz="0" w:space="0" w:color="auto"/>
          </w:divBdr>
          <w:divsChild>
            <w:div w:id="452092667">
              <w:marLeft w:val="0"/>
              <w:marRight w:val="0"/>
              <w:marTop w:val="0"/>
              <w:marBottom w:val="0"/>
              <w:divBdr>
                <w:top w:val="none" w:sz="0" w:space="0" w:color="auto"/>
                <w:left w:val="none" w:sz="0" w:space="0" w:color="auto"/>
                <w:bottom w:val="none" w:sz="0" w:space="0" w:color="auto"/>
                <w:right w:val="none" w:sz="0" w:space="0" w:color="auto"/>
              </w:divBdr>
              <w:divsChild>
                <w:div w:id="1107504395">
                  <w:marLeft w:val="0"/>
                  <w:marRight w:val="0"/>
                  <w:marTop w:val="0"/>
                  <w:marBottom w:val="0"/>
                  <w:divBdr>
                    <w:top w:val="none" w:sz="0" w:space="0" w:color="auto"/>
                    <w:left w:val="none" w:sz="0" w:space="0" w:color="auto"/>
                    <w:bottom w:val="none" w:sz="0" w:space="0" w:color="auto"/>
                    <w:right w:val="none" w:sz="0" w:space="0" w:color="auto"/>
                  </w:divBdr>
                  <w:divsChild>
                    <w:div w:id="11512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6666">
          <w:marLeft w:val="0"/>
          <w:marRight w:val="0"/>
          <w:marTop w:val="15"/>
          <w:marBottom w:val="15"/>
          <w:divBdr>
            <w:top w:val="none" w:sz="0" w:space="0" w:color="auto"/>
            <w:left w:val="none" w:sz="0" w:space="0" w:color="auto"/>
            <w:bottom w:val="none" w:sz="0" w:space="0" w:color="auto"/>
            <w:right w:val="none" w:sz="0" w:space="0" w:color="auto"/>
          </w:divBdr>
          <w:divsChild>
            <w:div w:id="435174739">
              <w:marLeft w:val="0"/>
              <w:marRight w:val="0"/>
              <w:marTop w:val="0"/>
              <w:marBottom w:val="0"/>
              <w:divBdr>
                <w:top w:val="none" w:sz="0" w:space="0" w:color="auto"/>
                <w:left w:val="none" w:sz="0" w:space="0" w:color="auto"/>
                <w:bottom w:val="none" w:sz="0" w:space="0" w:color="auto"/>
                <w:right w:val="none" w:sz="0" w:space="0" w:color="auto"/>
              </w:divBdr>
              <w:divsChild>
                <w:div w:id="136145551">
                  <w:marLeft w:val="0"/>
                  <w:marRight w:val="0"/>
                  <w:marTop w:val="0"/>
                  <w:marBottom w:val="0"/>
                  <w:divBdr>
                    <w:top w:val="none" w:sz="0" w:space="0" w:color="auto"/>
                    <w:left w:val="none" w:sz="0" w:space="0" w:color="auto"/>
                    <w:bottom w:val="none" w:sz="0" w:space="0" w:color="auto"/>
                    <w:right w:val="none" w:sz="0" w:space="0" w:color="auto"/>
                  </w:divBdr>
                  <w:divsChild>
                    <w:div w:id="17092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5490">
          <w:marLeft w:val="0"/>
          <w:marRight w:val="0"/>
          <w:marTop w:val="15"/>
          <w:marBottom w:val="15"/>
          <w:divBdr>
            <w:top w:val="none" w:sz="0" w:space="0" w:color="auto"/>
            <w:left w:val="none" w:sz="0" w:space="0" w:color="auto"/>
            <w:bottom w:val="none" w:sz="0" w:space="0" w:color="auto"/>
            <w:right w:val="none" w:sz="0" w:space="0" w:color="auto"/>
          </w:divBdr>
          <w:divsChild>
            <w:div w:id="910773940">
              <w:marLeft w:val="0"/>
              <w:marRight w:val="0"/>
              <w:marTop w:val="0"/>
              <w:marBottom w:val="0"/>
              <w:divBdr>
                <w:top w:val="none" w:sz="0" w:space="0" w:color="auto"/>
                <w:left w:val="none" w:sz="0" w:space="0" w:color="auto"/>
                <w:bottom w:val="none" w:sz="0" w:space="0" w:color="auto"/>
                <w:right w:val="none" w:sz="0" w:space="0" w:color="auto"/>
              </w:divBdr>
              <w:divsChild>
                <w:div w:id="2113545997">
                  <w:marLeft w:val="0"/>
                  <w:marRight w:val="0"/>
                  <w:marTop w:val="0"/>
                  <w:marBottom w:val="0"/>
                  <w:divBdr>
                    <w:top w:val="none" w:sz="0" w:space="0" w:color="auto"/>
                    <w:left w:val="none" w:sz="0" w:space="0" w:color="auto"/>
                    <w:bottom w:val="none" w:sz="0" w:space="0" w:color="auto"/>
                    <w:right w:val="none" w:sz="0" w:space="0" w:color="auto"/>
                  </w:divBdr>
                  <w:divsChild>
                    <w:div w:id="6752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132270">
          <w:marLeft w:val="0"/>
          <w:marRight w:val="0"/>
          <w:marTop w:val="15"/>
          <w:marBottom w:val="15"/>
          <w:divBdr>
            <w:top w:val="none" w:sz="0" w:space="0" w:color="auto"/>
            <w:left w:val="none" w:sz="0" w:space="0" w:color="auto"/>
            <w:bottom w:val="none" w:sz="0" w:space="0" w:color="auto"/>
            <w:right w:val="none" w:sz="0" w:space="0" w:color="auto"/>
          </w:divBdr>
          <w:divsChild>
            <w:div w:id="1779178649">
              <w:marLeft w:val="0"/>
              <w:marRight w:val="0"/>
              <w:marTop w:val="0"/>
              <w:marBottom w:val="0"/>
              <w:divBdr>
                <w:top w:val="none" w:sz="0" w:space="0" w:color="auto"/>
                <w:left w:val="none" w:sz="0" w:space="0" w:color="auto"/>
                <w:bottom w:val="none" w:sz="0" w:space="0" w:color="auto"/>
                <w:right w:val="none" w:sz="0" w:space="0" w:color="auto"/>
              </w:divBdr>
              <w:divsChild>
                <w:div w:id="1504979473">
                  <w:marLeft w:val="0"/>
                  <w:marRight w:val="0"/>
                  <w:marTop w:val="0"/>
                  <w:marBottom w:val="0"/>
                  <w:divBdr>
                    <w:top w:val="none" w:sz="0" w:space="0" w:color="auto"/>
                    <w:left w:val="none" w:sz="0" w:space="0" w:color="auto"/>
                    <w:bottom w:val="none" w:sz="0" w:space="0" w:color="auto"/>
                    <w:right w:val="none" w:sz="0" w:space="0" w:color="auto"/>
                  </w:divBdr>
                  <w:divsChild>
                    <w:div w:id="3106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066271">
          <w:marLeft w:val="0"/>
          <w:marRight w:val="0"/>
          <w:marTop w:val="15"/>
          <w:marBottom w:val="15"/>
          <w:divBdr>
            <w:top w:val="none" w:sz="0" w:space="0" w:color="auto"/>
            <w:left w:val="none" w:sz="0" w:space="0" w:color="auto"/>
            <w:bottom w:val="none" w:sz="0" w:space="0" w:color="auto"/>
            <w:right w:val="none" w:sz="0" w:space="0" w:color="auto"/>
          </w:divBdr>
          <w:divsChild>
            <w:div w:id="1499925496">
              <w:marLeft w:val="0"/>
              <w:marRight w:val="0"/>
              <w:marTop w:val="0"/>
              <w:marBottom w:val="0"/>
              <w:divBdr>
                <w:top w:val="none" w:sz="0" w:space="0" w:color="auto"/>
                <w:left w:val="none" w:sz="0" w:space="0" w:color="auto"/>
                <w:bottom w:val="none" w:sz="0" w:space="0" w:color="auto"/>
                <w:right w:val="none" w:sz="0" w:space="0" w:color="auto"/>
              </w:divBdr>
              <w:divsChild>
                <w:div w:id="1514226198">
                  <w:marLeft w:val="0"/>
                  <w:marRight w:val="0"/>
                  <w:marTop w:val="0"/>
                  <w:marBottom w:val="0"/>
                  <w:divBdr>
                    <w:top w:val="none" w:sz="0" w:space="0" w:color="auto"/>
                    <w:left w:val="none" w:sz="0" w:space="0" w:color="auto"/>
                    <w:bottom w:val="none" w:sz="0" w:space="0" w:color="auto"/>
                    <w:right w:val="none" w:sz="0" w:space="0" w:color="auto"/>
                  </w:divBdr>
                  <w:divsChild>
                    <w:div w:id="12807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82367">
          <w:marLeft w:val="0"/>
          <w:marRight w:val="0"/>
          <w:marTop w:val="15"/>
          <w:marBottom w:val="15"/>
          <w:divBdr>
            <w:top w:val="none" w:sz="0" w:space="0" w:color="auto"/>
            <w:left w:val="none" w:sz="0" w:space="0" w:color="auto"/>
            <w:bottom w:val="none" w:sz="0" w:space="0" w:color="auto"/>
            <w:right w:val="none" w:sz="0" w:space="0" w:color="auto"/>
          </w:divBdr>
          <w:divsChild>
            <w:div w:id="1740666506">
              <w:marLeft w:val="0"/>
              <w:marRight w:val="0"/>
              <w:marTop w:val="0"/>
              <w:marBottom w:val="0"/>
              <w:divBdr>
                <w:top w:val="none" w:sz="0" w:space="0" w:color="auto"/>
                <w:left w:val="none" w:sz="0" w:space="0" w:color="auto"/>
                <w:bottom w:val="none" w:sz="0" w:space="0" w:color="auto"/>
                <w:right w:val="none" w:sz="0" w:space="0" w:color="auto"/>
              </w:divBdr>
              <w:divsChild>
                <w:div w:id="1516188561">
                  <w:marLeft w:val="0"/>
                  <w:marRight w:val="0"/>
                  <w:marTop w:val="0"/>
                  <w:marBottom w:val="0"/>
                  <w:divBdr>
                    <w:top w:val="none" w:sz="0" w:space="0" w:color="auto"/>
                    <w:left w:val="none" w:sz="0" w:space="0" w:color="auto"/>
                    <w:bottom w:val="none" w:sz="0" w:space="0" w:color="auto"/>
                    <w:right w:val="none" w:sz="0" w:space="0" w:color="auto"/>
                  </w:divBdr>
                  <w:divsChild>
                    <w:div w:id="678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96097">
          <w:marLeft w:val="0"/>
          <w:marRight w:val="0"/>
          <w:marTop w:val="15"/>
          <w:marBottom w:val="15"/>
          <w:divBdr>
            <w:top w:val="none" w:sz="0" w:space="0" w:color="auto"/>
            <w:left w:val="none" w:sz="0" w:space="0" w:color="auto"/>
            <w:bottom w:val="none" w:sz="0" w:space="0" w:color="auto"/>
            <w:right w:val="none" w:sz="0" w:space="0" w:color="auto"/>
          </w:divBdr>
          <w:divsChild>
            <w:div w:id="1080786608">
              <w:marLeft w:val="0"/>
              <w:marRight w:val="0"/>
              <w:marTop w:val="0"/>
              <w:marBottom w:val="0"/>
              <w:divBdr>
                <w:top w:val="none" w:sz="0" w:space="0" w:color="auto"/>
                <w:left w:val="none" w:sz="0" w:space="0" w:color="auto"/>
                <w:bottom w:val="none" w:sz="0" w:space="0" w:color="auto"/>
                <w:right w:val="none" w:sz="0" w:space="0" w:color="auto"/>
              </w:divBdr>
              <w:divsChild>
                <w:div w:id="1042436974">
                  <w:marLeft w:val="0"/>
                  <w:marRight w:val="0"/>
                  <w:marTop w:val="0"/>
                  <w:marBottom w:val="0"/>
                  <w:divBdr>
                    <w:top w:val="none" w:sz="0" w:space="0" w:color="auto"/>
                    <w:left w:val="none" w:sz="0" w:space="0" w:color="auto"/>
                    <w:bottom w:val="none" w:sz="0" w:space="0" w:color="auto"/>
                    <w:right w:val="none" w:sz="0" w:space="0" w:color="auto"/>
                  </w:divBdr>
                  <w:divsChild>
                    <w:div w:id="7814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76569">
          <w:marLeft w:val="0"/>
          <w:marRight w:val="0"/>
          <w:marTop w:val="15"/>
          <w:marBottom w:val="0"/>
          <w:divBdr>
            <w:top w:val="none" w:sz="0" w:space="0" w:color="auto"/>
            <w:left w:val="none" w:sz="0" w:space="0" w:color="auto"/>
            <w:bottom w:val="none" w:sz="0" w:space="0" w:color="auto"/>
            <w:right w:val="none" w:sz="0" w:space="0" w:color="auto"/>
          </w:divBdr>
          <w:divsChild>
            <w:div w:id="1843885195">
              <w:marLeft w:val="0"/>
              <w:marRight w:val="0"/>
              <w:marTop w:val="0"/>
              <w:marBottom w:val="0"/>
              <w:divBdr>
                <w:top w:val="none" w:sz="0" w:space="0" w:color="auto"/>
                <w:left w:val="none" w:sz="0" w:space="0" w:color="auto"/>
                <w:bottom w:val="none" w:sz="0" w:space="0" w:color="auto"/>
                <w:right w:val="none" w:sz="0" w:space="0" w:color="auto"/>
              </w:divBdr>
              <w:divsChild>
                <w:div w:id="1578006843">
                  <w:marLeft w:val="0"/>
                  <w:marRight w:val="0"/>
                  <w:marTop w:val="0"/>
                  <w:marBottom w:val="0"/>
                  <w:divBdr>
                    <w:top w:val="none" w:sz="0" w:space="0" w:color="auto"/>
                    <w:left w:val="none" w:sz="0" w:space="0" w:color="auto"/>
                    <w:bottom w:val="none" w:sz="0" w:space="0" w:color="auto"/>
                    <w:right w:val="none" w:sz="0" w:space="0" w:color="auto"/>
                  </w:divBdr>
                  <w:divsChild>
                    <w:div w:id="2000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493825">
      <w:bodyDiv w:val="1"/>
      <w:marLeft w:val="0"/>
      <w:marRight w:val="0"/>
      <w:marTop w:val="0"/>
      <w:marBottom w:val="0"/>
      <w:divBdr>
        <w:top w:val="none" w:sz="0" w:space="0" w:color="auto"/>
        <w:left w:val="none" w:sz="0" w:space="0" w:color="auto"/>
        <w:bottom w:val="none" w:sz="0" w:space="0" w:color="auto"/>
        <w:right w:val="none" w:sz="0" w:space="0" w:color="auto"/>
      </w:divBdr>
      <w:divsChild>
        <w:div w:id="1269700800">
          <w:marLeft w:val="0"/>
          <w:marRight w:val="0"/>
          <w:marTop w:val="480"/>
          <w:marBottom w:val="60"/>
          <w:divBdr>
            <w:top w:val="none" w:sz="0" w:space="0" w:color="auto"/>
            <w:left w:val="none" w:sz="0" w:space="0" w:color="auto"/>
            <w:bottom w:val="none" w:sz="0" w:space="0" w:color="auto"/>
            <w:right w:val="none" w:sz="0" w:space="0" w:color="auto"/>
          </w:divBdr>
          <w:divsChild>
            <w:div w:id="1860853949">
              <w:marLeft w:val="0"/>
              <w:marRight w:val="0"/>
              <w:marTop w:val="0"/>
              <w:marBottom w:val="0"/>
              <w:divBdr>
                <w:top w:val="none" w:sz="0" w:space="0" w:color="auto"/>
                <w:left w:val="none" w:sz="0" w:space="0" w:color="auto"/>
                <w:bottom w:val="none" w:sz="0" w:space="0" w:color="auto"/>
                <w:right w:val="none" w:sz="0" w:space="0" w:color="auto"/>
              </w:divBdr>
            </w:div>
          </w:divsChild>
        </w:div>
        <w:div w:id="1507358881">
          <w:marLeft w:val="0"/>
          <w:marRight w:val="0"/>
          <w:marTop w:val="15"/>
          <w:marBottom w:val="15"/>
          <w:divBdr>
            <w:top w:val="none" w:sz="0" w:space="0" w:color="auto"/>
            <w:left w:val="none" w:sz="0" w:space="0" w:color="auto"/>
            <w:bottom w:val="none" w:sz="0" w:space="0" w:color="auto"/>
            <w:right w:val="none" w:sz="0" w:space="0" w:color="auto"/>
          </w:divBdr>
          <w:divsChild>
            <w:div w:id="610282495">
              <w:marLeft w:val="0"/>
              <w:marRight w:val="0"/>
              <w:marTop w:val="0"/>
              <w:marBottom w:val="0"/>
              <w:divBdr>
                <w:top w:val="none" w:sz="0" w:space="0" w:color="auto"/>
                <w:left w:val="none" w:sz="0" w:space="0" w:color="auto"/>
                <w:bottom w:val="none" w:sz="0" w:space="0" w:color="auto"/>
                <w:right w:val="none" w:sz="0" w:space="0" w:color="auto"/>
              </w:divBdr>
              <w:divsChild>
                <w:div w:id="1719160231">
                  <w:marLeft w:val="0"/>
                  <w:marRight w:val="0"/>
                  <w:marTop w:val="0"/>
                  <w:marBottom w:val="0"/>
                  <w:divBdr>
                    <w:top w:val="none" w:sz="0" w:space="0" w:color="auto"/>
                    <w:left w:val="none" w:sz="0" w:space="0" w:color="auto"/>
                    <w:bottom w:val="none" w:sz="0" w:space="0" w:color="auto"/>
                    <w:right w:val="none" w:sz="0" w:space="0" w:color="auto"/>
                  </w:divBdr>
                  <w:divsChild>
                    <w:div w:id="453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36598">
          <w:marLeft w:val="0"/>
          <w:marRight w:val="0"/>
          <w:marTop w:val="15"/>
          <w:marBottom w:val="15"/>
          <w:divBdr>
            <w:top w:val="none" w:sz="0" w:space="0" w:color="auto"/>
            <w:left w:val="none" w:sz="0" w:space="0" w:color="auto"/>
            <w:bottom w:val="none" w:sz="0" w:space="0" w:color="auto"/>
            <w:right w:val="none" w:sz="0" w:space="0" w:color="auto"/>
          </w:divBdr>
          <w:divsChild>
            <w:div w:id="518545115">
              <w:marLeft w:val="0"/>
              <w:marRight w:val="0"/>
              <w:marTop w:val="0"/>
              <w:marBottom w:val="0"/>
              <w:divBdr>
                <w:top w:val="none" w:sz="0" w:space="0" w:color="auto"/>
                <w:left w:val="none" w:sz="0" w:space="0" w:color="auto"/>
                <w:bottom w:val="none" w:sz="0" w:space="0" w:color="auto"/>
                <w:right w:val="none" w:sz="0" w:space="0" w:color="auto"/>
              </w:divBdr>
              <w:divsChild>
                <w:div w:id="980573815">
                  <w:marLeft w:val="0"/>
                  <w:marRight w:val="0"/>
                  <w:marTop w:val="0"/>
                  <w:marBottom w:val="0"/>
                  <w:divBdr>
                    <w:top w:val="none" w:sz="0" w:space="0" w:color="auto"/>
                    <w:left w:val="none" w:sz="0" w:space="0" w:color="auto"/>
                    <w:bottom w:val="none" w:sz="0" w:space="0" w:color="auto"/>
                    <w:right w:val="none" w:sz="0" w:space="0" w:color="auto"/>
                  </w:divBdr>
                  <w:divsChild>
                    <w:div w:id="18608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12089">
          <w:marLeft w:val="0"/>
          <w:marRight w:val="0"/>
          <w:marTop w:val="15"/>
          <w:marBottom w:val="15"/>
          <w:divBdr>
            <w:top w:val="none" w:sz="0" w:space="0" w:color="auto"/>
            <w:left w:val="none" w:sz="0" w:space="0" w:color="auto"/>
            <w:bottom w:val="none" w:sz="0" w:space="0" w:color="auto"/>
            <w:right w:val="none" w:sz="0" w:space="0" w:color="auto"/>
          </w:divBdr>
          <w:divsChild>
            <w:div w:id="1541818482">
              <w:marLeft w:val="0"/>
              <w:marRight w:val="0"/>
              <w:marTop w:val="0"/>
              <w:marBottom w:val="0"/>
              <w:divBdr>
                <w:top w:val="none" w:sz="0" w:space="0" w:color="auto"/>
                <w:left w:val="none" w:sz="0" w:space="0" w:color="auto"/>
                <w:bottom w:val="none" w:sz="0" w:space="0" w:color="auto"/>
                <w:right w:val="none" w:sz="0" w:space="0" w:color="auto"/>
              </w:divBdr>
              <w:divsChild>
                <w:div w:id="2055883467">
                  <w:marLeft w:val="0"/>
                  <w:marRight w:val="0"/>
                  <w:marTop w:val="0"/>
                  <w:marBottom w:val="0"/>
                  <w:divBdr>
                    <w:top w:val="none" w:sz="0" w:space="0" w:color="auto"/>
                    <w:left w:val="none" w:sz="0" w:space="0" w:color="auto"/>
                    <w:bottom w:val="none" w:sz="0" w:space="0" w:color="auto"/>
                    <w:right w:val="none" w:sz="0" w:space="0" w:color="auto"/>
                  </w:divBdr>
                  <w:divsChild>
                    <w:div w:id="3992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03677">
          <w:marLeft w:val="0"/>
          <w:marRight w:val="0"/>
          <w:marTop w:val="15"/>
          <w:marBottom w:val="15"/>
          <w:divBdr>
            <w:top w:val="none" w:sz="0" w:space="0" w:color="auto"/>
            <w:left w:val="none" w:sz="0" w:space="0" w:color="auto"/>
            <w:bottom w:val="none" w:sz="0" w:space="0" w:color="auto"/>
            <w:right w:val="none" w:sz="0" w:space="0" w:color="auto"/>
          </w:divBdr>
          <w:divsChild>
            <w:div w:id="711534841">
              <w:marLeft w:val="0"/>
              <w:marRight w:val="0"/>
              <w:marTop w:val="0"/>
              <w:marBottom w:val="0"/>
              <w:divBdr>
                <w:top w:val="none" w:sz="0" w:space="0" w:color="auto"/>
                <w:left w:val="none" w:sz="0" w:space="0" w:color="auto"/>
                <w:bottom w:val="none" w:sz="0" w:space="0" w:color="auto"/>
                <w:right w:val="none" w:sz="0" w:space="0" w:color="auto"/>
              </w:divBdr>
              <w:divsChild>
                <w:div w:id="986013350">
                  <w:marLeft w:val="0"/>
                  <w:marRight w:val="0"/>
                  <w:marTop w:val="0"/>
                  <w:marBottom w:val="0"/>
                  <w:divBdr>
                    <w:top w:val="none" w:sz="0" w:space="0" w:color="auto"/>
                    <w:left w:val="none" w:sz="0" w:space="0" w:color="auto"/>
                    <w:bottom w:val="none" w:sz="0" w:space="0" w:color="auto"/>
                    <w:right w:val="none" w:sz="0" w:space="0" w:color="auto"/>
                  </w:divBdr>
                  <w:divsChild>
                    <w:div w:id="3965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98988">
          <w:marLeft w:val="0"/>
          <w:marRight w:val="0"/>
          <w:marTop w:val="15"/>
          <w:marBottom w:val="15"/>
          <w:divBdr>
            <w:top w:val="none" w:sz="0" w:space="0" w:color="auto"/>
            <w:left w:val="none" w:sz="0" w:space="0" w:color="auto"/>
            <w:bottom w:val="none" w:sz="0" w:space="0" w:color="auto"/>
            <w:right w:val="none" w:sz="0" w:space="0" w:color="auto"/>
          </w:divBdr>
          <w:divsChild>
            <w:div w:id="740516652">
              <w:marLeft w:val="0"/>
              <w:marRight w:val="0"/>
              <w:marTop w:val="0"/>
              <w:marBottom w:val="0"/>
              <w:divBdr>
                <w:top w:val="none" w:sz="0" w:space="0" w:color="auto"/>
                <w:left w:val="none" w:sz="0" w:space="0" w:color="auto"/>
                <w:bottom w:val="none" w:sz="0" w:space="0" w:color="auto"/>
                <w:right w:val="none" w:sz="0" w:space="0" w:color="auto"/>
              </w:divBdr>
              <w:divsChild>
                <w:div w:id="1382169065">
                  <w:marLeft w:val="0"/>
                  <w:marRight w:val="0"/>
                  <w:marTop w:val="0"/>
                  <w:marBottom w:val="0"/>
                  <w:divBdr>
                    <w:top w:val="none" w:sz="0" w:space="0" w:color="auto"/>
                    <w:left w:val="none" w:sz="0" w:space="0" w:color="auto"/>
                    <w:bottom w:val="none" w:sz="0" w:space="0" w:color="auto"/>
                    <w:right w:val="none" w:sz="0" w:space="0" w:color="auto"/>
                  </w:divBdr>
                  <w:divsChild>
                    <w:div w:id="4071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507400">
          <w:marLeft w:val="0"/>
          <w:marRight w:val="0"/>
          <w:marTop w:val="15"/>
          <w:marBottom w:val="15"/>
          <w:divBdr>
            <w:top w:val="none" w:sz="0" w:space="0" w:color="auto"/>
            <w:left w:val="none" w:sz="0" w:space="0" w:color="auto"/>
            <w:bottom w:val="none" w:sz="0" w:space="0" w:color="auto"/>
            <w:right w:val="none" w:sz="0" w:space="0" w:color="auto"/>
          </w:divBdr>
          <w:divsChild>
            <w:div w:id="978538347">
              <w:marLeft w:val="0"/>
              <w:marRight w:val="0"/>
              <w:marTop w:val="0"/>
              <w:marBottom w:val="0"/>
              <w:divBdr>
                <w:top w:val="none" w:sz="0" w:space="0" w:color="auto"/>
                <w:left w:val="none" w:sz="0" w:space="0" w:color="auto"/>
                <w:bottom w:val="none" w:sz="0" w:space="0" w:color="auto"/>
                <w:right w:val="none" w:sz="0" w:space="0" w:color="auto"/>
              </w:divBdr>
              <w:divsChild>
                <w:div w:id="1331324183">
                  <w:marLeft w:val="0"/>
                  <w:marRight w:val="0"/>
                  <w:marTop w:val="0"/>
                  <w:marBottom w:val="0"/>
                  <w:divBdr>
                    <w:top w:val="none" w:sz="0" w:space="0" w:color="auto"/>
                    <w:left w:val="none" w:sz="0" w:space="0" w:color="auto"/>
                    <w:bottom w:val="none" w:sz="0" w:space="0" w:color="auto"/>
                    <w:right w:val="none" w:sz="0" w:space="0" w:color="auto"/>
                  </w:divBdr>
                  <w:divsChild>
                    <w:div w:id="4885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71559">
          <w:marLeft w:val="0"/>
          <w:marRight w:val="0"/>
          <w:marTop w:val="15"/>
          <w:marBottom w:val="15"/>
          <w:divBdr>
            <w:top w:val="none" w:sz="0" w:space="0" w:color="auto"/>
            <w:left w:val="none" w:sz="0" w:space="0" w:color="auto"/>
            <w:bottom w:val="none" w:sz="0" w:space="0" w:color="auto"/>
            <w:right w:val="none" w:sz="0" w:space="0" w:color="auto"/>
          </w:divBdr>
          <w:divsChild>
            <w:div w:id="403722747">
              <w:marLeft w:val="0"/>
              <w:marRight w:val="0"/>
              <w:marTop w:val="0"/>
              <w:marBottom w:val="0"/>
              <w:divBdr>
                <w:top w:val="none" w:sz="0" w:space="0" w:color="auto"/>
                <w:left w:val="none" w:sz="0" w:space="0" w:color="auto"/>
                <w:bottom w:val="none" w:sz="0" w:space="0" w:color="auto"/>
                <w:right w:val="none" w:sz="0" w:space="0" w:color="auto"/>
              </w:divBdr>
              <w:divsChild>
                <w:div w:id="1302540218">
                  <w:marLeft w:val="0"/>
                  <w:marRight w:val="0"/>
                  <w:marTop w:val="0"/>
                  <w:marBottom w:val="0"/>
                  <w:divBdr>
                    <w:top w:val="none" w:sz="0" w:space="0" w:color="auto"/>
                    <w:left w:val="none" w:sz="0" w:space="0" w:color="auto"/>
                    <w:bottom w:val="none" w:sz="0" w:space="0" w:color="auto"/>
                    <w:right w:val="none" w:sz="0" w:space="0" w:color="auto"/>
                  </w:divBdr>
                  <w:divsChild>
                    <w:div w:id="5305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269294">
          <w:marLeft w:val="0"/>
          <w:marRight w:val="0"/>
          <w:marTop w:val="15"/>
          <w:marBottom w:val="15"/>
          <w:divBdr>
            <w:top w:val="none" w:sz="0" w:space="0" w:color="auto"/>
            <w:left w:val="none" w:sz="0" w:space="0" w:color="auto"/>
            <w:bottom w:val="none" w:sz="0" w:space="0" w:color="auto"/>
            <w:right w:val="none" w:sz="0" w:space="0" w:color="auto"/>
          </w:divBdr>
          <w:divsChild>
            <w:div w:id="1361854993">
              <w:marLeft w:val="0"/>
              <w:marRight w:val="0"/>
              <w:marTop w:val="0"/>
              <w:marBottom w:val="0"/>
              <w:divBdr>
                <w:top w:val="none" w:sz="0" w:space="0" w:color="auto"/>
                <w:left w:val="none" w:sz="0" w:space="0" w:color="auto"/>
                <w:bottom w:val="none" w:sz="0" w:space="0" w:color="auto"/>
                <w:right w:val="none" w:sz="0" w:space="0" w:color="auto"/>
              </w:divBdr>
              <w:divsChild>
                <w:div w:id="1627153847">
                  <w:marLeft w:val="0"/>
                  <w:marRight w:val="0"/>
                  <w:marTop w:val="0"/>
                  <w:marBottom w:val="0"/>
                  <w:divBdr>
                    <w:top w:val="none" w:sz="0" w:space="0" w:color="auto"/>
                    <w:left w:val="none" w:sz="0" w:space="0" w:color="auto"/>
                    <w:bottom w:val="none" w:sz="0" w:space="0" w:color="auto"/>
                    <w:right w:val="none" w:sz="0" w:space="0" w:color="auto"/>
                  </w:divBdr>
                  <w:divsChild>
                    <w:div w:id="12840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5310">
          <w:marLeft w:val="0"/>
          <w:marRight w:val="0"/>
          <w:marTop w:val="15"/>
          <w:marBottom w:val="15"/>
          <w:divBdr>
            <w:top w:val="none" w:sz="0" w:space="0" w:color="auto"/>
            <w:left w:val="none" w:sz="0" w:space="0" w:color="auto"/>
            <w:bottom w:val="none" w:sz="0" w:space="0" w:color="auto"/>
            <w:right w:val="none" w:sz="0" w:space="0" w:color="auto"/>
          </w:divBdr>
          <w:divsChild>
            <w:div w:id="1115714422">
              <w:marLeft w:val="0"/>
              <w:marRight w:val="0"/>
              <w:marTop w:val="0"/>
              <w:marBottom w:val="0"/>
              <w:divBdr>
                <w:top w:val="none" w:sz="0" w:space="0" w:color="auto"/>
                <w:left w:val="none" w:sz="0" w:space="0" w:color="auto"/>
                <w:bottom w:val="none" w:sz="0" w:space="0" w:color="auto"/>
                <w:right w:val="none" w:sz="0" w:space="0" w:color="auto"/>
              </w:divBdr>
              <w:divsChild>
                <w:div w:id="759253993">
                  <w:marLeft w:val="0"/>
                  <w:marRight w:val="0"/>
                  <w:marTop w:val="0"/>
                  <w:marBottom w:val="0"/>
                  <w:divBdr>
                    <w:top w:val="none" w:sz="0" w:space="0" w:color="auto"/>
                    <w:left w:val="none" w:sz="0" w:space="0" w:color="auto"/>
                    <w:bottom w:val="none" w:sz="0" w:space="0" w:color="auto"/>
                    <w:right w:val="none" w:sz="0" w:space="0" w:color="auto"/>
                  </w:divBdr>
                  <w:divsChild>
                    <w:div w:id="2127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836898">
      <w:bodyDiv w:val="1"/>
      <w:marLeft w:val="0"/>
      <w:marRight w:val="0"/>
      <w:marTop w:val="0"/>
      <w:marBottom w:val="0"/>
      <w:divBdr>
        <w:top w:val="none" w:sz="0" w:space="0" w:color="auto"/>
        <w:left w:val="none" w:sz="0" w:space="0" w:color="auto"/>
        <w:bottom w:val="none" w:sz="0" w:space="0" w:color="auto"/>
        <w:right w:val="none" w:sz="0" w:space="0" w:color="auto"/>
      </w:divBdr>
      <w:divsChild>
        <w:div w:id="1766071332">
          <w:marLeft w:val="0"/>
          <w:marRight w:val="0"/>
          <w:marTop w:val="15"/>
          <w:marBottom w:val="15"/>
          <w:divBdr>
            <w:top w:val="none" w:sz="0" w:space="0" w:color="auto"/>
            <w:left w:val="none" w:sz="0" w:space="0" w:color="auto"/>
            <w:bottom w:val="none" w:sz="0" w:space="0" w:color="auto"/>
            <w:right w:val="none" w:sz="0" w:space="0" w:color="auto"/>
          </w:divBdr>
          <w:divsChild>
            <w:div w:id="815806274">
              <w:marLeft w:val="0"/>
              <w:marRight w:val="0"/>
              <w:marTop w:val="0"/>
              <w:marBottom w:val="0"/>
              <w:divBdr>
                <w:top w:val="none" w:sz="0" w:space="0" w:color="auto"/>
                <w:left w:val="none" w:sz="0" w:space="0" w:color="auto"/>
                <w:bottom w:val="none" w:sz="0" w:space="0" w:color="auto"/>
                <w:right w:val="none" w:sz="0" w:space="0" w:color="auto"/>
              </w:divBdr>
              <w:divsChild>
                <w:div w:id="1725063720">
                  <w:marLeft w:val="0"/>
                  <w:marRight w:val="0"/>
                  <w:marTop w:val="0"/>
                  <w:marBottom w:val="0"/>
                  <w:divBdr>
                    <w:top w:val="none" w:sz="0" w:space="0" w:color="auto"/>
                    <w:left w:val="none" w:sz="0" w:space="0" w:color="auto"/>
                    <w:bottom w:val="none" w:sz="0" w:space="0" w:color="auto"/>
                    <w:right w:val="none" w:sz="0" w:space="0" w:color="auto"/>
                  </w:divBdr>
                  <w:divsChild>
                    <w:div w:id="8412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25666">
          <w:marLeft w:val="0"/>
          <w:marRight w:val="0"/>
          <w:marTop w:val="15"/>
          <w:marBottom w:val="15"/>
          <w:divBdr>
            <w:top w:val="none" w:sz="0" w:space="0" w:color="auto"/>
            <w:left w:val="none" w:sz="0" w:space="0" w:color="auto"/>
            <w:bottom w:val="none" w:sz="0" w:space="0" w:color="auto"/>
            <w:right w:val="none" w:sz="0" w:space="0" w:color="auto"/>
          </w:divBdr>
          <w:divsChild>
            <w:div w:id="505828886">
              <w:marLeft w:val="0"/>
              <w:marRight w:val="0"/>
              <w:marTop w:val="0"/>
              <w:marBottom w:val="0"/>
              <w:divBdr>
                <w:top w:val="none" w:sz="0" w:space="0" w:color="auto"/>
                <w:left w:val="none" w:sz="0" w:space="0" w:color="auto"/>
                <w:bottom w:val="none" w:sz="0" w:space="0" w:color="auto"/>
                <w:right w:val="none" w:sz="0" w:space="0" w:color="auto"/>
              </w:divBdr>
              <w:divsChild>
                <w:div w:id="933512928">
                  <w:marLeft w:val="0"/>
                  <w:marRight w:val="0"/>
                  <w:marTop w:val="0"/>
                  <w:marBottom w:val="0"/>
                  <w:divBdr>
                    <w:top w:val="none" w:sz="0" w:space="0" w:color="auto"/>
                    <w:left w:val="none" w:sz="0" w:space="0" w:color="auto"/>
                    <w:bottom w:val="none" w:sz="0" w:space="0" w:color="auto"/>
                    <w:right w:val="none" w:sz="0" w:space="0" w:color="auto"/>
                  </w:divBdr>
                  <w:divsChild>
                    <w:div w:id="2781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0773">
          <w:marLeft w:val="0"/>
          <w:marRight w:val="0"/>
          <w:marTop w:val="15"/>
          <w:marBottom w:val="15"/>
          <w:divBdr>
            <w:top w:val="none" w:sz="0" w:space="0" w:color="auto"/>
            <w:left w:val="none" w:sz="0" w:space="0" w:color="auto"/>
            <w:bottom w:val="none" w:sz="0" w:space="0" w:color="auto"/>
            <w:right w:val="none" w:sz="0" w:space="0" w:color="auto"/>
          </w:divBdr>
          <w:divsChild>
            <w:div w:id="162555310">
              <w:marLeft w:val="0"/>
              <w:marRight w:val="0"/>
              <w:marTop w:val="0"/>
              <w:marBottom w:val="0"/>
              <w:divBdr>
                <w:top w:val="none" w:sz="0" w:space="0" w:color="auto"/>
                <w:left w:val="none" w:sz="0" w:space="0" w:color="auto"/>
                <w:bottom w:val="none" w:sz="0" w:space="0" w:color="auto"/>
                <w:right w:val="none" w:sz="0" w:space="0" w:color="auto"/>
              </w:divBdr>
              <w:divsChild>
                <w:div w:id="1847473319">
                  <w:marLeft w:val="0"/>
                  <w:marRight w:val="0"/>
                  <w:marTop w:val="0"/>
                  <w:marBottom w:val="0"/>
                  <w:divBdr>
                    <w:top w:val="none" w:sz="0" w:space="0" w:color="auto"/>
                    <w:left w:val="none" w:sz="0" w:space="0" w:color="auto"/>
                    <w:bottom w:val="none" w:sz="0" w:space="0" w:color="auto"/>
                    <w:right w:val="none" w:sz="0" w:space="0" w:color="auto"/>
                  </w:divBdr>
                  <w:divsChild>
                    <w:div w:id="11280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385014">
      <w:bodyDiv w:val="1"/>
      <w:marLeft w:val="0"/>
      <w:marRight w:val="0"/>
      <w:marTop w:val="0"/>
      <w:marBottom w:val="0"/>
      <w:divBdr>
        <w:top w:val="none" w:sz="0" w:space="0" w:color="auto"/>
        <w:left w:val="none" w:sz="0" w:space="0" w:color="auto"/>
        <w:bottom w:val="none" w:sz="0" w:space="0" w:color="auto"/>
        <w:right w:val="none" w:sz="0" w:space="0" w:color="auto"/>
      </w:divBdr>
      <w:divsChild>
        <w:div w:id="1070730514">
          <w:marLeft w:val="0"/>
          <w:marRight w:val="0"/>
          <w:marTop w:val="15"/>
          <w:marBottom w:val="15"/>
          <w:divBdr>
            <w:top w:val="none" w:sz="0" w:space="0" w:color="auto"/>
            <w:left w:val="none" w:sz="0" w:space="0" w:color="auto"/>
            <w:bottom w:val="none" w:sz="0" w:space="0" w:color="auto"/>
            <w:right w:val="none" w:sz="0" w:space="0" w:color="auto"/>
          </w:divBdr>
          <w:divsChild>
            <w:div w:id="693775955">
              <w:marLeft w:val="0"/>
              <w:marRight w:val="0"/>
              <w:marTop w:val="0"/>
              <w:marBottom w:val="0"/>
              <w:divBdr>
                <w:top w:val="none" w:sz="0" w:space="0" w:color="auto"/>
                <w:left w:val="none" w:sz="0" w:space="0" w:color="auto"/>
                <w:bottom w:val="none" w:sz="0" w:space="0" w:color="auto"/>
                <w:right w:val="none" w:sz="0" w:space="0" w:color="auto"/>
              </w:divBdr>
              <w:divsChild>
                <w:div w:id="1626499764">
                  <w:marLeft w:val="0"/>
                  <w:marRight w:val="0"/>
                  <w:marTop w:val="0"/>
                  <w:marBottom w:val="0"/>
                  <w:divBdr>
                    <w:top w:val="none" w:sz="0" w:space="0" w:color="auto"/>
                    <w:left w:val="none" w:sz="0" w:space="0" w:color="auto"/>
                    <w:bottom w:val="none" w:sz="0" w:space="0" w:color="auto"/>
                    <w:right w:val="none" w:sz="0" w:space="0" w:color="auto"/>
                  </w:divBdr>
                  <w:divsChild>
                    <w:div w:id="2093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2623">
          <w:marLeft w:val="0"/>
          <w:marRight w:val="0"/>
          <w:marTop w:val="15"/>
          <w:marBottom w:val="15"/>
          <w:divBdr>
            <w:top w:val="none" w:sz="0" w:space="0" w:color="auto"/>
            <w:left w:val="none" w:sz="0" w:space="0" w:color="auto"/>
            <w:bottom w:val="none" w:sz="0" w:space="0" w:color="auto"/>
            <w:right w:val="none" w:sz="0" w:space="0" w:color="auto"/>
          </w:divBdr>
          <w:divsChild>
            <w:div w:id="228735625">
              <w:marLeft w:val="0"/>
              <w:marRight w:val="0"/>
              <w:marTop w:val="0"/>
              <w:marBottom w:val="0"/>
              <w:divBdr>
                <w:top w:val="none" w:sz="0" w:space="0" w:color="auto"/>
                <w:left w:val="none" w:sz="0" w:space="0" w:color="auto"/>
                <w:bottom w:val="none" w:sz="0" w:space="0" w:color="auto"/>
                <w:right w:val="none" w:sz="0" w:space="0" w:color="auto"/>
              </w:divBdr>
              <w:divsChild>
                <w:div w:id="720859634">
                  <w:marLeft w:val="0"/>
                  <w:marRight w:val="0"/>
                  <w:marTop w:val="0"/>
                  <w:marBottom w:val="0"/>
                  <w:divBdr>
                    <w:top w:val="none" w:sz="0" w:space="0" w:color="auto"/>
                    <w:left w:val="none" w:sz="0" w:space="0" w:color="auto"/>
                    <w:bottom w:val="none" w:sz="0" w:space="0" w:color="auto"/>
                    <w:right w:val="none" w:sz="0" w:space="0" w:color="auto"/>
                  </w:divBdr>
                  <w:divsChild>
                    <w:div w:id="19153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54850">
          <w:marLeft w:val="0"/>
          <w:marRight w:val="0"/>
          <w:marTop w:val="15"/>
          <w:marBottom w:val="15"/>
          <w:divBdr>
            <w:top w:val="none" w:sz="0" w:space="0" w:color="auto"/>
            <w:left w:val="none" w:sz="0" w:space="0" w:color="auto"/>
            <w:bottom w:val="none" w:sz="0" w:space="0" w:color="auto"/>
            <w:right w:val="none" w:sz="0" w:space="0" w:color="auto"/>
          </w:divBdr>
          <w:divsChild>
            <w:div w:id="265701745">
              <w:marLeft w:val="0"/>
              <w:marRight w:val="0"/>
              <w:marTop w:val="0"/>
              <w:marBottom w:val="0"/>
              <w:divBdr>
                <w:top w:val="none" w:sz="0" w:space="0" w:color="auto"/>
                <w:left w:val="none" w:sz="0" w:space="0" w:color="auto"/>
                <w:bottom w:val="none" w:sz="0" w:space="0" w:color="auto"/>
                <w:right w:val="none" w:sz="0" w:space="0" w:color="auto"/>
              </w:divBdr>
              <w:divsChild>
                <w:div w:id="1661613587">
                  <w:marLeft w:val="0"/>
                  <w:marRight w:val="0"/>
                  <w:marTop w:val="0"/>
                  <w:marBottom w:val="0"/>
                  <w:divBdr>
                    <w:top w:val="none" w:sz="0" w:space="0" w:color="auto"/>
                    <w:left w:val="none" w:sz="0" w:space="0" w:color="auto"/>
                    <w:bottom w:val="none" w:sz="0" w:space="0" w:color="auto"/>
                    <w:right w:val="none" w:sz="0" w:space="0" w:color="auto"/>
                  </w:divBdr>
                  <w:divsChild>
                    <w:div w:id="10898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2051">
          <w:marLeft w:val="0"/>
          <w:marRight w:val="0"/>
          <w:marTop w:val="15"/>
          <w:marBottom w:val="15"/>
          <w:divBdr>
            <w:top w:val="none" w:sz="0" w:space="0" w:color="auto"/>
            <w:left w:val="none" w:sz="0" w:space="0" w:color="auto"/>
            <w:bottom w:val="none" w:sz="0" w:space="0" w:color="auto"/>
            <w:right w:val="none" w:sz="0" w:space="0" w:color="auto"/>
          </w:divBdr>
          <w:divsChild>
            <w:div w:id="1198811337">
              <w:marLeft w:val="0"/>
              <w:marRight w:val="0"/>
              <w:marTop w:val="0"/>
              <w:marBottom w:val="0"/>
              <w:divBdr>
                <w:top w:val="none" w:sz="0" w:space="0" w:color="auto"/>
                <w:left w:val="none" w:sz="0" w:space="0" w:color="auto"/>
                <w:bottom w:val="none" w:sz="0" w:space="0" w:color="auto"/>
                <w:right w:val="none" w:sz="0" w:space="0" w:color="auto"/>
              </w:divBdr>
              <w:divsChild>
                <w:div w:id="72359006">
                  <w:marLeft w:val="0"/>
                  <w:marRight w:val="0"/>
                  <w:marTop w:val="0"/>
                  <w:marBottom w:val="0"/>
                  <w:divBdr>
                    <w:top w:val="none" w:sz="0" w:space="0" w:color="auto"/>
                    <w:left w:val="none" w:sz="0" w:space="0" w:color="auto"/>
                    <w:bottom w:val="none" w:sz="0" w:space="0" w:color="auto"/>
                    <w:right w:val="none" w:sz="0" w:space="0" w:color="auto"/>
                  </w:divBdr>
                  <w:divsChild>
                    <w:div w:id="6863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965">
          <w:marLeft w:val="0"/>
          <w:marRight w:val="0"/>
          <w:marTop w:val="15"/>
          <w:marBottom w:val="15"/>
          <w:divBdr>
            <w:top w:val="none" w:sz="0" w:space="0" w:color="auto"/>
            <w:left w:val="none" w:sz="0" w:space="0" w:color="auto"/>
            <w:bottom w:val="none" w:sz="0" w:space="0" w:color="auto"/>
            <w:right w:val="none" w:sz="0" w:space="0" w:color="auto"/>
          </w:divBdr>
          <w:divsChild>
            <w:div w:id="262688130">
              <w:marLeft w:val="0"/>
              <w:marRight w:val="0"/>
              <w:marTop w:val="0"/>
              <w:marBottom w:val="0"/>
              <w:divBdr>
                <w:top w:val="none" w:sz="0" w:space="0" w:color="auto"/>
                <w:left w:val="none" w:sz="0" w:space="0" w:color="auto"/>
                <w:bottom w:val="none" w:sz="0" w:space="0" w:color="auto"/>
                <w:right w:val="none" w:sz="0" w:space="0" w:color="auto"/>
              </w:divBdr>
              <w:divsChild>
                <w:div w:id="1059747802">
                  <w:marLeft w:val="0"/>
                  <w:marRight w:val="0"/>
                  <w:marTop w:val="0"/>
                  <w:marBottom w:val="0"/>
                  <w:divBdr>
                    <w:top w:val="none" w:sz="0" w:space="0" w:color="auto"/>
                    <w:left w:val="none" w:sz="0" w:space="0" w:color="auto"/>
                    <w:bottom w:val="none" w:sz="0" w:space="0" w:color="auto"/>
                    <w:right w:val="none" w:sz="0" w:space="0" w:color="auto"/>
                  </w:divBdr>
                  <w:divsChild>
                    <w:div w:id="13969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4195">
          <w:marLeft w:val="0"/>
          <w:marRight w:val="0"/>
          <w:marTop w:val="15"/>
          <w:marBottom w:val="15"/>
          <w:divBdr>
            <w:top w:val="none" w:sz="0" w:space="0" w:color="auto"/>
            <w:left w:val="none" w:sz="0" w:space="0" w:color="auto"/>
            <w:bottom w:val="none" w:sz="0" w:space="0" w:color="auto"/>
            <w:right w:val="none" w:sz="0" w:space="0" w:color="auto"/>
          </w:divBdr>
          <w:divsChild>
            <w:div w:id="176359315">
              <w:marLeft w:val="0"/>
              <w:marRight w:val="0"/>
              <w:marTop w:val="0"/>
              <w:marBottom w:val="0"/>
              <w:divBdr>
                <w:top w:val="none" w:sz="0" w:space="0" w:color="auto"/>
                <w:left w:val="none" w:sz="0" w:space="0" w:color="auto"/>
                <w:bottom w:val="none" w:sz="0" w:space="0" w:color="auto"/>
                <w:right w:val="none" w:sz="0" w:space="0" w:color="auto"/>
              </w:divBdr>
              <w:divsChild>
                <w:div w:id="266158365">
                  <w:marLeft w:val="0"/>
                  <w:marRight w:val="0"/>
                  <w:marTop w:val="0"/>
                  <w:marBottom w:val="0"/>
                  <w:divBdr>
                    <w:top w:val="none" w:sz="0" w:space="0" w:color="auto"/>
                    <w:left w:val="none" w:sz="0" w:space="0" w:color="auto"/>
                    <w:bottom w:val="none" w:sz="0" w:space="0" w:color="auto"/>
                    <w:right w:val="none" w:sz="0" w:space="0" w:color="auto"/>
                  </w:divBdr>
                  <w:divsChild>
                    <w:div w:id="11487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80053">
      <w:bodyDiv w:val="1"/>
      <w:marLeft w:val="0"/>
      <w:marRight w:val="0"/>
      <w:marTop w:val="0"/>
      <w:marBottom w:val="0"/>
      <w:divBdr>
        <w:top w:val="none" w:sz="0" w:space="0" w:color="auto"/>
        <w:left w:val="none" w:sz="0" w:space="0" w:color="auto"/>
        <w:bottom w:val="none" w:sz="0" w:space="0" w:color="auto"/>
        <w:right w:val="none" w:sz="0" w:space="0" w:color="auto"/>
      </w:divBdr>
    </w:div>
    <w:div w:id="1813908114">
      <w:bodyDiv w:val="1"/>
      <w:marLeft w:val="0"/>
      <w:marRight w:val="0"/>
      <w:marTop w:val="0"/>
      <w:marBottom w:val="0"/>
      <w:divBdr>
        <w:top w:val="none" w:sz="0" w:space="0" w:color="auto"/>
        <w:left w:val="none" w:sz="0" w:space="0" w:color="auto"/>
        <w:bottom w:val="none" w:sz="0" w:space="0" w:color="auto"/>
        <w:right w:val="none" w:sz="0" w:space="0" w:color="auto"/>
      </w:divBdr>
    </w:div>
    <w:div w:id="1833108049">
      <w:bodyDiv w:val="1"/>
      <w:marLeft w:val="0"/>
      <w:marRight w:val="0"/>
      <w:marTop w:val="0"/>
      <w:marBottom w:val="0"/>
      <w:divBdr>
        <w:top w:val="none" w:sz="0" w:space="0" w:color="auto"/>
        <w:left w:val="none" w:sz="0" w:space="0" w:color="auto"/>
        <w:bottom w:val="none" w:sz="0" w:space="0" w:color="auto"/>
        <w:right w:val="none" w:sz="0" w:space="0" w:color="auto"/>
      </w:divBdr>
      <w:divsChild>
        <w:div w:id="1485656456">
          <w:marLeft w:val="0"/>
          <w:marRight w:val="0"/>
          <w:marTop w:val="336"/>
          <w:marBottom w:val="15"/>
          <w:divBdr>
            <w:top w:val="none" w:sz="0" w:space="0" w:color="auto"/>
            <w:left w:val="none" w:sz="0" w:space="0" w:color="auto"/>
            <w:bottom w:val="none" w:sz="0" w:space="0" w:color="auto"/>
            <w:right w:val="none" w:sz="0" w:space="0" w:color="auto"/>
          </w:divBdr>
          <w:divsChild>
            <w:div w:id="1972055469">
              <w:marLeft w:val="0"/>
              <w:marRight w:val="0"/>
              <w:marTop w:val="0"/>
              <w:marBottom w:val="0"/>
              <w:divBdr>
                <w:top w:val="none" w:sz="0" w:space="0" w:color="auto"/>
                <w:left w:val="none" w:sz="0" w:space="0" w:color="auto"/>
                <w:bottom w:val="none" w:sz="0" w:space="0" w:color="auto"/>
                <w:right w:val="none" w:sz="0" w:space="0" w:color="auto"/>
              </w:divBdr>
            </w:div>
          </w:divsChild>
        </w:div>
        <w:div w:id="1683701188">
          <w:marLeft w:val="0"/>
          <w:marRight w:val="0"/>
          <w:marTop w:val="15"/>
          <w:marBottom w:val="15"/>
          <w:divBdr>
            <w:top w:val="none" w:sz="0" w:space="0" w:color="auto"/>
            <w:left w:val="none" w:sz="0" w:space="0" w:color="auto"/>
            <w:bottom w:val="none" w:sz="0" w:space="0" w:color="auto"/>
            <w:right w:val="none" w:sz="0" w:space="0" w:color="auto"/>
          </w:divBdr>
          <w:divsChild>
            <w:div w:id="1152328205">
              <w:marLeft w:val="0"/>
              <w:marRight w:val="0"/>
              <w:marTop w:val="0"/>
              <w:marBottom w:val="0"/>
              <w:divBdr>
                <w:top w:val="none" w:sz="0" w:space="0" w:color="auto"/>
                <w:left w:val="none" w:sz="0" w:space="0" w:color="auto"/>
                <w:bottom w:val="none" w:sz="0" w:space="0" w:color="auto"/>
                <w:right w:val="none" w:sz="0" w:space="0" w:color="auto"/>
              </w:divBdr>
              <w:divsChild>
                <w:div w:id="1866864093">
                  <w:marLeft w:val="0"/>
                  <w:marRight w:val="0"/>
                  <w:marTop w:val="0"/>
                  <w:marBottom w:val="0"/>
                  <w:divBdr>
                    <w:top w:val="none" w:sz="0" w:space="0" w:color="auto"/>
                    <w:left w:val="none" w:sz="0" w:space="0" w:color="auto"/>
                    <w:bottom w:val="none" w:sz="0" w:space="0" w:color="auto"/>
                    <w:right w:val="none" w:sz="0" w:space="0" w:color="auto"/>
                  </w:divBdr>
                  <w:divsChild>
                    <w:div w:id="16074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047513">
          <w:marLeft w:val="0"/>
          <w:marRight w:val="0"/>
          <w:marTop w:val="15"/>
          <w:marBottom w:val="15"/>
          <w:divBdr>
            <w:top w:val="none" w:sz="0" w:space="0" w:color="auto"/>
            <w:left w:val="none" w:sz="0" w:space="0" w:color="auto"/>
            <w:bottom w:val="none" w:sz="0" w:space="0" w:color="auto"/>
            <w:right w:val="none" w:sz="0" w:space="0" w:color="auto"/>
          </w:divBdr>
          <w:divsChild>
            <w:div w:id="707726208">
              <w:marLeft w:val="0"/>
              <w:marRight w:val="0"/>
              <w:marTop w:val="0"/>
              <w:marBottom w:val="0"/>
              <w:divBdr>
                <w:top w:val="none" w:sz="0" w:space="0" w:color="auto"/>
                <w:left w:val="none" w:sz="0" w:space="0" w:color="auto"/>
                <w:bottom w:val="none" w:sz="0" w:space="0" w:color="auto"/>
                <w:right w:val="none" w:sz="0" w:space="0" w:color="auto"/>
              </w:divBdr>
              <w:divsChild>
                <w:div w:id="384839718">
                  <w:marLeft w:val="0"/>
                  <w:marRight w:val="0"/>
                  <w:marTop w:val="0"/>
                  <w:marBottom w:val="0"/>
                  <w:divBdr>
                    <w:top w:val="none" w:sz="0" w:space="0" w:color="auto"/>
                    <w:left w:val="none" w:sz="0" w:space="0" w:color="auto"/>
                    <w:bottom w:val="none" w:sz="0" w:space="0" w:color="auto"/>
                    <w:right w:val="none" w:sz="0" w:space="0" w:color="auto"/>
                  </w:divBdr>
                  <w:divsChild>
                    <w:div w:id="5236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15921">
          <w:marLeft w:val="0"/>
          <w:marRight w:val="0"/>
          <w:marTop w:val="15"/>
          <w:marBottom w:val="15"/>
          <w:divBdr>
            <w:top w:val="none" w:sz="0" w:space="0" w:color="auto"/>
            <w:left w:val="none" w:sz="0" w:space="0" w:color="auto"/>
            <w:bottom w:val="none" w:sz="0" w:space="0" w:color="auto"/>
            <w:right w:val="none" w:sz="0" w:space="0" w:color="auto"/>
          </w:divBdr>
          <w:divsChild>
            <w:div w:id="413090072">
              <w:marLeft w:val="0"/>
              <w:marRight w:val="0"/>
              <w:marTop w:val="0"/>
              <w:marBottom w:val="0"/>
              <w:divBdr>
                <w:top w:val="none" w:sz="0" w:space="0" w:color="auto"/>
                <w:left w:val="none" w:sz="0" w:space="0" w:color="auto"/>
                <w:bottom w:val="none" w:sz="0" w:space="0" w:color="auto"/>
                <w:right w:val="none" w:sz="0" w:space="0" w:color="auto"/>
              </w:divBdr>
              <w:divsChild>
                <w:div w:id="1318610645">
                  <w:marLeft w:val="0"/>
                  <w:marRight w:val="0"/>
                  <w:marTop w:val="0"/>
                  <w:marBottom w:val="0"/>
                  <w:divBdr>
                    <w:top w:val="none" w:sz="0" w:space="0" w:color="auto"/>
                    <w:left w:val="none" w:sz="0" w:space="0" w:color="auto"/>
                    <w:bottom w:val="none" w:sz="0" w:space="0" w:color="auto"/>
                    <w:right w:val="none" w:sz="0" w:space="0" w:color="auto"/>
                  </w:divBdr>
                  <w:divsChild>
                    <w:div w:id="133498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02467">
          <w:marLeft w:val="0"/>
          <w:marRight w:val="0"/>
          <w:marTop w:val="15"/>
          <w:marBottom w:val="15"/>
          <w:divBdr>
            <w:top w:val="none" w:sz="0" w:space="0" w:color="auto"/>
            <w:left w:val="none" w:sz="0" w:space="0" w:color="auto"/>
            <w:bottom w:val="none" w:sz="0" w:space="0" w:color="auto"/>
            <w:right w:val="none" w:sz="0" w:space="0" w:color="auto"/>
          </w:divBdr>
          <w:divsChild>
            <w:div w:id="764810086">
              <w:marLeft w:val="0"/>
              <w:marRight w:val="0"/>
              <w:marTop w:val="0"/>
              <w:marBottom w:val="0"/>
              <w:divBdr>
                <w:top w:val="none" w:sz="0" w:space="0" w:color="auto"/>
                <w:left w:val="none" w:sz="0" w:space="0" w:color="auto"/>
                <w:bottom w:val="none" w:sz="0" w:space="0" w:color="auto"/>
                <w:right w:val="none" w:sz="0" w:space="0" w:color="auto"/>
              </w:divBdr>
              <w:divsChild>
                <w:div w:id="559562421">
                  <w:marLeft w:val="0"/>
                  <w:marRight w:val="0"/>
                  <w:marTop w:val="0"/>
                  <w:marBottom w:val="0"/>
                  <w:divBdr>
                    <w:top w:val="none" w:sz="0" w:space="0" w:color="auto"/>
                    <w:left w:val="none" w:sz="0" w:space="0" w:color="auto"/>
                    <w:bottom w:val="none" w:sz="0" w:space="0" w:color="auto"/>
                    <w:right w:val="none" w:sz="0" w:space="0" w:color="auto"/>
                  </w:divBdr>
                  <w:divsChild>
                    <w:div w:id="1787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99116">
          <w:marLeft w:val="0"/>
          <w:marRight w:val="0"/>
          <w:marTop w:val="15"/>
          <w:marBottom w:val="0"/>
          <w:divBdr>
            <w:top w:val="none" w:sz="0" w:space="0" w:color="auto"/>
            <w:left w:val="none" w:sz="0" w:space="0" w:color="auto"/>
            <w:bottom w:val="none" w:sz="0" w:space="0" w:color="auto"/>
            <w:right w:val="none" w:sz="0" w:space="0" w:color="auto"/>
          </w:divBdr>
          <w:divsChild>
            <w:div w:id="1165122675">
              <w:marLeft w:val="0"/>
              <w:marRight w:val="0"/>
              <w:marTop w:val="0"/>
              <w:marBottom w:val="0"/>
              <w:divBdr>
                <w:top w:val="none" w:sz="0" w:space="0" w:color="auto"/>
                <w:left w:val="none" w:sz="0" w:space="0" w:color="auto"/>
                <w:bottom w:val="none" w:sz="0" w:space="0" w:color="auto"/>
                <w:right w:val="none" w:sz="0" w:space="0" w:color="auto"/>
              </w:divBdr>
              <w:divsChild>
                <w:div w:id="1753089523">
                  <w:marLeft w:val="0"/>
                  <w:marRight w:val="0"/>
                  <w:marTop w:val="0"/>
                  <w:marBottom w:val="0"/>
                  <w:divBdr>
                    <w:top w:val="none" w:sz="0" w:space="0" w:color="auto"/>
                    <w:left w:val="none" w:sz="0" w:space="0" w:color="auto"/>
                    <w:bottom w:val="none" w:sz="0" w:space="0" w:color="auto"/>
                    <w:right w:val="none" w:sz="0" w:space="0" w:color="auto"/>
                  </w:divBdr>
                  <w:divsChild>
                    <w:div w:id="3437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07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28786088_A_General_Framework_for_E-Government_Definition_Maturity_Challenges_Opportunities_and_Success" TargetMode="External"/><Relationship Id="rId13" Type="http://schemas.openxmlformats.org/officeDocument/2006/relationships/hyperlink" Target="https://www.gartner.com/en/documents/3947237/how-to-develop-a-cloud-strategy-to-avoid-vendor-lock-in" TargetMode="External"/><Relationship Id="rId18" Type="http://schemas.openxmlformats.org/officeDocument/2006/relationships/hyperlink" Target="https://docs.microsoft.com/en-us/azure/azure-sql/database/"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hyperlink" Target="https://www.sciencedirect.com/science/article/pii/S0167739X08001957" TargetMode="External"/><Relationship Id="rId17" Type="http://schemas.openxmlformats.org/officeDocument/2006/relationships/hyperlink" Target="https://link.springer.com/book/10.1007/978-1-4842-1245-5" TargetMode="External"/><Relationship Id="rId2" Type="http://schemas.openxmlformats.org/officeDocument/2006/relationships/settings" Target="settings.xml"/><Relationship Id="rId16" Type="http://schemas.openxmlformats.org/officeDocument/2006/relationships/hyperlink" Target="https://learning.oreilly.com/library/view/learning-react-2nd/9781492051718/" TargetMode="External"/><Relationship Id="rId20" Type="http://schemas.openxmlformats.org/officeDocument/2006/relationships/hyperlink" Target="https://ieeexplore.ieee.org/document/5677517"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ieeexplore.ieee.org/document/6927345" TargetMode="External"/><Relationship Id="rId5" Type="http://schemas.openxmlformats.org/officeDocument/2006/relationships/image" Target="media/image2.jpeg"/><Relationship Id="rId15" Type="http://schemas.openxmlformats.org/officeDocument/2006/relationships/hyperlink" Target="https://ieeexplore.ieee.org/document/5677517" TargetMode="External"/><Relationship Id="rId10" Type="http://schemas.openxmlformats.org/officeDocument/2006/relationships/hyperlink" Target="https://dl.acm.org/doi/10.1145/1721654.1721672" TargetMode="External"/><Relationship Id="rId19" Type="http://schemas.openxmlformats.org/officeDocument/2006/relationships/hyperlink" Target="https://learning.oreilly.com/library/view/restful-web-services/9780596529260/" TargetMode="External"/><Relationship Id="rId4" Type="http://schemas.openxmlformats.org/officeDocument/2006/relationships/image" Target="media/image1.jpg"/><Relationship Id="rId9" Type="http://schemas.openxmlformats.org/officeDocument/2006/relationships/hyperlink" Target="https://link.springer.com/article/10.1007/s10796-009-9174-z" TargetMode="External"/><Relationship Id="rId14" Type="http://schemas.openxmlformats.org/officeDocument/2006/relationships/hyperlink" Target="https://azure.microsoft.com/en-gb/support/legal/sla/azure-sql-database/v1_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3173</Words>
  <Characters>18088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Chapalapata (S.Chapalapata.21)</dc:creator>
  <cp:keywords/>
  <dc:description/>
  <cp:lastModifiedBy>Stanley Chapalapata (S.Chapalapata.21)</cp:lastModifiedBy>
  <cp:revision>2</cp:revision>
  <dcterms:created xsi:type="dcterms:W3CDTF">2025-06-09T12:42:00Z</dcterms:created>
  <dcterms:modified xsi:type="dcterms:W3CDTF">2025-06-09T12:42:00Z</dcterms:modified>
</cp:coreProperties>
</file>