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footer1.xml" ContentType="application/vnd.openxmlformats-officedocument.wordprocessingml.footer+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footer"
    Target="footer1.xml"/>
  <Relationship Id="r6"
    Type="http://schemas.openxmlformats.org/officeDocument/2006/relationships/hyperlink"
    TargetMode="External"
    Target="mailto:thibault.normand@gmail.com"/>
  <Relationship Id="r7"
    Type="http://schemas.openxmlformats.org/officeDocument/2006/relationships/hyperlink"
    TargetMode="External"
    Target="http://www.infotel.com"/>
  <Relationship Id="r8"
    Type="http://schemas.openxmlformats.org/officeDocument/2006/relationships/hyperlink"
    TargetMode="External"
    Target="http://www.scassi.com"/>
  <Relationship Id="r9"
    Type="http://schemas.openxmlformats.org/officeDocument/2006/relationships/hyperlink"
    TargetMode="External"
    Target="http://www.opencubetech.com/"/>
  <Relationship Id="r10"
    Type="http://schemas.openxmlformats.org/officeDocument/2006/relationships/hyperlink"
    TargetMode="External"
    Target="http://www.medes.fr/"/>
  <Relationship Id="r11"
    Type="http://schemas.openxmlformats.org/officeDocument/2006/relationships/hyperlink"
    TargetMode="External"
    Target="http://www.karobas.fr/"/>
  <Relationship Id="r12"
    Type="http://schemas.openxmlformats.org/officeDocument/2006/relationships/hyperlink"
    TargetMode="External"
    Target="http://www.nice-antiques.com/"/>
</Relationships>

</file>

<file path=_rels/footer1.xml.rels><?xml version="1.0" encoding="UTF-8"?>
<Relationships xmlns="http://schemas.openxmlformats.org/package/2006/relationships">
  <Relationship Id="r1"
    Type="http://schemas.openxmlformats.org/officeDocument/2006/relationships/hyperlink"
    TargetMode="External"
    Target="http://zenithar.org/"/>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p>
      <w:pPr>
        <w:pBdr>
          <w:bottom w:val="double" w:sz="5" w:color="000000"/>
        </w:pBdr>
        <w:spacing w:before="0" w:after="0" w:line="240" w:lineRule="auto"/>
      </w:pPr>
      <w:r>
        <w:rPr>
          <w:rFonts w:ascii="Times New Roman" w:hAnsi="Times New Roman"/>
          <w:smallCaps/>
          <w:color w:val="000000"/>
          <w:sz w:val="38"/>
        </w:rPr>
        <w:t>Thibault Normand</w:t>
      </w:r>
    </w:p>
    <w:p>
      <w:pPr>
        <w:spacing w:before="0" w:after="0" w:line="240" w:lineRule="auto"/>
        <w:rPr>
          <w:sz w:val="8"/>
        </w:rPr>
      </w:pPr>
    </w:p>
    <w:tbl>
      <w:tblPr>
        <w:tblLayout w:type="fixed"/>
      </w:tblPr>
      <w:tblGrid>
        <w:gridCol w:w="5386"/>
        <w:gridCol w:w="5386"/>
      </w:tblGrid>
      <w:tr>
        <w:tblPrEx/>
        <w:trPr/>
        <w:tc>
          <w:tcPr>
            <w:vAlign w:val="top"/>
          </w:tcPr>
          <w:p>
            <w:pPr>
              <w:spacing w:before="0" w:after="0" w:line="240" w:lineRule="auto"/>
            </w:pPr>
            <w:r>
              <w:rPr>
                <w:rFonts w:ascii="Times New Roman" w:hAnsi="Times New Roman"/>
                <w:color w:val="000000"/>
                <w:sz w:val="19"/>
              </w:rPr>
              <w:t>Toulouse - France • +33 668 666 396</w:t>
            </w:r>
          </w:p>
        </w:tc>
        <w:tc>
          <w:tcPr>
            <w:vAlign w:val="top"/>
          </w:tcPr>
          <w:p>
            <w:pPr>
              <w:spacing w:before="0" w:after="0" w:line="240" w:lineRule="auto"/>
              <w:jc w:val="right"/>
            </w:pPr>
            <w:hyperlink r:id="r6">
              <w:r>
                <w:rPr>
                  <w:rFonts w:ascii="Times New Roman" w:hAnsi="Times New Roman"/>
                  <w:color w:val="0000ff"/>
                  <w:sz w:val="19"/>
                  <w:u w:val="single" w:color="0000ff"/>
                </w:rPr>
                <w:t>thibault.normand@gmail.com</w:t>
              </w:r>
            </w:hyperlink>
          </w:p>
        </w:tc>
      </w:tr>
    </w:tbl>
    <w:p>
      <w:pPr>
        <w:spacing w:before="240" w:after="0" w:line="240" w:lineRule="auto"/>
        <w:jc w:val="center"/>
      </w:pPr>
      <w:r>
        <w:rPr>
          <w:rFonts w:ascii="Times New Roman" w:hAnsi="Times New Roman"/>
          <w:b/>
          <w:color w:val="000000"/>
          <w:sz w:val="29"/>
        </w:rPr>
        <w:t>Architecte Technique / Consultant Sécurité</w:t>
      </w:r>
    </w:p>
    <w:p>
      <w:pPr>
        <w:pBdr>
          <w:bottom w:val="single" w:sz="8" w:color="000000"/>
        </w:pBdr>
        <w:spacing w:before="80" w:after="0" w:line="240" w:lineRule="auto"/>
      </w:pPr>
      <w:r>
        <w:rPr>
          <w:rFonts w:ascii="Times New Roman" w:hAnsi="Times New Roman"/>
          <w:color w:val="000000"/>
          <w:sz w:val="29"/>
        </w:rPr>
        <w:t>Résumé</w:t>
      </w:r>
    </w:p>
    <w:p>
      <w:pPr>
        <w:spacing w:before="80" w:after="0" w:line="240" w:lineRule="auto"/>
        <w:jc w:val="both"/>
      </w:pPr>
      <w:r>
        <w:rPr>
          <w:rFonts w:ascii="Times New Roman" w:hAnsi="Times New Roman"/>
          <w:i/>
          <w:color w:val="000000"/>
          <w:sz w:val="19"/>
        </w:rPr>
        <w:t>Développeur de formation et Ingénieur sécurité passionné, j'apporte un regard particulier sur l'utilisation de produits libres dans l'entreprise et surtout dans le domaine de la sécurité. Mon expérience en sécurité cumulée à celle de développeur me permet d'avoir un regard différent et surtout d'être sensibilisé aux techniques liées à la sécurité. Je suis en veille technologique permanente car toujours à la recherche du "meilleur tournevis".</w:t>
      </w:r>
    </w:p>
    <w:p>
      <w:pPr>
        <w:pBdr>
          <w:bottom w:val="single" w:sz="8" w:color="000000"/>
        </w:pBdr>
        <w:spacing w:before="240" w:after="0" w:line="240" w:lineRule="auto"/>
      </w:pPr>
      <w:r>
        <w:rPr>
          <w:rFonts w:ascii="Times New Roman" w:hAnsi="Times New Roman"/>
          <w:color w:val="000000"/>
          <w:sz w:val="29"/>
        </w:rPr>
        <w:t>Expérience Professionnelle</w:t>
      </w:r>
    </w:p>
    <w:p>
      <w:pPr>
        <w:spacing w:before="0" w:after="0" w:line="240" w:lineRule="auto"/>
        <w:rPr>
          <w:sz w:val="8"/>
        </w:rPr>
      </w:pPr>
    </w:p>
    <w:tbl>
      <w:tblPr>
        <w:tblLayout w:type="fixed"/>
      </w:tblPr>
      <w:tblGrid>
        <w:gridCol w:w="7109"/>
        <w:gridCol w:w="3662"/>
      </w:tblGrid>
      <w:tr>
        <w:tblPrEx/>
        <w:trPr/>
        <w:tc>
          <w:tcPr>
            <w:vAlign w:val="top"/>
          </w:tcPr>
          <w:p>
            <w:pPr>
              <w:spacing w:before="0" w:after="0" w:line="240" w:lineRule="auto"/>
            </w:pPr>
            <w:hyperlink>
              <w:r>
                <w:rPr>
                  <w:rFonts w:ascii="Times New Roman" w:hAnsi="Times New Roman"/>
                  <w:b/>
                  <w:color w:val="000000"/>
                  <w:sz w:val="19"/>
                  <w:u w:val="single" w:color="000000"/>
                </w:rPr>
                <w:t>Privé</w:t>
              </w:r>
            </w:hyperlink>
          </w:p>
        </w:tc>
        <w:tc>
          <w:tcPr>
            <w:vAlign w:val="top"/>
          </w:tcPr>
          <w:p>
            <w:pPr>
              <w:spacing w:before="0" w:after="0" w:line="240" w:lineRule="auto"/>
              <w:jc w:val="right"/>
            </w:pPr>
            <w:r>
              <w:rPr>
                <w:rFonts w:ascii="Times New Roman" w:hAnsi="Times New Roman"/>
                <w:b/>
                <w:color w:val="000000"/>
                <w:sz w:val="19"/>
              </w:rPr>
              <w:t>Toulouse - France</w:t>
            </w:r>
          </w:p>
        </w:tc>
      </w:tr>
      <w:tr>
        <w:tblPrEx/>
        <w:trPr/>
        <w:tc>
          <w:tcPr>
            <w:vAlign w:val="top"/>
          </w:tcPr>
          <w:p>
            <w:pPr>
              <w:spacing w:before="0" w:after="0" w:line="240" w:lineRule="auto"/>
            </w:pPr>
            <w:r>
              <w:rPr>
                <w:rFonts w:ascii="Times New Roman" w:hAnsi="Times New Roman"/>
                <w:i/>
                <w:color w:val="000000"/>
                <w:sz w:val="19"/>
              </w:rPr>
              <w:t>Architecte Technique / Consultant Sécurité</w:t>
            </w:r>
          </w:p>
        </w:tc>
        <w:tc>
          <w:tcPr>
            <w:vAlign w:val="top"/>
          </w:tcPr>
          <w:p>
            <w:pPr>
              <w:spacing w:before="0" w:after="0" w:line="240" w:lineRule="auto"/>
              <w:jc w:val="right"/>
            </w:pPr>
            <w:r>
              <w:rPr>
                <w:rFonts w:ascii="Times New Roman" w:hAnsi="Times New Roman"/>
                <w:i/>
                <w:color w:val="000000"/>
                <w:sz w:val="19"/>
              </w:rPr>
              <w:t>Octobre 2013 -</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Audit de code (Java)</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Conception d'outils de correlation d'évènements sécurité (CEP, BigData, Scala)</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Industrialisation des processus de gestion critique de parc hétérogène à très grande échelle &gt;100 000 assets en production (Python, Django, Celery)</w:t>
            </w:r>
          </w:p>
        </w:tc>
        <w:tc>
          <w:tcPr>
            <w:hMerge w:val="continue"/>
            <w:vAlign w:val="top"/>
          </w:tcPr>
          <w:p>
            <w:pPr>
              <w:spacing w:before="0" w:after="0" w:line="240" w:lineRule="auto"/>
            </w:pPr>
          </w:p>
        </w:tc>
      </w:tr>
    </w:tbl>
    <w:p>
      <w:pPr>
        <w:spacing w:before="0" w:after="0" w:line="240" w:lineRule="auto"/>
        <w:rPr>
          <w:sz w:val="16"/>
        </w:rPr>
      </w:pPr>
    </w:p>
    <w:tbl>
      <w:tblPr>
        <w:tblLayout w:type="fixed"/>
      </w:tblPr>
      <w:tblGrid>
        <w:gridCol w:w="7109"/>
        <w:gridCol w:w="3662"/>
      </w:tblGrid>
      <w:tr>
        <w:tblPrEx/>
        <w:trPr/>
        <w:tc>
          <w:tcPr>
            <w:vAlign w:val="top"/>
          </w:tcPr>
          <w:p>
            <w:pPr>
              <w:spacing w:before="0" w:after="0" w:line="240" w:lineRule="auto"/>
            </w:pPr>
            <w:hyperlink r:id="r7">
              <w:r>
                <w:rPr>
                  <w:rFonts w:ascii="Times New Roman" w:hAnsi="Times New Roman"/>
                  <w:b/>
                  <w:color w:val="000000"/>
                  <w:sz w:val="19"/>
                  <w:u w:val="single" w:color="000000"/>
                </w:rPr>
                <w:t>INFOTEL</w:t>
              </w:r>
            </w:hyperlink>
          </w:p>
        </w:tc>
        <w:tc>
          <w:tcPr>
            <w:vAlign w:val="top"/>
          </w:tcPr>
          <w:p>
            <w:pPr>
              <w:spacing w:before="0" w:after="0" w:line="240" w:lineRule="auto"/>
              <w:jc w:val="right"/>
            </w:pPr>
            <w:r>
              <w:rPr>
                <w:rFonts w:ascii="Times New Roman" w:hAnsi="Times New Roman"/>
                <w:b/>
                <w:color w:val="000000"/>
                <w:sz w:val="19"/>
              </w:rPr>
              <w:t>Toulouse - France</w:t>
            </w:r>
          </w:p>
        </w:tc>
      </w:tr>
      <w:tr>
        <w:tblPrEx/>
        <w:trPr/>
        <w:tc>
          <w:tcPr>
            <w:vAlign w:val="top"/>
          </w:tcPr>
          <w:p>
            <w:pPr>
              <w:spacing w:before="0" w:after="0" w:line="240" w:lineRule="auto"/>
            </w:pPr>
            <w:r>
              <w:rPr>
                <w:rFonts w:ascii="Times New Roman" w:hAnsi="Times New Roman"/>
                <w:i/>
                <w:color w:val="000000"/>
                <w:sz w:val="19"/>
              </w:rPr>
              <w:t>Ingénieur R&amp;D / Chef de Projet</w:t>
            </w:r>
          </w:p>
        </w:tc>
        <w:tc>
          <w:tcPr>
            <w:vAlign w:val="top"/>
          </w:tcPr>
          <w:p>
            <w:pPr>
              <w:spacing w:before="0" w:after="0" w:line="240" w:lineRule="auto"/>
              <w:jc w:val="right"/>
            </w:pPr>
            <w:r>
              <w:rPr>
                <w:rFonts w:ascii="Times New Roman" w:hAnsi="Times New Roman"/>
                <w:i/>
                <w:color w:val="000000"/>
                <w:sz w:val="19"/>
              </w:rPr>
              <w:t>Janvier 2010 - Octobre 2013</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Conception et réalisation d'une plateforme web distribuée haute disponibilité (RabbitMQ, Protobuf, Scala / AKKA, Java, Spring, REST, ElasticSearch, AngularJS)</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Conception d'un SSO basé sur OAUTH 2.0 (Java, Spring, JWT, PKI, PKCS#11, HOTP)</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Développements d'applications Javascript (jQuery, Backbone.JS, CoffeeScript).</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Industrialisation de l'intégration continue (Git, Jenkins, Sonar)</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Industrialisation de la chaîne documentaire (Git, Jenkins, Maven, Docbook5, XSLT, FOP)</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Interfaces de gestion de processus DB2 / Z/OS (Java, Portlets)</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Maintenance de produits (ClearCase, Java, Struts2, Eclipse RCP)</w:t>
            </w:r>
          </w:p>
        </w:tc>
        <w:tc>
          <w:tcPr>
            <w:hMerge w:val="continue"/>
            <w:vAlign w:val="top"/>
          </w:tcPr>
          <w:p>
            <w:pPr>
              <w:spacing w:before="0" w:after="0" w:line="240" w:lineRule="auto"/>
            </w:pPr>
          </w:p>
        </w:tc>
      </w:tr>
    </w:tbl>
    <w:p>
      <w:pPr>
        <w:spacing w:before="0" w:after="0" w:line="240" w:lineRule="auto"/>
        <w:rPr>
          <w:sz w:val="16"/>
        </w:rPr>
      </w:pPr>
    </w:p>
    <w:tbl>
      <w:tblPr>
        <w:tblLayout w:type="fixed"/>
      </w:tblPr>
      <w:tblGrid>
        <w:gridCol w:w="7109"/>
        <w:gridCol w:w="3662"/>
      </w:tblGrid>
      <w:tr>
        <w:tblPrEx/>
        <w:trPr/>
        <w:tc>
          <w:tcPr>
            <w:vAlign w:val="top"/>
          </w:tcPr>
          <w:p>
            <w:pPr>
              <w:spacing w:before="0" w:after="0" w:line="240" w:lineRule="auto"/>
            </w:pPr>
            <w:hyperlink r:id="r8">
              <w:r>
                <w:rPr>
                  <w:rFonts w:ascii="Times New Roman" w:hAnsi="Times New Roman"/>
                  <w:b/>
                  <w:color w:val="000000"/>
                  <w:sz w:val="19"/>
                  <w:u w:val="single" w:color="000000"/>
                </w:rPr>
                <w:t>SCASSI Conseil</w:t>
              </w:r>
            </w:hyperlink>
          </w:p>
        </w:tc>
        <w:tc>
          <w:tcPr>
            <w:vAlign w:val="top"/>
          </w:tcPr>
          <w:p>
            <w:pPr>
              <w:spacing w:before="0" w:after="0" w:line="240" w:lineRule="auto"/>
              <w:jc w:val="right"/>
            </w:pPr>
            <w:r>
              <w:rPr>
                <w:rFonts w:ascii="Times New Roman" w:hAnsi="Times New Roman"/>
                <w:b/>
                <w:color w:val="000000"/>
                <w:sz w:val="19"/>
              </w:rPr>
              <w:t>Toulouse - France</w:t>
            </w:r>
          </w:p>
        </w:tc>
      </w:tr>
      <w:tr>
        <w:tblPrEx/>
        <w:trPr/>
        <w:tc>
          <w:tcPr>
            <w:vAlign w:val="top"/>
          </w:tcPr>
          <w:p>
            <w:pPr>
              <w:spacing w:before="0" w:after="0" w:line="240" w:lineRule="auto"/>
            </w:pPr>
            <w:r>
              <w:rPr>
                <w:rFonts w:ascii="Times New Roman" w:hAnsi="Times New Roman"/>
                <w:i/>
                <w:color w:val="000000"/>
                <w:sz w:val="19"/>
              </w:rPr>
              <w:t>Ingénieur Sécurité</w:t>
            </w:r>
          </w:p>
        </w:tc>
        <w:tc>
          <w:tcPr>
            <w:vAlign w:val="top"/>
          </w:tcPr>
          <w:p>
            <w:pPr>
              <w:spacing w:before="0" w:after="0" w:line="240" w:lineRule="auto"/>
              <w:jc w:val="right"/>
            </w:pPr>
            <w:r>
              <w:rPr>
                <w:rFonts w:ascii="Times New Roman" w:hAnsi="Times New Roman"/>
                <w:i/>
                <w:color w:val="000000"/>
                <w:sz w:val="19"/>
              </w:rPr>
              <w:t>Juillet 2008 - Décembre 2009</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Conception d'un outil d'analyse de risques basé sur la méthodologie EBIOS (SOA, J2EE, .Net)</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Généralisation des méthodes d'analyse de risques (UML)</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Audit de code (Java/J2EE, C/C++, PHP)</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Reverse engineering, analyse de malware</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SOC (Security Operating Center) auprès d'un grand compte (Gestion des événements sécurité, gestion des requêtes sécurité, maintien en condition opérationnelle)</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Instructeur pour des ateliers techniques (Virtualisation / Firewall &amp; Contrôles d'accès) auprès d'une vingtaine de personnes</w:t>
            </w:r>
          </w:p>
        </w:tc>
        <w:tc>
          <w:tcPr>
            <w:hMerge w:val="continue"/>
            <w:vAlign w:val="top"/>
          </w:tcPr>
          <w:p>
            <w:pPr>
              <w:spacing w:before="0" w:after="0" w:line="240" w:lineRule="auto"/>
            </w:pPr>
          </w:p>
        </w:tc>
      </w:tr>
      <w:tr>
        <w:tblPrEx/>
        <w:trPr/>
        <w:tc>
          <w:tcPr>
            <w:vAlign w:val="top"/>
          </w:tcPr>
          <w:p>
            <w:pPr>
              <w:spacing w:before="0" w:after="0" w:line="240" w:lineRule="auto"/>
            </w:pPr>
            <w:r>
              <w:rPr>
                <w:rFonts w:ascii="Times New Roman" w:hAnsi="Times New Roman"/>
                <w:i/>
                <w:color w:val="000000"/>
                <w:sz w:val="19"/>
              </w:rPr>
              <w:t>Stagiaire</w:t>
            </w:r>
          </w:p>
        </w:tc>
        <w:tc>
          <w:tcPr>
            <w:vAlign w:val="top"/>
          </w:tcPr>
          <w:p>
            <w:pPr>
              <w:spacing w:before="0" w:after="0" w:line="240" w:lineRule="auto"/>
              <w:jc w:val="right"/>
            </w:pPr>
            <w:r>
              <w:rPr>
                <w:rFonts w:ascii="Times New Roman" w:hAnsi="Times New Roman"/>
                <w:i/>
                <w:color w:val="000000"/>
                <w:sz w:val="19"/>
              </w:rPr>
              <w:t>Octobre 2007 - Juin 2008</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Conception d'un outil d'analyse de risques basé sur la méthodologie EBIOS (Ruby on Rails)</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Administration système et réseau dans un environnement hétérogène</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Penetration Testing sur applications Web</w:t>
            </w:r>
          </w:p>
        </w:tc>
        <w:tc>
          <w:tcPr>
            <w:hMerge w:val="continue"/>
            <w:vAlign w:val="top"/>
          </w:tcPr>
          <w:p>
            <w:pPr>
              <w:spacing w:before="0" w:after="0" w:line="240" w:lineRule="auto"/>
            </w:pPr>
          </w:p>
        </w:tc>
      </w:tr>
    </w:tbl>
    <w:p>
      <w:pPr>
        <w:spacing w:before="0" w:after="0" w:line="240" w:lineRule="auto"/>
        <w:rPr>
          <w:sz w:val="16"/>
        </w:rPr>
      </w:pPr>
    </w:p>
    <w:tbl>
      <w:tblPr>
        <w:tblLayout w:type="fixed"/>
      </w:tblPr>
      <w:tblGrid>
        <w:gridCol w:w="7109"/>
        <w:gridCol w:w="3662"/>
      </w:tblGrid>
      <w:tr>
        <w:tblPrEx/>
        <w:trPr/>
        <w:tc>
          <w:tcPr>
            <w:vAlign w:val="top"/>
          </w:tcPr>
          <w:p>
            <w:pPr>
              <w:spacing w:before="0" w:after="0" w:line="240" w:lineRule="auto"/>
            </w:pPr>
            <w:hyperlink r:id="r9">
              <w:r>
                <w:rPr>
                  <w:rFonts w:ascii="Times New Roman" w:hAnsi="Times New Roman"/>
                  <w:b/>
                  <w:color w:val="000000"/>
                  <w:sz w:val="19"/>
                  <w:u w:val="single" w:color="000000"/>
                </w:rPr>
                <w:t>Opencube Technologies</w:t>
              </w:r>
            </w:hyperlink>
          </w:p>
        </w:tc>
        <w:tc>
          <w:tcPr>
            <w:vAlign w:val="top"/>
          </w:tcPr>
          <w:p>
            <w:pPr>
              <w:spacing w:before="0" w:after="0" w:line="240" w:lineRule="auto"/>
              <w:jc w:val="right"/>
            </w:pPr>
            <w:r>
              <w:rPr>
                <w:rFonts w:ascii="Times New Roman" w:hAnsi="Times New Roman"/>
                <w:b/>
                <w:color w:val="000000"/>
                <w:sz w:val="19"/>
              </w:rPr>
              <w:t>Toulouse - France</w:t>
            </w:r>
          </w:p>
        </w:tc>
      </w:tr>
      <w:tr>
        <w:tblPrEx/>
        <w:trPr/>
        <w:tc>
          <w:tcPr>
            <w:vAlign w:val="top"/>
          </w:tcPr>
          <w:p>
            <w:pPr>
              <w:spacing w:before="0" w:after="0" w:line="240" w:lineRule="auto"/>
            </w:pPr>
            <w:r>
              <w:rPr>
                <w:rFonts w:ascii="Times New Roman" w:hAnsi="Times New Roman"/>
                <w:i/>
                <w:color w:val="000000"/>
                <w:sz w:val="19"/>
              </w:rPr>
              <w:t>Stagiaire</w:t>
            </w:r>
          </w:p>
        </w:tc>
        <w:tc>
          <w:tcPr>
            <w:vAlign w:val="top"/>
          </w:tcPr>
          <w:p>
            <w:pPr>
              <w:spacing w:before="0" w:after="0" w:line="240" w:lineRule="auto"/>
              <w:jc w:val="right"/>
            </w:pPr>
            <w:r>
              <w:rPr>
                <w:rFonts w:ascii="Times New Roman" w:hAnsi="Times New Roman"/>
                <w:i/>
                <w:color w:val="000000"/>
                <w:sz w:val="19"/>
              </w:rPr>
              <w:t>Mars 2007 - Septembre 2007</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Réalisation d'une API d'exploitation de format d'échange de sous-titre DFXP</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Traitement du signal pour récupération de signaux télétexte</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Conception UML2, programmation multiplateforme C++ / Qt</w:t>
            </w:r>
          </w:p>
        </w:tc>
        <w:tc>
          <w:tcPr>
            <w:hMerge w:val="continue"/>
            <w:vAlign w:val="top"/>
          </w:tcPr>
          <w:p>
            <w:pPr>
              <w:spacing w:before="0" w:after="0" w:line="240" w:lineRule="auto"/>
            </w:pPr>
          </w:p>
        </w:tc>
      </w:tr>
    </w:tbl>
    <w:p>
      <w:pPr>
        <w:spacing w:before="0" w:after="0" w:line="240" w:lineRule="auto"/>
        <w:rPr>
          <w:sz w:val="16"/>
        </w:rPr>
      </w:pPr>
    </w:p>
    <w:tbl>
      <w:tblPr>
        <w:tblLayout w:type="fixed"/>
      </w:tblPr>
      <w:tblGrid>
        <w:gridCol w:w="7109"/>
        <w:gridCol w:w="3662"/>
      </w:tblGrid>
      <w:tr>
        <w:tblPrEx/>
        <w:trPr/>
        <w:tc>
          <w:tcPr>
            <w:vAlign w:val="top"/>
          </w:tcPr>
          <w:p>
            <w:pPr>
              <w:spacing w:before="0" w:after="0" w:line="240" w:lineRule="auto"/>
            </w:pPr>
            <w:hyperlink r:id="r10">
              <w:r>
                <w:rPr>
                  <w:rFonts w:ascii="Times New Roman" w:hAnsi="Times New Roman"/>
                  <w:b/>
                  <w:color w:val="000000"/>
                  <w:sz w:val="19"/>
                  <w:u w:val="single" w:color="000000"/>
                </w:rPr>
                <w:t>MEDES / IMPS</w:t>
              </w:r>
            </w:hyperlink>
          </w:p>
        </w:tc>
        <w:tc>
          <w:tcPr>
            <w:vAlign w:val="top"/>
          </w:tcPr>
          <w:p>
            <w:pPr>
              <w:spacing w:before="0" w:after="0" w:line="240" w:lineRule="auto"/>
              <w:jc w:val="right"/>
            </w:pPr>
            <w:r>
              <w:rPr>
                <w:rFonts w:ascii="Times New Roman" w:hAnsi="Times New Roman"/>
                <w:b/>
                <w:color w:val="000000"/>
                <w:sz w:val="19"/>
              </w:rPr>
              <w:t>Toulouse - France</w:t>
            </w:r>
          </w:p>
        </w:tc>
      </w:tr>
      <w:tr>
        <w:tblPrEx/>
        <w:trPr/>
        <w:tc>
          <w:tcPr>
            <w:vAlign w:val="top"/>
          </w:tcPr>
          <w:p>
            <w:pPr>
              <w:spacing w:before="0" w:after="0" w:line="240" w:lineRule="auto"/>
            </w:pPr>
            <w:r>
              <w:rPr>
                <w:rFonts w:ascii="Times New Roman" w:hAnsi="Times New Roman"/>
                <w:i/>
                <w:color w:val="000000"/>
                <w:sz w:val="19"/>
              </w:rPr>
              <w:t>Stagiaire</w:t>
            </w:r>
          </w:p>
        </w:tc>
        <w:tc>
          <w:tcPr>
            <w:vAlign w:val="top"/>
          </w:tcPr>
          <w:p>
            <w:pPr>
              <w:spacing w:before="0" w:after="0" w:line="240" w:lineRule="auto"/>
              <w:jc w:val="right"/>
            </w:pPr>
            <w:r>
              <w:rPr>
                <w:rFonts w:ascii="Times New Roman" w:hAnsi="Times New Roman"/>
                <w:i/>
                <w:color w:val="000000"/>
                <w:sz w:val="19"/>
              </w:rPr>
              <w:t>Mars 2006 - Aout 2006</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Conception d'un composant graphique Java / Eclipse / RCP</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Etat de l'art des systèmes SIG libre (PostGIS, GRASS)</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Architecture réseau, mise en place d'un domaine libre (OpenLDAP, Samba, Kerberos)</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Virtualisation Serveurs (Xen, VMWare)</w:t>
            </w:r>
          </w:p>
        </w:tc>
        <w:tc>
          <w:tcPr>
            <w:hMerge w:val="continue"/>
            <w:vAlign w:val="top"/>
          </w:tcPr>
          <w:p>
            <w:pPr>
              <w:spacing w:before="0" w:after="0" w:line="240" w:lineRule="auto"/>
            </w:pPr>
          </w:p>
        </w:tc>
      </w:tr>
    </w:tbl>
    <w:p>
      <w:pPr>
        <w:spacing w:before="0" w:after="0" w:line="240" w:lineRule="auto"/>
        <w:rPr>
          <w:sz w:val="16"/>
        </w:rPr>
      </w:pPr>
    </w:p>
    <w:tbl>
      <w:tblPr>
        <w:tblLayout w:type="fixed"/>
      </w:tblPr>
      <w:tblGrid>
        <w:gridCol w:w="7109"/>
        <w:gridCol w:w="3662"/>
      </w:tblGrid>
      <w:tr>
        <w:tblPrEx/>
        <w:trPr/>
        <w:tc>
          <w:tcPr>
            <w:vAlign w:val="top"/>
          </w:tcPr>
          <w:p>
            <w:pPr>
              <w:spacing w:before="0" w:after="0" w:line="240" w:lineRule="auto"/>
            </w:pPr>
            <w:hyperlink r:id="r11">
              <w:r>
                <w:rPr>
                  <w:rFonts w:ascii="Times New Roman" w:hAnsi="Times New Roman"/>
                  <w:b/>
                  <w:color w:val="000000"/>
                  <w:sz w:val="19"/>
                  <w:u w:val="single" w:color="000000"/>
                </w:rPr>
                <w:t>Karobas</w:t>
              </w:r>
            </w:hyperlink>
          </w:p>
        </w:tc>
        <w:tc>
          <w:tcPr>
            <w:vAlign w:val="top"/>
          </w:tcPr>
          <w:p>
            <w:pPr>
              <w:spacing w:before="0" w:after="0" w:line="240" w:lineRule="auto"/>
              <w:jc w:val="right"/>
            </w:pPr>
            <w:r>
              <w:rPr>
                <w:rFonts w:ascii="Times New Roman" w:hAnsi="Times New Roman"/>
                <w:b/>
                <w:color w:val="000000"/>
                <w:sz w:val="19"/>
              </w:rPr>
              <w:t>Sophia Antipolis - France</w:t>
            </w:r>
          </w:p>
        </w:tc>
      </w:tr>
      <w:tr>
        <w:tblPrEx/>
        <w:trPr/>
        <w:tc>
          <w:tcPr>
            <w:vAlign w:val="top"/>
          </w:tcPr>
          <w:p>
            <w:pPr>
              <w:spacing w:before="0" w:after="0" w:line="240" w:lineRule="auto"/>
            </w:pPr>
            <w:r>
              <w:rPr>
                <w:rFonts w:ascii="Times New Roman" w:hAnsi="Times New Roman"/>
                <w:i/>
                <w:color w:val="000000"/>
                <w:sz w:val="19"/>
              </w:rPr>
              <w:t>Stagiaire</w:t>
            </w:r>
          </w:p>
        </w:tc>
        <w:tc>
          <w:tcPr>
            <w:vAlign w:val="top"/>
          </w:tcPr>
          <w:p>
            <w:pPr>
              <w:spacing w:before="0" w:after="0" w:line="240" w:lineRule="auto"/>
              <w:jc w:val="right"/>
            </w:pPr>
            <w:r>
              <w:rPr>
                <w:rFonts w:ascii="Times New Roman" w:hAnsi="Times New Roman"/>
                <w:i/>
                <w:color w:val="000000"/>
                <w:sz w:val="19"/>
              </w:rPr>
              <w:t>Mars 2005 - Septembre 2005</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Conception / Restructuration du réseau de l'entreprise</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Service Haute-Disponibilité, Sécurité</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Mise en service Exchange 2003</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Migration du système SGDB (SQLServer - MySQL), migration applicative associée</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Modélisation mondes ludo-educatifs (Virtools)</w:t>
            </w:r>
          </w:p>
        </w:tc>
        <w:tc>
          <w:tcPr>
            <w:hMerge w:val="continue"/>
            <w:vAlign w:val="top"/>
          </w:tcPr>
          <w:p>
            <w:pPr>
              <w:spacing w:before="0" w:after="0" w:line="240" w:lineRule="auto"/>
            </w:pPr>
          </w:p>
        </w:tc>
      </w:tr>
    </w:tbl>
    <w:p>
      <w:pPr>
        <w:spacing w:before="0" w:after="0" w:line="240" w:lineRule="auto"/>
        <w:rPr>
          <w:sz w:val="16"/>
        </w:rPr>
      </w:pPr>
    </w:p>
    <w:tbl>
      <w:tblPr>
        <w:tblLayout w:type="fixed"/>
      </w:tblPr>
      <w:tblGrid>
        <w:gridCol w:w="7109"/>
        <w:gridCol w:w="3662"/>
      </w:tblGrid>
      <w:tr>
        <w:tblPrEx/>
        <w:trPr/>
        <w:tc>
          <w:tcPr>
            <w:vAlign w:val="top"/>
          </w:tcPr>
          <w:p>
            <w:pPr>
              <w:spacing w:before="0" w:after="0" w:line="240" w:lineRule="auto"/>
            </w:pPr>
            <w:hyperlink r:id="r12">
              <w:r>
                <w:rPr>
                  <w:rFonts w:ascii="Times New Roman" w:hAnsi="Times New Roman"/>
                  <w:b/>
                  <w:color w:val="000000"/>
                  <w:sz w:val="19"/>
                  <w:u w:val="single" w:color="000000"/>
                </w:rPr>
                <w:t>Nice-Antiques.com</w:t>
              </w:r>
            </w:hyperlink>
          </w:p>
        </w:tc>
        <w:tc>
          <w:tcPr>
            <w:vAlign w:val="top"/>
          </w:tcPr>
          <w:p>
            <w:pPr>
              <w:spacing w:before="0" w:after="0" w:line="240" w:lineRule="auto"/>
              <w:jc w:val="right"/>
            </w:pPr>
            <w:r>
              <w:rPr>
                <w:rFonts w:ascii="Times New Roman" w:hAnsi="Times New Roman"/>
                <w:b/>
                <w:color w:val="000000"/>
                <w:sz w:val="19"/>
              </w:rPr>
              <w:t>Nice - France</w:t>
            </w:r>
          </w:p>
        </w:tc>
      </w:tr>
      <w:tr>
        <w:tblPrEx/>
        <w:trPr/>
        <w:tc>
          <w:tcPr>
            <w:vAlign w:val="top"/>
          </w:tcPr>
          <w:p>
            <w:pPr>
              <w:spacing w:before="0" w:after="0" w:line="240" w:lineRule="auto"/>
            </w:pPr>
            <w:r>
              <w:rPr>
                <w:rFonts w:ascii="Times New Roman" w:hAnsi="Times New Roman"/>
                <w:i/>
                <w:color w:val="000000"/>
                <w:sz w:val="19"/>
              </w:rPr>
              <w:t>Stagiaire</w:t>
            </w:r>
          </w:p>
        </w:tc>
        <w:tc>
          <w:tcPr>
            <w:vAlign w:val="top"/>
          </w:tcPr>
          <w:p>
            <w:pPr>
              <w:spacing w:before="0" w:after="0" w:line="240" w:lineRule="auto"/>
              <w:jc w:val="right"/>
            </w:pPr>
            <w:r>
              <w:rPr>
                <w:rFonts w:ascii="Times New Roman" w:hAnsi="Times New Roman"/>
                <w:i/>
                <w:color w:val="000000"/>
                <w:sz w:val="19"/>
              </w:rPr>
              <w:t>Mars 2004 - Juillet 2004</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Conception d'un site web dynamique (PHP / MySQL)</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Optimisation du référencement commercial</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Techniques de communication</w:t>
            </w:r>
          </w:p>
        </w:tc>
        <w:tc>
          <w:tcPr>
            <w:hMerge w:val="continue"/>
            <w:vAlign w:val="top"/>
          </w:tcPr>
          <w:p>
            <w:pPr>
              <w:spacing w:before="0" w:after="0" w:line="240" w:lineRule="auto"/>
            </w:pPr>
          </w:p>
        </w:tc>
      </w:tr>
    </w:tbl>
    <w:p>
      <w:pPr>
        <w:pBdr>
          <w:bottom w:val="single" w:sz="8" w:color="000000"/>
        </w:pBdr>
        <w:spacing w:before="240" w:after="0" w:line="240" w:lineRule="auto"/>
      </w:pPr>
      <w:r>
        <w:rPr>
          <w:rFonts w:ascii="Times New Roman" w:hAnsi="Times New Roman"/>
          <w:color w:val="000000"/>
          <w:sz w:val="29"/>
        </w:rPr>
        <w:t>Formation</w:t>
      </w:r>
    </w:p>
    <w:p>
      <w:pPr>
        <w:spacing w:before="0" w:after="0" w:line="240" w:lineRule="auto"/>
        <w:rPr>
          <w:sz w:val="8"/>
        </w:rPr>
      </w:pPr>
    </w:p>
    <w:tbl>
      <w:tblPr>
        <w:tblLayout w:type="fixed"/>
      </w:tblPr>
      <w:tblGrid>
        <w:gridCol w:w="7109"/>
        <w:gridCol w:w="3662"/>
      </w:tblGrid>
      <w:tr>
        <w:tblPrEx/>
        <w:trPr/>
        <w:tc>
          <w:tcPr>
            <w:vAlign w:val="top"/>
          </w:tcPr>
          <w:p>
            <w:pPr>
              <w:spacing w:before="0" w:after="0" w:line="240" w:lineRule="auto"/>
            </w:pPr>
            <w:r>
              <w:rPr>
                <w:rFonts w:ascii="Times New Roman" w:hAnsi="Times New Roman"/>
                <w:b/>
                <w:color w:val="000000"/>
                <w:sz w:val="19"/>
              </w:rPr>
              <w:t>IUP ISI</w:t>
            </w:r>
          </w:p>
        </w:tc>
        <w:tc>
          <w:tcPr>
            <w:vAlign w:val="top"/>
          </w:tcPr>
          <w:p>
            <w:pPr>
              <w:spacing w:before="0" w:after="0" w:line="240" w:lineRule="auto"/>
              <w:jc w:val="right"/>
            </w:pPr>
            <w:r>
              <w:rPr>
                <w:rFonts w:ascii="Times New Roman" w:hAnsi="Times New Roman"/>
                <w:b/>
                <w:color w:val="000000"/>
                <w:sz w:val="19"/>
              </w:rPr>
              <w:t>Toulouse - France</w:t>
            </w:r>
          </w:p>
        </w:tc>
      </w:tr>
      <w:tr>
        <w:tblPrEx/>
        <w:trPr/>
        <w:tc>
          <w:tcPr>
            <w:vAlign w:val="top"/>
          </w:tcPr>
          <w:p>
            <w:pPr>
              <w:spacing w:before="0" w:after="0" w:line="240" w:lineRule="auto"/>
            </w:pPr>
            <w:r>
              <w:rPr>
                <w:rFonts w:ascii="Times New Roman" w:hAnsi="Times New Roman"/>
                <w:i/>
                <w:color w:val="000000"/>
                <w:sz w:val="19"/>
              </w:rPr>
              <w:t>M2 ISI - Métamodélisation et Temps réel critique</w:t>
            </w:r>
          </w:p>
        </w:tc>
        <w:tc>
          <w:tcPr>
            <w:vAlign w:val="top"/>
          </w:tcPr>
          <w:p>
            <w:pPr>
              <w:spacing w:before="0" w:after="0" w:line="240" w:lineRule="auto"/>
              <w:jc w:val="right"/>
            </w:pPr>
            <w:r>
              <w:rPr>
                <w:rFonts w:ascii="Times New Roman" w:hAnsi="Times New Roman"/>
                <w:color w:val="000000"/>
                <w:sz w:val="19"/>
              </w:rPr>
              <w:t>2007 - 2008</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Métamodélisation UML, J2EE, Programmation temps réel (ADA, C, SCADE), Droit</w:t>
            </w:r>
          </w:p>
        </w:tc>
        <w:tc>
          <w:tcPr>
            <w:hMerge w:val="continue"/>
            <w:vAlign w:val="top"/>
          </w:tcPr>
          <w:p>
            <w:pPr>
              <w:spacing w:before="0" w:after="0" w:line="240" w:lineRule="auto"/>
            </w:pPr>
          </w:p>
        </w:tc>
      </w:tr>
      <w:tr>
        <w:tblPrEx/>
        <w:trPr/>
        <w:tc>
          <w:tcPr>
            <w:vAlign w:val="top"/>
          </w:tcPr>
          <w:p>
            <w:pPr>
              <w:spacing w:before="0" w:after="0" w:line="240" w:lineRule="auto"/>
            </w:pPr>
            <w:r>
              <w:rPr>
                <w:rFonts w:ascii="Times New Roman" w:hAnsi="Times New Roman"/>
                <w:i/>
                <w:color w:val="000000"/>
                <w:sz w:val="19"/>
              </w:rPr>
              <w:t>M1 Ingénierie des Systèmes Informatiques (ISI)</w:t>
            </w:r>
          </w:p>
        </w:tc>
        <w:tc>
          <w:tcPr>
            <w:vAlign w:val="top"/>
          </w:tcPr>
          <w:p>
            <w:pPr>
              <w:spacing w:before="0" w:after="0" w:line="240" w:lineRule="auto"/>
              <w:jc w:val="right"/>
            </w:pPr>
            <w:r>
              <w:rPr>
                <w:rFonts w:ascii="Times New Roman" w:hAnsi="Times New Roman"/>
                <w:color w:val="000000"/>
                <w:sz w:val="19"/>
              </w:rPr>
              <w:t>2006 - 2007</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UML, Programmation distribuée (Java / J2EE, C), Base de données (avancé), XML, Mathématiques, Gestion</w:t>
            </w:r>
          </w:p>
        </w:tc>
        <w:tc>
          <w:tcPr>
            <w:hMerge w:val="continue"/>
            <w:vAlign w:val="top"/>
          </w:tcPr>
          <w:p>
            <w:pPr>
              <w:spacing w:before="0" w:after="0" w:line="240" w:lineRule="auto"/>
            </w:pPr>
          </w:p>
        </w:tc>
      </w:tr>
      <w:tr>
        <w:tblPrEx/>
        <w:trPr/>
        <w:tc>
          <w:tcPr>
            <w:vAlign w:val="top"/>
          </w:tcPr>
          <w:p>
            <w:pPr>
              <w:spacing w:before="0" w:after="0" w:line="240" w:lineRule="auto"/>
            </w:pPr>
            <w:r>
              <w:rPr>
                <w:rFonts w:ascii="Times New Roman" w:hAnsi="Times New Roman"/>
                <w:i/>
                <w:color w:val="000000"/>
                <w:sz w:val="19"/>
              </w:rPr>
              <w:t>L3 Ingénierie des Systèmes Informatiques (ISI)</w:t>
            </w:r>
          </w:p>
        </w:tc>
        <w:tc>
          <w:tcPr>
            <w:vAlign w:val="top"/>
          </w:tcPr>
          <w:p>
            <w:pPr>
              <w:spacing w:before="0" w:after="0" w:line="240" w:lineRule="auto"/>
              <w:jc w:val="right"/>
            </w:pPr>
            <w:r>
              <w:rPr>
                <w:rFonts w:ascii="Times New Roman" w:hAnsi="Times New Roman"/>
                <w:color w:val="000000"/>
                <w:sz w:val="19"/>
              </w:rPr>
              <w:t>2005 - 2006</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UML, Programmation (Java, C++), Base de données, Mathématiques, Gestion</w:t>
            </w:r>
          </w:p>
        </w:tc>
        <w:tc>
          <w:tcPr>
            <w:hMerge w:val="continue"/>
            <w:vAlign w:val="top"/>
          </w:tcPr>
          <w:p>
            <w:pPr>
              <w:spacing w:before="0" w:after="0" w:line="240" w:lineRule="auto"/>
            </w:pPr>
          </w:p>
        </w:tc>
      </w:tr>
    </w:tbl>
    <w:p>
      <w:pPr>
        <w:spacing w:before="0" w:after="0" w:line="240" w:lineRule="auto"/>
        <w:rPr>
          <w:sz w:val="16"/>
        </w:rPr>
      </w:pPr>
    </w:p>
    <w:tbl>
      <w:tblPr>
        <w:tblLayout w:type="fixed"/>
      </w:tblPr>
      <w:tblGrid>
        <w:gridCol w:w="7109"/>
        <w:gridCol w:w="3662"/>
      </w:tblGrid>
      <w:tr>
        <w:tblPrEx/>
        <w:trPr/>
        <w:tc>
          <w:tcPr>
            <w:vAlign w:val="top"/>
          </w:tcPr>
          <w:p>
            <w:pPr>
              <w:spacing w:before="0" w:after="0" w:line="240" w:lineRule="auto"/>
            </w:pPr>
            <w:r>
              <w:rPr>
                <w:rFonts w:ascii="Times New Roman" w:hAnsi="Times New Roman"/>
                <w:b/>
                <w:color w:val="000000"/>
                <w:sz w:val="19"/>
              </w:rPr>
              <w:t>IUT Informatique</w:t>
            </w:r>
          </w:p>
        </w:tc>
        <w:tc>
          <w:tcPr>
            <w:vAlign w:val="top"/>
          </w:tcPr>
          <w:p>
            <w:pPr>
              <w:spacing w:before="0" w:after="0" w:line="240" w:lineRule="auto"/>
              <w:jc w:val="right"/>
            </w:pPr>
            <w:r>
              <w:rPr>
                <w:rFonts w:ascii="Times New Roman" w:hAnsi="Times New Roman"/>
                <w:b/>
                <w:color w:val="000000"/>
                <w:sz w:val="19"/>
              </w:rPr>
              <w:t>Nice - France</w:t>
            </w:r>
          </w:p>
        </w:tc>
      </w:tr>
      <w:tr>
        <w:tblPrEx/>
        <w:trPr/>
        <w:tc>
          <w:tcPr>
            <w:vAlign w:val="top"/>
          </w:tcPr>
          <w:p>
            <w:pPr>
              <w:spacing w:before="0" w:after="0" w:line="240" w:lineRule="auto"/>
            </w:pPr>
            <w:r>
              <w:rPr>
                <w:rFonts w:ascii="Times New Roman" w:hAnsi="Times New Roman"/>
                <w:i/>
                <w:color w:val="000000"/>
                <w:sz w:val="19"/>
              </w:rPr>
              <w:t>Licence Professionelle, Administration des systèmes et des réseaux (ASR)</w:t>
            </w:r>
          </w:p>
        </w:tc>
        <w:tc>
          <w:tcPr>
            <w:vAlign w:val="top"/>
          </w:tcPr>
          <w:p>
            <w:pPr>
              <w:spacing w:before="0" w:after="0" w:line="240" w:lineRule="auto"/>
              <w:jc w:val="right"/>
            </w:pPr>
            <w:r>
              <w:rPr>
                <w:rFonts w:ascii="Times New Roman" w:hAnsi="Times New Roman"/>
                <w:color w:val="000000"/>
                <w:sz w:val="19"/>
              </w:rPr>
              <w:t>2004 - 2005</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Réseau, Administration système (Unix, Windows) / base de données (Oracle), Mathématiques, Gestion, Droit</w:t>
            </w:r>
          </w:p>
        </w:tc>
        <w:tc>
          <w:tcPr>
            <w:hMerge w:val="continue"/>
            <w:vAlign w:val="top"/>
          </w:tcPr>
          <w:p>
            <w:pPr>
              <w:spacing w:before="0" w:after="0" w:line="240" w:lineRule="auto"/>
            </w:pPr>
          </w:p>
        </w:tc>
      </w:tr>
      <w:tr>
        <w:tblPrEx/>
        <w:trPr/>
        <w:tc>
          <w:tcPr>
            <w:vAlign w:val="top"/>
          </w:tcPr>
          <w:p>
            <w:pPr>
              <w:spacing w:before="0" w:after="0" w:line="240" w:lineRule="auto"/>
            </w:pPr>
            <w:r>
              <w:rPr>
                <w:rFonts w:ascii="Times New Roman" w:hAnsi="Times New Roman"/>
                <w:i/>
                <w:color w:val="000000"/>
                <w:sz w:val="19"/>
              </w:rPr>
              <w:t>DUT Informatique, Génie Logiciel</w:t>
            </w:r>
          </w:p>
        </w:tc>
        <w:tc>
          <w:tcPr>
            <w:vAlign w:val="top"/>
          </w:tcPr>
          <w:p>
            <w:pPr>
              <w:spacing w:before="0" w:after="0" w:line="240" w:lineRule="auto"/>
              <w:jc w:val="right"/>
            </w:pPr>
            <w:r>
              <w:rPr>
                <w:rFonts w:ascii="Times New Roman" w:hAnsi="Times New Roman"/>
                <w:color w:val="000000"/>
                <w:sz w:val="19"/>
              </w:rPr>
              <w:t>2002 - 2004</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Réseau, Base de données, C, Java/C++, Programmation système, Mathématiques, Gestion</w:t>
            </w:r>
          </w:p>
        </w:tc>
        <w:tc>
          <w:tcPr>
            <w:hMerge w:val="continue"/>
            <w:vAlign w:val="top"/>
          </w:tcPr>
          <w:p>
            <w:pPr>
              <w:spacing w:before="0" w:after="0" w:line="240" w:lineRule="auto"/>
            </w:pPr>
          </w:p>
        </w:tc>
      </w:tr>
    </w:tbl>
    <w:p>
      <w:pPr>
        <w:spacing w:before="0" w:after="0" w:line="240" w:lineRule="auto"/>
        <w:rPr>
          <w:sz w:val="16"/>
        </w:rPr>
      </w:pPr>
    </w:p>
    <w:tbl>
      <w:tblPr>
        <w:tblLayout w:type="fixed"/>
      </w:tblPr>
      <w:tblGrid>
        <w:gridCol w:w="7109"/>
        <w:gridCol w:w="3662"/>
      </w:tblGrid>
      <w:tr>
        <w:tblPrEx/>
        <w:trPr/>
        <w:tc>
          <w:tcPr>
            <w:vAlign w:val="top"/>
          </w:tcPr>
          <w:p>
            <w:pPr>
              <w:spacing w:before="0" w:after="0" w:line="240" w:lineRule="auto"/>
            </w:pPr>
            <w:r>
              <w:rPr>
                <w:rFonts w:ascii="Times New Roman" w:hAnsi="Times New Roman"/>
                <w:b/>
                <w:color w:val="000000"/>
                <w:sz w:val="19"/>
              </w:rPr>
              <w:t>Lycée A. Camus</w:t>
            </w:r>
          </w:p>
        </w:tc>
        <w:tc>
          <w:tcPr>
            <w:vAlign w:val="top"/>
          </w:tcPr>
          <w:p>
            <w:pPr>
              <w:spacing w:before="0" w:after="0" w:line="240" w:lineRule="auto"/>
              <w:jc w:val="right"/>
            </w:pPr>
            <w:r>
              <w:rPr>
                <w:rFonts w:ascii="Times New Roman" w:hAnsi="Times New Roman"/>
                <w:b/>
                <w:color w:val="000000"/>
                <w:sz w:val="19"/>
              </w:rPr>
              <w:t>Fréjus - France</w:t>
            </w:r>
          </w:p>
        </w:tc>
      </w:tr>
      <w:tr>
        <w:tblPrEx/>
        <w:trPr/>
        <w:tc>
          <w:tcPr>
            <w:vAlign w:val="top"/>
          </w:tcPr>
          <w:p>
            <w:pPr>
              <w:spacing w:before="0" w:after="0" w:line="240" w:lineRule="auto"/>
            </w:pPr>
            <w:r>
              <w:rPr>
                <w:rFonts w:ascii="Times New Roman" w:hAnsi="Times New Roman"/>
                <w:i/>
                <w:color w:val="000000"/>
                <w:sz w:val="19"/>
              </w:rPr>
              <w:t>Bac S Sience de l'ingénieur, Spécialité Mathématiques</w:t>
            </w:r>
          </w:p>
        </w:tc>
        <w:tc>
          <w:tcPr>
            <w:vAlign w:val="top"/>
          </w:tcPr>
          <w:p>
            <w:pPr>
              <w:spacing w:before="0" w:after="0" w:line="240" w:lineRule="auto"/>
              <w:jc w:val="right"/>
            </w:pPr>
            <w:r>
              <w:rPr>
                <w:rFonts w:ascii="Times New Roman" w:hAnsi="Times New Roman"/>
                <w:color w:val="000000"/>
                <w:sz w:val="19"/>
              </w:rPr>
              <w:t>- 2002</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Mathématiques, Electronique, Mécanique, Informatique</w:t>
            </w:r>
          </w:p>
        </w:tc>
        <w:tc>
          <w:tcPr>
            <w:hMerge w:val="continue"/>
            <w:vAlign w:val="top"/>
          </w:tcPr>
          <w:p>
            <w:pPr>
              <w:spacing w:before="0" w:after="0" w:line="240" w:lineRule="auto"/>
            </w:pPr>
          </w:p>
        </w:tc>
      </w:tr>
    </w:tbl>
    <w:p>
      <w:pPr>
        <w:pBdr>
          <w:bottom w:val="single" w:sz="8" w:color="000000"/>
        </w:pBdr>
        <w:spacing w:before="240" w:after="0" w:line="240" w:lineRule="auto"/>
      </w:pPr>
      <w:r>
        <w:rPr>
          <w:rFonts w:ascii="Times New Roman" w:hAnsi="Times New Roman"/>
          <w:color w:val="000000"/>
          <w:sz w:val="29"/>
        </w:rPr>
        <w:t>Certifications</w:t>
      </w:r>
    </w:p>
    <w:p>
      <w:pPr>
        <w:tabs>
          <w:tab w:val="left" w:pos="720"/>
        </w:tabs>
        <w:spacing w:before="8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MCP MS72-215 - Microsoft Windows 2000 Server</w:t>
      </w:r>
    </w:p>
    <w:p>
      <w:pPr>
        <w:pBdr>
          <w:bottom w:val="single" w:sz="8" w:color="000000"/>
        </w:pBdr>
        <w:spacing w:before="240" w:after="0" w:line="240" w:lineRule="auto"/>
      </w:pPr>
      <w:r>
        <w:rPr>
          <w:rFonts w:ascii="Times New Roman" w:hAnsi="Times New Roman"/>
          <w:color w:val="000000"/>
          <w:sz w:val="29"/>
        </w:rPr>
        <w:t>Langues</w:t>
      </w:r>
    </w:p>
    <w:p>
      <w:pPr>
        <w:tabs>
          <w:tab w:val="left" w:pos="720"/>
        </w:tabs>
        <w:spacing w:before="8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Français: Langue maternelle</w:t>
      </w:r>
    </w:p>
    <w:p>
      <w:pPr>
        <w:tabs>
          <w:tab w:val="left" w:pos="720"/>
        </w:tabs>
        <w:spacing w:before="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Anglais: Lu, Ecrit &amp; Parlé</w:t>
      </w:r>
    </w:p>
    <w:p>
      <w:pPr>
        <w:tabs>
          <w:tab w:val="left" w:pos="720"/>
        </w:tabs>
        <w:spacing w:before="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Espagnol: Niveau bac</w:t>
      </w:r>
    </w:p>
    <w:p>
      <w:pPr>
        <w:pBdr>
          <w:bottom w:val="single" w:sz="8" w:color="000000"/>
        </w:pBdr>
        <w:spacing w:before="240" w:after="0" w:line="240" w:lineRule="auto"/>
      </w:pPr>
      <w:r>
        <w:rPr>
          <w:rFonts w:ascii="Times New Roman" w:hAnsi="Times New Roman"/>
          <w:color w:val="000000"/>
          <w:sz w:val="29"/>
        </w:rPr>
        <w:t>Compétences</w:t>
      </w:r>
    </w:p>
    <w:p>
      <w:pPr>
        <w:spacing w:before="80" w:after="0" w:line="240" w:lineRule="auto"/>
      </w:pPr>
      <w:r>
        <w:rPr>
          <w:rFonts w:ascii="Times New Roman" w:hAnsi="Times New Roman"/>
          <w:b/>
          <w:color w:val="000000"/>
          <w:sz w:val="19"/>
        </w:rPr>
        <w:t>Langages</w:t>
      </w:r>
    </w:p>
    <w:p>
      <w:pPr>
        <w:spacing w:before="0" w:after="0" w:line="240" w:lineRule="auto"/>
      </w:pPr>
      <w:r>
        <w:rPr>
          <w:rFonts w:ascii="Times New Roman" w:hAnsi="Times New Roman"/>
          <w:color w:val="000000"/>
          <w:sz w:val="15"/>
        </w:rPr>
        <w:t>Java; JavaScript; Scala; Ruby; Python; PHP; XML; XSLT; XML Schema; Relax NG; Schematron; XProc; XSL-FO; C/C++; Qt / KDE; C# (.Net); ASM (x86, ARM7);</w:t>
      </w:r>
    </w:p>
    <w:p>
      <w:pPr>
        <w:spacing w:before="80" w:after="0" w:line="240" w:lineRule="auto"/>
      </w:pPr>
      <w:r>
        <w:rPr>
          <w:rFonts w:ascii="Times New Roman" w:hAnsi="Times New Roman"/>
          <w:b/>
          <w:color w:val="000000"/>
          <w:sz w:val="19"/>
        </w:rPr>
        <w:t>Java</w:t>
      </w:r>
    </w:p>
    <w:p>
      <w:pPr>
        <w:spacing w:before="0" w:after="0" w:line="240" w:lineRule="auto"/>
      </w:pPr>
      <w:r>
        <w:rPr>
          <w:rFonts w:ascii="Times New Roman" w:hAnsi="Times New Roman"/>
          <w:color w:val="000000"/>
          <w:sz w:val="15"/>
        </w:rPr>
        <w:t>J2EE; Spring (Core, MVC, Security, Data); Ant; Maven; SBT; JPA; Hibernate; JUnit; TestNG; JBoss; Tomcat; ElasticSearch;</w:t>
      </w:r>
    </w:p>
    <w:p>
      <w:pPr>
        <w:spacing w:before="80" w:after="0" w:line="240" w:lineRule="auto"/>
      </w:pPr>
      <w:r>
        <w:rPr>
          <w:rFonts w:ascii="Times New Roman" w:hAnsi="Times New Roman"/>
          <w:b/>
          <w:color w:val="000000"/>
          <w:sz w:val="19"/>
        </w:rPr>
        <w:t>Base de données</w:t>
      </w:r>
    </w:p>
    <w:p>
      <w:pPr>
        <w:spacing w:before="0" w:after="0" w:line="240" w:lineRule="auto"/>
      </w:pPr>
      <w:r>
        <w:rPr>
          <w:rFonts w:ascii="Times New Roman" w:hAnsi="Times New Roman"/>
          <w:color w:val="000000"/>
          <w:sz w:val="15"/>
        </w:rPr>
        <w:t>MySQL / MariaDB; PostgreSQL; Oracle; SQL Server; CouchDB; MongoDB; HBase; Redis;</w:t>
      </w:r>
    </w:p>
    <w:p>
      <w:pPr>
        <w:spacing w:before="80" w:after="0" w:line="240" w:lineRule="auto"/>
      </w:pPr>
      <w:r>
        <w:rPr>
          <w:rFonts w:ascii="Times New Roman" w:hAnsi="Times New Roman"/>
          <w:b/>
          <w:color w:val="000000"/>
          <w:sz w:val="19"/>
        </w:rPr>
        <w:t>Système d'exploitation</w:t>
      </w:r>
    </w:p>
    <w:p>
      <w:pPr>
        <w:spacing w:before="0" w:after="0" w:line="240" w:lineRule="auto"/>
      </w:pPr>
      <w:r>
        <w:rPr>
          <w:rFonts w:ascii="Times New Roman" w:hAnsi="Times New Roman"/>
          <w:color w:val="000000"/>
          <w:sz w:val="15"/>
        </w:rPr>
        <w:t>MacOS X; Linux; Windows;</w:t>
      </w:r>
    </w:p>
    <w:p>
      <w:pPr>
        <w:spacing w:before="80" w:after="0" w:line="240" w:lineRule="auto"/>
      </w:pPr>
      <w:r>
        <w:rPr>
          <w:rFonts w:ascii="Times New Roman" w:hAnsi="Times New Roman"/>
          <w:b/>
          <w:color w:val="000000"/>
          <w:sz w:val="19"/>
        </w:rPr>
        <w:t>Environnements de développement</w:t>
      </w:r>
    </w:p>
    <w:p>
      <w:pPr>
        <w:spacing w:before="0" w:after="0" w:line="240" w:lineRule="auto"/>
      </w:pPr>
      <w:r>
        <w:rPr>
          <w:rFonts w:ascii="Times New Roman" w:hAnsi="Times New Roman"/>
          <w:color w:val="000000"/>
          <w:sz w:val="15"/>
        </w:rPr>
        <w:t>Git; Mercurial; SVN; CVS; CMake; Autotools; VisualStudio; XCode;</w:t>
      </w:r>
    </w:p>
    <w:p>
      <w:pPr>
        <w:spacing w:before="80" w:after="0" w:line="240" w:lineRule="auto"/>
      </w:pPr>
      <w:r>
        <w:rPr>
          <w:rFonts w:ascii="Times New Roman" w:hAnsi="Times New Roman"/>
          <w:b/>
          <w:color w:val="000000"/>
          <w:sz w:val="19"/>
        </w:rPr>
        <w:t>Sécurité</w:t>
      </w:r>
    </w:p>
    <w:p>
      <w:pPr>
        <w:spacing w:before="0" w:after="0" w:line="240" w:lineRule="auto"/>
      </w:pPr>
      <w:r>
        <w:rPr>
          <w:rFonts w:ascii="Times New Roman" w:hAnsi="Times New Roman"/>
          <w:color w:val="000000"/>
          <w:sz w:val="15"/>
        </w:rPr>
        <w:t>EBIOS; MEHARI; Reverse engineering (Windows, MacOS); IDA Pro; OllyDbg; MetaSploit;</w:t>
      </w:r>
    </w:p>
    <w:p>
      <w:pPr>
        <w:spacing w:before="80" w:after="0" w:line="240" w:lineRule="auto"/>
      </w:pPr>
      <w:r>
        <w:rPr>
          <w:rFonts w:ascii="Times New Roman" w:hAnsi="Times New Roman"/>
          <w:b/>
          <w:color w:val="000000"/>
          <w:sz w:val="19"/>
        </w:rPr>
        <w:t>Internet 2.0</w:t>
      </w:r>
    </w:p>
    <w:p>
      <w:pPr>
        <w:spacing w:before="0" w:after="0" w:line="240" w:lineRule="auto"/>
      </w:pPr>
      <w:r>
        <w:rPr>
          <w:rFonts w:ascii="Times New Roman" w:hAnsi="Times New Roman"/>
          <w:color w:val="000000"/>
          <w:sz w:val="15"/>
        </w:rPr>
        <w:t>Ruby on Rails; Play! Framework; Spray.io; Node.js; Express; Backbone.JS; AngularJS; Yeoman; jQuery; CoffeeScript; HTML5; CSS3; Microformats;</w:t>
      </w:r>
    </w:p>
    <w:p>
      <w:pPr>
        <w:keepLines/>
        <w:pBdr>
          <w:bottom w:val="single" w:sz="8" w:color="000000"/>
        </w:pBdr>
        <w:spacing w:before="240" w:after="0" w:line="240" w:lineRule="auto"/>
      </w:pPr>
      <w:r>
        <w:rPr>
          <w:rFonts w:ascii="Times New Roman" w:hAnsi="Times New Roman"/>
          <w:color w:val="000000"/>
          <w:sz w:val="29"/>
        </w:rPr>
        <w:t>Références</w:t>
      </w:r>
    </w:p>
    <w:p>
      <w:pPr>
        <w:keepLines/>
        <w:tabs>
          <w:tab w:val="left" w:pos="720"/>
        </w:tabs>
        <w:spacing w:before="8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 xml:space="preserve">ENG, Philippe - </w:t>
      </w:r>
      <w:r>
        <w:rPr>
          <w:rFonts w:ascii="Times New Roman" w:hAnsi="Times New Roman"/>
          <w:i/>
          <w:color w:val="000000"/>
          <w:sz w:val="15"/>
        </w:rPr>
        <w:t>[Dimension Data]</w:t>
      </w:r>
    </w:p>
    <w:p>
      <w:pPr>
        <w:keepLines/>
        <w:tabs>
          <w:tab w:val="left" w:pos="720"/>
        </w:tabs>
        <w:spacing w:before="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 xml:space="preserve">BOUDET, Florent - </w:t>
      </w:r>
      <w:r>
        <w:rPr>
          <w:rFonts w:ascii="Times New Roman" w:hAnsi="Times New Roman"/>
          <w:i/>
          <w:color w:val="000000"/>
          <w:sz w:val="15"/>
        </w:rPr>
        <w:t>[Airbus]</w:t>
      </w:r>
    </w:p>
    <w:p>
      <w:pPr>
        <w:keepLines/>
        <w:tabs>
          <w:tab w:val="left" w:pos="720"/>
        </w:tabs>
        <w:spacing w:before="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 xml:space="preserve">MICHELS, Jean Claude - </w:t>
      </w:r>
      <w:r>
        <w:rPr>
          <w:rFonts w:ascii="Times New Roman" w:hAnsi="Times New Roman"/>
          <w:i/>
          <w:color w:val="000000"/>
          <w:sz w:val="15"/>
        </w:rPr>
        <w:t>[Airbus]</w:t>
      </w:r>
    </w:p>
    <w:p>
      <w:pPr>
        <w:keepLines/>
        <w:tabs>
          <w:tab w:val="left" w:pos="720"/>
        </w:tabs>
        <w:spacing w:before="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 xml:space="preserve">BLAISET, Thibault - </w:t>
      </w:r>
      <w:r>
        <w:rPr>
          <w:rFonts w:ascii="Times New Roman" w:hAnsi="Times New Roman"/>
          <w:i/>
          <w:color w:val="000000"/>
          <w:sz w:val="15"/>
        </w:rPr>
        <w:t>[i-BP]</w:t>
      </w:r>
    </w:p>
    <w:p>
      <w:pPr>
        <w:keepLines/>
        <w:tabs>
          <w:tab w:val="left" w:pos="720"/>
        </w:tabs>
        <w:spacing w:before="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 xml:space="preserve">FEVRIER, Benoit - </w:t>
      </w:r>
      <w:r>
        <w:rPr>
          <w:rFonts w:ascii="Times New Roman" w:hAnsi="Times New Roman"/>
          <w:i/>
          <w:color w:val="000000"/>
          <w:sz w:val="15"/>
        </w:rPr>
        <w:t>[OpenCube Technologies]</w:t>
      </w:r>
    </w:p>
    <w:p>
      <w:pPr>
        <w:keepLines/>
        <w:tabs>
          <w:tab w:val="left" w:pos="720"/>
        </w:tabs>
        <w:spacing w:before="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 xml:space="preserve">LAPEYRE, Yann - </w:t>
      </w:r>
      <w:r>
        <w:rPr>
          <w:rFonts w:ascii="Times New Roman" w:hAnsi="Times New Roman"/>
          <w:i/>
          <w:color w:val="000000"/>
          <w:sz w:val="15"/>
        </w:rPr>
        <w:t>[MEDES / IMPS]</w:t>
      </w:r>
    </w:p>
    <w:p>
      <w:pPr>
        <w:keepLines/>
        <w:pBdr>
          <w:bottom w:val="single" w:sz="8" w:color="000000"/>
        </w:pBdr>
        <w:spacing w:before="240" w:after="0" w:line="240" w:lineRule="auto"/>
      </w:pPr>
      <w:r>
        <w:rPr>
          <w:rFonts w:ascii="Times New Roman" w:hAnsi="Times New Roman"/>
          <w:color w:val="000000"/>
          <w:sz w:val="29"/>
        </w:rPr>
        <w:t>Autres Activités hors Curriculum</w:t>
      </w:r>
    </w:p>
    <w:p>
      <w:pPr>
        <w:keepLines/>
        <w:tabs>
          <w:tab w:val="left" w:pos="720"/>
        </w:tabs>
        <w:spacing w:before="8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Saxophone depuis l'âge de 11 ans dont 6 ans en conservatoire</w:t>
      </w:r>
    </w:p>
    <w:p>
      <w:pPr>
        <w:keepLines/>
        <w:tabs>
          <w:tab w:val="left" w:pos="720"/>
        </w:tabs>
        <w:spacing w:before="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Batterie depuis Septembre 2013</w:t>
      </w:r>
    </w:p>
    <w:p>
      <w:pPr>
        <w:keepLines/>
        <w:tabs>
          <w:tab w:val="left" w:pos="720"/>
        </w:tabs>
        <w:spacing w:before="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Veille technologique (Sécurité, Logiciels, Techniques de management, Neurosciences)</w:t>
      </w:r>
    </w:p>
    <w:bookmarkStart w:id="0" w:name="last_page_marker"/>
    <w:bookmarkEnd w:id="0"/>
    <w:sectPr>
      <w:footerReference w:type="default" r:id="r5"/>
      <w:footerReference w:type="even" r:id="r5"/>
      <w:pgSz w:w="11906" w:h="16838"/>
      <w:pgMar w:top="567" w:bottom="1701" w:left="567" w:right="567" w:header="567" w:footer="567" w:gutter="0"/>
      <w:pgNumType w:fmt="decimal"/>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p>
    <w:pPr>
      <w:spacing w:before="0" w:after="0" w:line="240" w:lineRule="auto"/>
      <w:rPr>
        <w:sz w:val="8"/>
      </w:rPr>
    </w:pPr>
  </w:p>
  <w:tbl>
    <w:tblPr>
      <w:tblLayout w:type="fixed"/>
    </w:tblPr>
    <w:tblGrid>
      <w:gridCol w:w="5386"/>
      <w:gridCol w:w="5386"/>
    </w:tblGrid>
    <w:tr>
      <w:tblPrEx/>
      <w:trPr/>
      <w:tc>
        <w:tcPr>
          <w:vAlign w:val="top"/>
        </w:tcPr>
        <w:p>
          <w:pPr>
            <w:spacing w:before="0" w:after="0" w:line="240" w:lineRule="auto"/>
          </w:pPr>
          <w:hyperlink r:id="r1">
            <w:r>
              <w:rPr>
                <w:rFonts w:ascii="Times New Roman" w:hAnsi="Times New Roman"/>
                <w:color w:val="000000"/>
                <w:sz w:val="12"/>
              </w:rPr>
              <w:t>http://zenithar.org/</w:t>
            </w:r>
          </w:hyperlink>
        </w:p>
      </w:tc>
      <w:tc>
        <w:tcPr>
          <w:vAlign w:val="top"/>
        </w:tcPr>
        <w:p>
          <w:pPr>
            <w:spacing w:before="0" w:after="0" w:line="240" w:lineRule="auto"/>
            <w:jc w:val="right"/>
          </w:pPr>
          <w:r>
            <w:rPr>
              <w:rFonts w:ascii="Times New Roman" w:hAnsi="Times New Roman"/>
              <w:color w:val="000000"/>
              <w:sz w:val="12"/>
            </w:rPr>
            <w:pgNum/>
          </w:r>
          <w:r>
            <w:rPr>
              <w:rFonts w:ascii="Times New Roman" w:hAnsi="Times New Roman"/>
              <w:color w:val="000000"/>
              <w:sz w:val="12"/>
            </w:rPr>
            <w:t xml:space="preserve"> / </w:t>
          </w:r>
          <w:r>
            <w:fldChar w:fldCharType="begin"/>
          </w:r>
          <w:r>
            <w:rPr>
              <w:rFonts w:ascii="Times New Roman" w:hAnsi="Times New Roman"/>
              <w:color w:val="000000"/>
              <w:sz w:val="12"/>
            </w:rPr>
            <w:instrText>PAGEREF last_page_marker</w:instrText>
          </w:r>
          <w:r>
            <w:fldChar w:fldCharType="separate"/>
          </w:r>
          <w:r>
            <w:rPr>
              <w:rFonts w:ascii="Times New Roman" w:hAnsi="Times New Roman"/>
              <w:color w:val="000000"/>
              <w:sz w:val="12"/>
            </w:rPr>
            <w:t>0</w:t>
          </w:r>
          <w:r>
            <w:fldChar w:fldCharType="end"/>
          </w: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s>
</file>

<file path=numbering.xml><?xml version="1.0" encoding="utf-8"?>
<w:numbering xmlns:w="http://schemas.openxmlformats.org/wordprocessingml/2006/main">
</w:numbering>
</file>

<file path=settings.xml><?xml version="1.0" encoding="utf-8"?>
<w:settings xmlns:w="http://schemas.openxmlformats.org/wordprocessingml/2006/main">
  <w:view w:val="print"/>
  <w:bordersDoNotSurroundHeader/>
  <w:bordersDoNotSurroundFooter/>
  <w:evenAndOddHeaders/>
</w:settings>
</file>