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609" w:rsidRDefault="0019720C" w:rsidP="00E52BAC">
      <w:pPr>
        <w:pStyle w:val="Listeavsnitt"/>
        <w:numPr>
          <w:ilvl w:val="0"/>
          <w:numId w:val="2"/>
        </w:numPr>
      </w:pPr>
    </w:p>
    <w:p w:rsidR="00E52BAC" w:rsidRDefault="00E52BAC" w:rsidP="00E52BAC">
      <w:pPr>
        <w:pStyle w:val="Listeavsnitt"/>
        <w:numPr>
          <w:ilvl w:val="1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o"/>
        </w:rPr>
      </w:pPr>
      <w:r w:rsidRPr="00F65E85">
        <w:rPr>
          <w:rFonts w:ascii="Calibri" w:hAnsi="Calibri" w:cs="Calibri"/>
          <w:lang w:val="no"/>
        </w:rPr>
        <w:t xml:space="preserve">To run a program, </w:t>
      </w:r>
      <w:proofErr w:type="spellStart"/>
      <w:r w:rsidRPr="00F65E85">
        <w:rPr>
          <w:rFonts w:ascii="Calibri" w:hAnsi="Calibri" w:cs="Calibri"/>
          <w:lang w:val="no"/>
        </w:rPr>
        <w:t>the</w:t>
      </w:r>
      <w:proofErr w:type="spellEnd"/>
      <w:r w:rsidRPr="00F65E85">
        <w:rPr>
          <w:rFonts w:ascii="Calibri" w:hAnsi="Calibri" w:cs="Calibri"/>
          <w:lang w:val="no"/>
        </w:rPr>
        <w:t xml:space="preserve"> OS </w:t>
      </w:r>
      <w:proofErr w:type="spellStart"/>
      <w:r w:rsidRPr="00F65E85">
        <w:rPr>
          <w:rFonts w:ascii="Calibri" w:hAnsi="Calibri" w:cs="Calibri"/>
          <w:lang w:val="no"/>
        </w:rPr>
        <w:t>copies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the</w:t>
      </w:r>
      <w:proofErr w:type="spellEnd"/>
      <w:r w:rsidRPr="00F65E85">
        <w:rPr>
          <w:rFonts w:ascii="Calibri" w:hAnsi="Calibri" w:cs="Calibri"/>
          <w:lang w:val="no"/>
        </w:rPr>
        <w:t xml:space="preserve"> data </w:t>
      </w:r>
      <w:proofErr w:type="spellStart"/>
      <w:r w:rsidRPr="00F65E85">
        <w:rPr>
          <w:rFonts w:ascii="Calibri" w:hAnsi="Calibri" w:cs="Calibri"/>
          <w:lang w:val="no"/>
        </w:rPr>
        <w:t>into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the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physical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memory</w:t>
      </w:r>
      <w:proofErr w:type="spellEnd"/>
      <w:r w:rsidRPr="00F65E85">
        <w:rPr>
          <w:rFonts w:ascii="Calibri" w:hAnsi="Calibri" w:cs="Calibri"/>
          <w:lang w:val="no"/>
        </w:rPr>
        <w:t xml:space="preserve">, </w:t>
      </w:r>
      <w:proofErr w:type="spellStart"/>
      <w:r w:rsidRPr="00F65E85">
        <w:rPr>
          <w:rFonts w:ascii="Calibri" w:hAnsi="Calibri" w:cs="Calibri"/>
          <w:lang w:val="no"/>
        </w:rPr>
        <w:t>sets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aside</w:t>
      </w:r>
      <w:proofErr w:type="spellEnd"/>
      <w:r w:rsidRPr="00F65E85">
        <w:rPr>
          <w:rFonts w:ascii="Calibri" w:hAnsi="Calibri" w:cs="Calibri"/>
          <w:lang w:val="no"/>
        </w:rPr>
        <w:t xml:space="preserve"> an </w:t>
      </w:r>
      <w:proofErr w:type="spellStart"/>
      <w:r w:rsidRPr="00F65E85">
        <w:rPr>
          <w:rFonts w:ascii="Calibri" w:hAnsi="Calibri" w:cs="Calibri"/>
          <w:lang w:val="no"/>
        </w:rPr>
        <w:t>execution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stack</w:t>
      </w:r>
      <w:proofErr w:type="spellEnd"/>
      <w:r w:rsidRPr="00F65E85">
        <w:rPr>
          <w:rFonts w:ascii="Calibri" w:hAnsi="Calibri" w:cs="Calibri"/>
          <w:lang w:val="no"/>
        </w:rPr>
        <w:t xml:space="preserve">, to hold </w:t>
      </w:r>
      <w:proofErr w:type="spellStart"/>
      <w:r w:rsidRPr="00F65E85">
        <w:rPr>
          <w:rFonts w:ascii="Calibri" w:hAnsi="Calibri" w:cs="Calibri"/>
          <w:lang w:val="no"/>
        </w:rPr>
        <w:t>the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local</w:t>
      </w:r>
      <w:proofErr w:type="spellEnd"/>
      <w:r w:rsidRPr="00F65E85">
        <w:rPr>
          <w:rFonts w:ascii="Calibri" w:hAnsi="Calibri" w:cs="Calibri"/>
          <w:lang w:val="no"/>
        </w:rPr>
        <w:t xml:space="preserve"> variables. It </w:t>
      </w:r>
      <w:proofErr w:type="spellStart"/>
      <w:r w:rsidRPr="00F65E85">
        <w:rPr>
          <w:rFonts w:ascii="Calibri" w:hAnsi="Calibri" w:cs="Calibri"/>
          <w:lang w:val="no"/>
        </w:rPr>
        <w:t>also</w:t>
      </w:r>
      <w:proofErr w:type="spellEnd"/>
      <w:r w:rsidRPr="00F65E85">
        <w:rPr>
          <w:rFonts w:ascii="Calibri" w:hAnsi="Calibri" w:cs="Calibri"/>
          <w:lang w:val="no"/>
        </w:rPr>
        <w:t xml:space="preserve"> holds </w:t>
      </w:r>
      <w:proofErr w:type="spellStart"/>
      <w:r w:rsidRPr="00F65E85">
        <w:rPr>
          <w:rFonts w:ascii="Calibri" w:hAnsi="Calibri" w:cs="Calibri"/>
          <w:lang w:val="no"/>
        </w:rPr>
        <w:t>aside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the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heap</w:t>
      </w:r>
      <w:proofErr w:type="spellEnd"/>
      <w:r w:rsidRPr="00F65E85">
        <w:rPr>
          <w:rFonts w:ascii="Calibri" w:hAnsi="Calibri" w:cs="Calibri"/>
          <w:lang w:val="no"/>
        </w:rPr>
        <w:t xml:space="preserve"> (</w:t>
      </w:r>
      <w:proofErr w:type="spellStart"/>
      <w:r w:rsidRPr="00F65E85">
        <w:rPr>
          <w:rFonts w:ascii="Calibri" w:hAnsi="Calibri" w:cs="Calibri"/>
          <w:lang w:val="no"/>
        </w:rPr>
        <w:t>memory</w:t>
      </w:r>
      <w:proofErr w:type="spellEnd"/>
      <w:r w:rsidRPr="00F65E85">
        <w:rPr>
          <w:rFonts w:ascii="Calibri" w:hAnsi="Calibri" w:cs="Calibri"/>
          <w:lang w:val="no"/>
        </w:rPr>
        <w:t xml:space="preserve"> region). The mode </w:t>
      </w:r>
      <w:proofErr w:type="spellStart"/>
      <w:r w:rsidRPr="00F65E85">
        <w:rPr>
          <w:rFonts w:ascii="Calibri" w:hAnsi="Calibri" w:cs="Calibri"/>
          <w:lang w:val="no"/>
        </w:rPr>
        <w:t>switches</w:t>
      </w:r>
      <w:proofErr w:type="spellEnd"/>
      <w:r w:rsidRPr="00F65E85">
        <w:rPr>
          <w:rFonts w:ascii="Calibri" w:hAnsi="Calibri" w:cs="Calibri"/>
          <w:lang w:val="no"/>
        </w:rPr>
        <w:t xml:space="preserve"> from </w:t>
      </w:r>
      <w:proofErr w:type="spellStart"/>
      <w:r w:rsidRPr="00F65E85">
        <w:rPr>
          <w:rFonts w:ascii="Calibri" w:hAnsi="Calibri" w:cs="Calibri"/>
          <w:lang w:val="no"/>
        </w:rPr>
        <w:t>kernel</w:t>
      </w:r>
      <w:proofErr w:type="spellEnd"/>
      <w:r w:rsidRPr="00F65E85">
        <w:rPr>
          <w:rFonts w:ascii="Calibri" w:hAnsi="Calibri" w:cs="Calibri"/>
          <w:lang w:val="no"/>
        </w:rPr>
        <w:t xml:space="preserve"> to </w:t>
      </w:r>
      <w:proofErr w:type="spellStart"/>
      <w:r w:rsidRPr="00F65E85">
        <w:rPr>
          <w:rFonts w:ascii="Calibri" w:hAnsi="Calibri" w:cs="Calibri"/>
          <w:lang w:val="no"/>
        </w:rPr>
        <w:t>user</w:t>
      </w:r>
      <w:proofErr w:type="spellEnd"/>
      <w:r w:rsidRPr="00F65E85">
        <w:rPr>
          <w:rFonts w:ascii="Calibri" w:hAnsi="Calibri" w:cs="Calibri"/>
          <w:lang w:val="no"/>
        </w:rPr>
        <w:t xml:space="preserve">-mode, </w:t>
      </w:r>
      <w:proofErr w:type="spellStart"/>
      <w:r w:rsidRPr="00F65E85">
        <w:rPr>
          <w:rFonts w:ascii="Calibri" w:hAnsi="Calibri" w:cs="Calibri"/>
          <w:lang w:val="no"/>
        </w:rPr>
        <w:t>because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we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want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the</w:t>
      </w:r>
      <w:proofErr w:type="spellEnd"/>
      <w:r w:rsidRPr="00F65E85">
        <w:rPr>
          <w:rFonts w:ascii="Calibri" w:hAnsi="Calibri" w:cs="Calibri"/>
          <w:lang w:val="no"/>
        </w:rPr>
        <w:t xml:space="preserve"> program to have </w:t>
      </w:r>
      <w:proofErr w:type="spellStart"/>
      <w:r w:rsidRPr="00F65E85">
        <w:rPr>
          <w:rFonts w:ascii="Calibri" w:hAnsi="Calibri" w:cs="Calibri"/>
          <w:lang w:val="no"/>
        </w:rPr>
        <w:t>restricted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access</w:t>
      </w:r>
      <w:proofErr w:type="spellEnd"/>
      <w:r w:rsidRPr="00F65E85">
        <w:rPr>
          <w:rFonts w:ascii="Calibri" w:hAnsi="Calibri" w:cs="Calibri"/>
          <w:lang w:val="no"/>
        </w:rPr>
        <w:t xml:space="preserve">, so it </w:t>
      </w:r>
      <w:proofErr w:type="spellStart"/>
      <w:r w:rsidRPr="00F65E85">
        <w:rPr>
          <w:rFonts w:ascii="Calibri" w:hAnsi="Calibri" w:cs="Calibri"/>
          <w:lang w:val="no"/>
        </w:rPr>
        <w:t>does</w:t>
      </w:r>
      <w:proofErr w:type="spellEnd"/>
      <w:r w:rsidRPr="00F65E85">
        <w:rPr>
          <w:rFonts w:ascii="Calibri" w:hAnsi="Calibri" w:cs="Calibri"/>
          <w:lang w:val="no"/>
        </w:rPr>
        <w:t xml:space="preserve"> not </w:t>
      </w:r>
      <w:proofErr w:type="spellStart"/>
      <w:r w:rsidRPr="00F65E85">
        <w:rPr>
          <w:rFonts w:ascii="Calibri" w:hAnsi="Calibri" w:cs="Calibri"/>
          <w:lang w:val="no"/>
        </w:rPr>
        <w:t>hurt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the</w:t>
      </w:r>
      <w:proofErr w:type="spellEnd"/>
      <w:r w:rsidRPr="00F65E85">
        <w:rPr>
          <w:rFonts w:ascii="Calibri" w:hAnsi="Calibri" w:cs="Calibri"/>
          <w:lang w:val="no"/>
        </w:rPr>
        <w:t xml:space="preserve"> rest </w:t>
      </w:r>
      <w:proofErr w:type="spellStart"/>
      <w:r w:rsidRPr="00F65E85">
        <w:rPr>
          <w:rFonts w:ascii="Calibri" w:hAnsi="Calibri" w:cs="Calibri"/>
          <w:lang w:val="no"/>
        </w:rPr>
        <w:t>of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the</w:t>
      </w:r>
      <w:proofErr w:type="spellEnd"/>
      <w:r w:rsidRPr="00F65E85">
        <w:rPr>
          <w:rFonts w:ascii="Calibri" w:hAnsi="Calibri" w:cs="Calibri"/>
          <w:lang w:val="no"/>
        </w:rPr>
        <w:t xml:space="preserve"> system. </w:t>
      </w:r>
      <w:proofErr w:type="spellStart"/>
      <w:r w:rsidRPr="00F65E85">
        <w:rPr>
          <w:rFonts w:ascii="Calibri" w:hAnsi="Calibri" w:cs="Calibri"/>
          <w:lang w:val="no"/>
        </w:rPr>
        <w:t>Its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also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nessesery</w:t>
      </w:r>
      <w:proofErr w:type="spellEnd"/>
      <w:r w:rsidRPr="00F65E85">
        <w:rPr>
          <w:rFonts w:ascii="Calibri" w:hAnsi="Calibri" w:cs="Calibri"/>
          <w:lang w:val="no"/>
        </w:rPr>
        <w:t xml:space="preserve"> so </w:t>
      </w:r>
      <w:proofErr w:type="spellStart"/>
      <w:r w:rsidRPr="00F65E85">
        <w:rPr>
          <w:rFonts w:ascii="Calibri" w:hAnsi="Calibri" w:cs="Calibri"/>
          <w:lang w:val="no"/>
        </w:rPr>
        <w:t>if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the</w:t>
      </w:r>
      <w:proofErr w:type="spellEnd"/>
      <w:r w:rsidRPr="00F65E85">
        <w:rPr>
          <w:rFonts w:ascii="Calibri" w:hAnsi="Calibri" w:cs="Calibri"/>
          <w:lang w:val="no"/>
        </w:rPr>
        <w:t xml:space="preserve"> program has </w:t>
      </w:r>
      <w:proofErr w:type="spellStart"/>
      <w:r w:rsidRPr="00F65E85">
        <w:rPr>
          <w:rFonts w:ascii="Calibri" w:hAnsi="Calibri" w:cs="Calibri"/>
          <w:lang w:val="no"/>
        </w:rPr>
        <w:t>any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malware</w:t>
      </w:r>
      <w:proofErr w:type="spellEnd"/>
      <w:r w:rsidRPr="00F65E85">
        <w:rPr>
          <w:rFonts w:ascii="Calibri" w:hAnsi="Calibri" w:cs="Calibri"/>
          <w:lang w:val="no"/>
        </w:rPr>
        <w:t xml:space="preserve"> or </w:t>
      </w:r>
      <w:proofErr w:type="spellStart"/>
      <w:r w:rsidRPr="00F65E85">
        <w:rPr>
          <w:rFonts w:ascii="Calibri" w:hAnsi="Calibri" w:cs="Calibri"/>
          <w:lang w:val="no"/>
        </w:rPr>
        <w:t>malfunction</w:t>
      </w:r>
      <w:proofErr w:type="spellEnd"/>
      <w:r w:rsidRPr="00F65E85">
        <w:rPr>
          <w:rFonts w:ascii="Calibri" w:hAnsi="Calibri" w:cs="Calibri"/>
          <w:lang w:val="no"/>
        </w:rPr>
        <w:t xml:space="preserve">, it </w:t>
      </w:r>
      <w:proofErr w:type="spellStart"/>
      <w:r w:rsidRPr="00F65E85">
        <w:rPr>
          <w:rFonts w:ascii="Calibri" w:hAnsi="Calibri" w:cs="Calibri"/>
          <w:lang w:val="no"/>
        </w:rPr>
        <w:t>wont</w:t>
      </w:r>
      <w:proofErr w:type="spellEnd"/>
      <w:r w:rsidRPr="00F65E85">
        <w:rPr>
          <w:rFonts w:ascii="Calibri" w:hAnsi="Calibri" w:cs="Calibri"/>
          <w:lang w:val="no"/>
        </w:rPr>
        <w:t xml:space="preserve"> do </w:t>
      </w:r>
      <w:proofErr w:type="spellStart"/>
      <w:r w:rsidRPr="00F65E85">
        <w:rPr>
          <w:rFonts w:ascii="Calibri" w:hAnsi="Calibri" w:cs="Calibri"/>
          <w:lang w:val="no"/>
        </w:rPr>
        <w:t>any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damage</w:t>
      </w:r>
      <w:proofErr w:type="spellEnd"/>
      <w:r w:rsidRPr="00F65E85">
        <w:rPr>
          <w:rFonts w:ascii="Calibri" w:hAnsi="Calibri" w:cs="Calibri"/>
          <w:lang w:val="no"/>
        </w:rPr>
        <w:t xml:space="preserve"> to </w:t>
      </w:r>
      <w:proofErr w:type="spellStart"/>
      <w:r w:rsidRPr="00F65E85">
        <w:rPr>
          <w:rFonts w:ascii="Calibri" w:hAnsi="Calibri" w:cs="Calibri"/>
          <w:lang w:val="no"/>
        </w:rPr>
        <w:t>the</w:t>
      </w:r>
      <w:proofErr w:type="spellEnd"/>
      <w:r w:rsidRPr="00F65E85">
        <w:rPr>
          <w:rFonts w:ascii="Calibri" w:hAnsi="Calibri" w:cs="Calibri"/>
          <w:lang w:val="no"/>
        </w:rPr>
        <w:t xml:space="preserve"> rest </w:t>
      </w:r>
      <w:proofErr w:type="spellStart"/>
      <w:r w:rsidRPr="00F65E85">
        <w:rPr>
          <w:rFonts w:ascii="Calibri" w:hAnsi="Calibri" w:cs="Calibri"/>
          <w:lang w:val="no"/>
        </w:rPr>
        <w:t>of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the</w:t>
      </w:r>
      <w:proofErr w:type="spellEnd"/>
      <w:r w:rsidRPr="00F65E85">
        <w:rPr>
          <w:rFonts w:ascii="Calibri" w:hAnsi="Calibri" w:cs="Calibri"/>
          <w:lang w:val="no"/>
        </w:rPr>
        <w:t xml:space="preserve"> </w:t>
      </w:r>
      <w:proofErr w:type="spellStart"/>
      <w:r w:rsidRPr="00F65E85">
        <w:rPr>
          <w:rFonts w:ascii="Calibri" w:hAnsi="Calibri" w:cs="Calibri"/>
          <w:lang w:val="no"/>
        </w:rPr>
        <w:t>machine</w:t>
      </w:r>
      <w:proofErr w:type="spellEnd"/>
      <w:r w:rsidRPr="00F65E85">
        <w:rPr>
          <w:rFonts w:ascii="Calibri" w:hAnsi="Calibri" w:cs="Calibri"/>
          <w:lang w:val="no"/>
        </w:rPr>
        <w:t>.</w:t>
      </w:r>
    </w:p>
    <w:p w:rsidR="00E52BAC" w:rsidRDefault="00E52BAC" w:rsidP="00E52BAC">
      <w:pPr>
        <w:pStyle w:val="Listeavsnitt"/>
        <w:numPr>
          <w:ilvl w:val="1"/>
          <w:numId w:val="2"/>
        </w:numPr>
        <w:rPr>
          <w:lang w:val="en-GB"/>
        </w:rPr>
      </w:pPr>
    </w:p>
    <w:p w:rsidR="00CF4D8F" w:rsidRDefault="00CF4D8F" w:rsidP="00445464">
      <w:pPr>
        <w:pStyle w:val="Listeavsnitt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Stores the process </w:t>
      </w:r>
      <w:r w:rsidR="00445464">
        <w:rPr>
          <w:lang w:val="en-GB"/>
        </w:rPr>
        <w:t>ID: pid_t</w:t>
      </w:r>
    </w:p>
    <w:p w:rsidR="00445464" w:rsidRDefault="00445464" w:rsidP="00445464">
      <w:pPr>
        <w:pStyle w:val="Listeavsnitt"/>
        <w:numPr>
          <w:ilvl w:val="2"/>
          <w:numId w:val="2"/>
        </w:numPr>
        <w:rPr>
          <w:lang w:val="en-GB"/>
        </w:rPr>
      </w:pPr>
      <w:r>
        <w:rPr>
          <w:lang w:val="en-GB"/>
        </w:rPr>
        <w:t>Accumulated virtual memory usage: acct_vm_mem1</w:t>
      </w:r>
    </w:p>
    <w:p w:rsidR="0019720C" w:rsidRDefault="0019720C" w:rsidP="0019720C">
      <w:pPr>
        <w:pStyle w:val="Listeavsnitt"/>
        <w:ind w:left="2520"/>
        <w:rPr>
          <w:lang w:val="en-GB"/>
        </w:rPr>
      </w:pPr>
    </w:p>
    <w:p w:rsidR="005D3240" w:rsidRDefault="0019720C" w:rsidP="00445464">
      <w:pPr>
        <w:pStyle w:val="Listeavsnitt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Besides </w:t>
      </w: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virt</w:t>
      </w:r>
      <w:proofErr w:type="spellEnd"/>
      <w:r>
        <w:rPr>
          <w:lang w:val="en-GB"/>
        </w:rPr>
        <w:t xml:space="preserve"> there are </w:t>
      </w:r>
      <w:proofErr w:type="spellStart"/>
      <w:r>
        <w:rPr>
          <w:lang w:val="en-GB"/>
        </w:rPr>
        <w:t>f.ex</w:t>
      </w:r>
      <w:proofErr w:type="spellEnd"/>
      <w:r>
        <w:rPr>
          <w:lang w:val="en-GB"/>
        </w:rPr>
        <w:t>. NI, PR an</w:t>
      </w:r>
      <w:bookmarkStart w:id="0" w:name="_GoBack"/>
      <w:bookmarkEnd w:id="0"/>
      <w:r>
        <w:rPr>
          <w:lang w:val="en-GB"/>
        </w:rPr>
        <w:t>d RES.</w:t>
      </w:r>
      <w:r w:rsidR="005D3240">
        <w:rPr>
          <w:lang w:val="en-GB"/>
        </w:rPr>
        <w:br/>
      </w:r>
    </w:p>
    <w:p w:rsidR="00E52BAC" w:rsidRDefault="00E52BAC" w:rsidP="00E52BAC">
      <w:pPr>
        <w:pStyle w:val="Listeavsnitt"/>
        <w:numPr>
          <w:ilvl w:val="0"/>
          <w:numId w:val="2"/>
        </w:numPr>
        <w:rPr>
          <w:lang w:val="en-GB"/>
        </w:rPr>
      </w:pPr>
    </w:p>
    <w:tbl>
      <w:tblPr>
        <w:tblStyle w:val="Tabellrutenett"/>
        <w:tblpPr w:leftFromText="141" w:rightFromText="141" w:vertAnchor="text" w:horzAnchor="page" w:tblpX="3076" w:tblpY="714"/>
        <w:tblW w:w="0" w:type="auto"/>
        <w:tblLook w:val="04A0" w:firstRow="1" w:lastRow="0" w:firstColumn="1" w:lastColumn="0" w:noHBand="0" w:noVBand="1"/>
      </w:tblPr>
      <w:tblGrid>
        <w:gridCol w:w="1528"/>
        <w:gridCol w:w="1528"/>
        <w:gridCol w:w="3743"/>
      </w:tblGrid>
      <w:tr w:rsidR="00E52BAC" w:rsidRPr="00C57EF5" w:rsidTr="00FD32A8">
        <w:trPr>
          <w:trHeight w:val="228"/>
        </w:trPr>
        <w:tc>
          <w:tcPr>
            <w:tcW w:w="1528" w:type="dxa"/>
          </w:tcPr>
          <w:p w:rsidR="00E52BAC" w:rsidRDefault="00E52BAC" w:rsidP="00E52BA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no"/>
              </w:rPr>
            </w:pPr>
            <w:r>
              <w:rPr>
                <w:rFonts w:ascii="Calibri" w:hAnsi="Calibri" w:cs="Calibri"/>
                <w:b/>
                <w:lang w:val="no"/>
              </w:rPr>
              <w:t>0xfffffff</w:t>
            </w:r>
          </w:p>
        </w:tc>
        <w:tc>
          <w:tcPr>
            <w:tcW w:w="1528" w:type="dxa"/>
          </w:tcPr>
          <w:p w:rsidR="00E52BAC" w:rsidRDefault="00E52BAC" w:rsidP="00E52BA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no"/>
              </w:rPr>
            </w:pPr>
            <w:proofErr w:type="spellStart"/>
            <w:r>
              <w:rPr>
                <w:rFonts w:ascii="Calibri" w:hAnsi="Calibri" w:cs="Calibri"/>
                <w:b/>
                <w:lang w:val="no"/>
              </w:rPr>
              <w:t>Stack</w:t>
            </w:r>
            <w:proofErr w:type="spellEnd"/>
          </w:p>
        </w:tc>
        <w:tc>
          <w:tcPr>
            <w:tcW w:w="3743" w:type="dxa"/>
          </w:tcPr>
          <w:p w:rsidR="00E52BAC" w:rsidRDefault="00AF71FE" w:rsidP="00E52BA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no"/>
              </w:rPr>
            </w:pPr>
            <w:r>
              <w:rPr>
                <w:rFonts w:ascii="Calibri" w:hAnsi="Calibri" w:cs="Calibri"/>
                <w:b/>
                <w:lang w:val="no"/>
              </w:rPr>
              <w:t xml:space="preserve">Holds </w:t>
            </w:r>
            <w:proofErr w:type="spellStart"/>
            <w:r>
              <w:rPr>
                <w:rFonts w:ascii="Calibri" w:hAnsi="Calibri" w:cs="Calibri"/>
                <w:b/>
                <w:lang w:val="no"/>
              </w:rPr>
              <w:t>the</w:t>
            </w:r>
            <w:proofErr w:type="spellEnd"/>
            <w:r>
              <w:rPr>
                <w:rFonts w:ascii="Calibri" w:hAnsi="Calibri" w:cs="Calibri"/>
                <w:b/>
                <w:lang w:val="no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lang w:val="no"/>
              </w:rPr>
              <w:t>procedure</w:t>
            </w:r>
            <w:proofErr w:type="spellEnd"/>
            <w:r>
              <w:rPr>
                <w:rFonts w:ascii="Calibri" w:hAnsi="Calibri" w:cs="Calibri"/>
                <w:b/>
                <w:lang w:val="no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lang w:val="no"/>
              </w:rPr>
              <w:t>local</w:t>
            </w:r>
            <w:proofErr w:type="spellEnd"/>
            <w:r>
              <w:rPr>
                <w:rFonts w:ascii="Calibri" w:hAnsi="Calibri" w:cs="Calibri"/>
                <w:b/>
                <w:lang w:val="no"/>
              </w:rPr>
              <w:t xml:space="preserve"> variables</w:t>
            </w:r>
          </w:p>
        </w:tc>
      </w:tr>
      <w:tr w:rsidR="00E52BAC" w:rsidTr="00FD32A8">
        <w:trPr>
          <w:trHeight w:val="274"/>
        </w:trPr>
        <w:tc>
          <w:tcPr>
            <w:tcW w:w="1528" w:type="dxa"/>
          </w:tcPr>
          <w:p w:rsidR="00E52BAC" w:rsidRDefault="00E52BAC" w:rsidP="00E52BA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no"/>
              </w:rPr>
            </w:pPr>
          </w:p>
        </w:tc>
        <w:tc>
          <w:tcPr>
            <w:tcW w:w="1528" w:type="dxa"/>
          </w:tcPr>
          <w:p w:rsidR="00E52BAC" w:rsidRDefault="00E52BAC" w:rsidP="00E52BAC">
            <w:pPr>
              <w:tabs>
                <w:tab w:val="left" w:pos="930"/>
              </w:tabs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no"/>
              </w:rPr>
            </w:pPr>
            <w:proofErr w:type="spellStart"/>
            <w:r>
              <w:rPr>
                <w:rFonts w:ascii="Calibri" w:hAnsi="Calibri" w:cs="Calibri"/>
                <w:b/>
                <w:lang w:val="no"/>
              </w:rPr>
              <w:t>Heap</w:t>
            </w:r>
            <w:proofErr w:type="spellEnd"/>
            <w:r>
              <w:rPr>
                <w:rFonts w:ascii="Calibri" w:hAnsi="Calibri" w:cs="Calibri"/>
                <w:b/>
                <w:lang w:val="no"/>
              </w:rPr>
              <w:tab/>
            </w:r>
          </w:p>
        </w:tc>
        <w:tc>
          <w:tcPr>
            <w:tcW w:w="3743" w:type="dxa"/>
          </w:tcPr>
          <w:p w:rsidR="00E52BAC" w:rsidRDefault="00AF71FE" w:rsidP="00E52BA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no"/>
              </w:rPr>
            </w:pPr>
            <w:r>
              <w:rPr>
                <w:rFonts w:ascii="Calibri" w:hAnsi="Calibri" w:cs="Calibri"/>
                <w:b/>
                <w:lang w:val="no"/>
              </w:rPr>
              <w:t xml:space="preserve">Holds </w:t>
            </w:r>
            <w:proofErr w:type="spellStart"/>
            <w:r>
              <w:rPr>
                <w:rFonts w:ascii="Calibri" w:hAnsi="Calibri" w:cs="Calibri"/>
                <w:b/>
                <w:lang w:val="no"/>
              </w:rPr>
              <w:t>dynamic</w:t>
            </w:r>
            <w:proofErr w:type="spellEnd"/>
            <w:r>
              <w:rPr>
                <w:rFonts w:ascii="Calibri" w:hAnsi="Calibri" w:cs="Calibri"/>
                <w:b/>
                <w:lang w:val="no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lang w:val="no"/>
              </w:rPr>
              <w:t>allocated</w:t>
            </w:r>
            <w:proofErr w:type="spellEnd"/>
            <w:r>
              <w:rPr>
                <w:rFonts w:ascii="Calibri" w:hAnsi="Calibri" w:cs="Calibri"/>
                <w:b/>
                <w:lang w:val="no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lang w:val="no"/>
              </w:rPr>
              <w:t>objects</w:t>
            </w:r>
            <w:proofErr w:type="spellEnd"/>
          </w:p>
        </w:tc>
      </w:tr>
      <w:tr w:rsidR="00E52BAC" w:rsidRPr="00C57EF5" w:rsidTr="00FD32A8">
        <w:trPr>
          <w:trHeight w:val="435"/>
        </w:trPr>
        <w:tc>
          <w:tcPr>
            <w:tcW w:w="1528" w:type="dxa"/>
          </w:tcPr>
          <w:p w:rsidR="00E52BAC" w:rsidRDefault="00E52BAC" w:rsidP="00E52BA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no"/>
              </w:rPr>
            </w:pPr>
          </w:p>
        </w:tc>
        <w:tc>
          <w:tcPr>
            <w:tcW w:w="1528" w:type="dxa"/>
          </w:tcPr>
          <w:p w:rsidR="00E52BAC" w:rsidRDefault="00E52BAC" w:rsidP="00E52BA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no"/>
              </w:rPr>
            </w:pPr>
            <w:r>
              <w:rPr>
                <w:rFonts w:ascii="Calibri" w:hAnsi="Calibri" w:cs="Calibri"/>
                <w:b/>
                <w:lang w:val="no"/>
              </w:rPr>
              <w:t>Data segment</w:t>
            </w:r>
          </w:p>
        </w:tc>
        <w:tc>
          <w:tcPr>
            <w:tcW w:w="3743" w:type="dxa"/>
          </w:tcPr>
          <w:p w:rsidR="00E52BAC" w:rsidRDefault="00B5723A" w:rsidP="00E52BA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no"/>
              </w:rPr>
            </w:pPr>
            <w:proofErr w:type="spellStart"/>
            <w:r>
              <w:rPr>
                <w:rFonts w:ascii="Calibri" w:hAnsi="Calibri" w:cs="Calibri"/>
                <w:b/>
                <w:lang w:val="no"/>
              </w:rPr>
              <w:t>Contains</w:t>
            </w:r>
            <w:proofErr w:type="spellEnd"/>
            <w:r>
              <w:rPr>
                <w:rFonts w:ascii="Calibri" w:hAnsi="Calibri" w:cs="Calibri"/>
                <w:b/>
                <w:lang w:val="no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lang w:val="no"/>
              </w:rPr>
              <w:t>initilized</w:t>
            </w:r>
            <w:proofErr w:type="spellEnd"/>
            <w:r>
              <w:rPr>
                <w:rFonts w:ascii="Calibri" w:hAnsi="Calibri" w:cs="Calibri"/>
                <w:b/>
                <w:lang w:val="no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lang w:val="no"/>
              </w:rPr>
              <w:t>static</w:t>
            </w:r>
            <w:proofErr w:type="spellEnd"/>
            <w:r>
              <w:rPr>
                <w:rFonts w:ascii="Calibri" w:hAnsi="Calibri" w:cs="Calibri"/>
                <w:b/>
                <w:lang w:val="no"/>
              </w:rPr>
              <w:t xml:space="preserve"> variables</w:t>
            </w:r>
            <w:r w:rsidR="00FD32A8">
              <w:rPr>
                <w:rFonts w:ascii="Calibri" w:hAnsi="Calibri" w:cs="Calibri"/>
                <w:b/>
                <w:lang w:val="no"/>
              </w:rPr>
              <w:t xml:space="preserve"> </w:t>
            </w:r>
            <w:proofErr w:type="spellStart"/>
            <w:r w:rsidR="00FD32A8">
              <w:rPr>
                <w:rFonts w:ascii="Calibri" w:hAnsi="Calibri" w:cs="Calibri"/>
                <w:b/>
                <w:lang w:val="no"/>
              </w:rPr>
              <w:t>which</w:t>
            </w:r>
            <w:proofErr w:type="spellEnd"/>
            <w:r w:rsidR="00FD32A8">
              <w:rPr>
                <w:rFonts w:ascii="Calibri" w:hAnsi="Calibri" w:cs="Calibri"/>
                <w:b/>
                <w:lang w:val="no"/>
              </w:rPr>
              <w:t xml:space="preserve"> have pre-</w:t>
            </w:r>
            <w:proofErr w:type="spellStart"/>
            <w:r w:rsidR="00FD32A8">
              <w:rPr>
                <w:rFonts w:ascii="Calibri" w:hAnsi="Calibri" w:cs="Calibri"/>
                <w:b/>
                <w:lang w:val="no"/>
              </w:rPr>
              <w:t>defined</w:t>
            </w:r>
            <w:proofErr w:type="spellEnd"/>
            <w:r w:rsidR="00FD32A8">
              <w:rPr>
                <w:rFonts w:ascii="Calibri" w:hAnsi="Calibri" w:cs="Calibri"/>
                <w:b/>
                <w:lang w:val="no"/>
              </w:rPr>
              <w:t xml:space="preserve"> </w:t>
            </w:r>
            <w:proofErr w:type="spellStart"/>
            <w:r w:rsidR="00FD32A8">
              <w:rPr>
                <w:rFonts w:ascii="Calibri" w:hAnsi="Calibri" w:cs="Calibri"/>
                <w:b/>
                <w:lang w:val="no"/>
              </w:rPr>
              <w:t>value</w:t>
            </w:r>
            <w:proofErr w:type="spellEnd"/>
            <w:r w:rsidR="00FD32A8">
              <w:rPr>
                <w:rFonts w:ascii="Calibri" w:hAnsi="Calibri" w:cs="Calibri"/>
                <w:b/>
                <w:lang w:val="no"/>
              </w:rPr>
              <w:t xml:space="preserve"> and </w:t>
            </w:r>
            <w:proofErr w:type="spellStart"/>
            <w:r w:rsidR="00FD32A8">
              <w:rPr>
                <w:rFonts w:ascii="Calibri" w:hAnsi="Calibri" w:cs="Calibri"/>
                <w:b/>
                <w:lang w:val="no"/>
              </w:rPr>
              <w:t>can</w:t>
            </w:r>
            <w:proofErr w:type="spellEnd"/>
            <w:r w:rsidR="00FD32A8">
              <w:rPr>
                <w:rFonts w:ascii="Calibri" w:hAnsi="Calibri" w:cs="Calibri"/>
                <w:b/>
                <w:lang w:val="no"/>
              </w:rPr>
              <w:t xml:space="preserve"> be </w:t>
            </w:r>
            <w:proofErr w:type="spellStart"/>
            <w:r w:rsidR="00FD32A8">
              <w:rPr>
                <w:rFonts w:ascii="Calibri" w:hAnsi="Calibri" w:cs="Calibri"/>
                <w:b/>
                <w:lang w:val="no"/>
              </w:rPr>
              <w:t>modified</w:t>
            </w:r>
            <w:proofErr w:type="spellEnd"/>
            <w:r w:rsidR="00FD32A8">
              <w:rPr>
                <w:rFonts w:ascii="Calibri" w:hAnsi="Calibri" w:cs="Calibri"/>
                <w:b/>
                <w:lang w:val="no"/>
              </w:rPr>
              <w:t>.</w:t>
            </w:r>
          </w:p>
        </w:tc>
      </w:tr>
      <w:tr w:rsidR="00E52BAC" w:rsidRPr="00C57EF5" w:rsidTr="00FD32A8">
        <w:trPr>
          <w:trHeight w:val="67"/>
        </w:trPr>
        <w:tc>
          <w:tcPr>
            <w:tcW w:w="1528" w:type="dxa"/>
          </w:tcPr>
          <w:p w:rsidR="00E52BAC" w:rsidRDefault="00E52BAC" w:rsidP="00E52BAC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b/>
                <w:lang w:val="no"/>
              </w:rPr>
            </w:pPr>
            <w:r>
              <w:rPr>
                <w:rFonts w:ascii="Calibri" w:hAnsi="Calibri" w:cs="Calibri"/>
                <w:b/>
                <w:lang w:val="no"/>
              </w:rPr>
              <w:t>0x0</w:t>
            </w:r>
          </w:p>
        </w:tc>
        <w:tc>
          <w:tcPr>
            <w:tcW w:w="1528" w:type="dxa"/>
          </w:tcPr>
          <w:p w:rsidR="00E52BAC" w:rsidRPr="00FD32A8" w:rsidRDefault="00E52BAC" w:rsidP="00E52BAC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/>
                <w:lang w:val="no"/>
              </w:rPr>
            </w:pPr>
            <w:proofErr w:type="spellStart"/>
            <w:r w:rsidRPr="00FD32A8">
              <w:rPr>
                <w:rFonts w:cstheme="minorHAnsi"/>
                <w:b/>
                <w:lang w:val="no"/>
              </w:rPr>
              <w:t>Text</w:t>
            </w:r>
            <w:proofErr w:type="spellEnd"/>
            <w:r w:rsidRPr="00FD32A8">
              <w:rPr>
                <w:rFonts w:cstheme="minorHAnsi"/>
                <w:b/>
                <w:lang w:val="no"/>
              </w:rPr>
              <w:t xml:space="preserve"> segment</w:t>
            </w:r>
          </w:p>
        </w:tc>
        <w:tc>
          <w:tcPr>
            <w:tcW w:w="3743" w:type="dxa"/>
          </w:tcPr>
          <w:p w:rsidR="00E52BAC" w:rsidRPr="00FD32A8" w:rsidRDefault="00FD32A8" w:rsidP="00E52BAC">
            <w:pPr>
              <w:autoSpaceDE w:val="0"/>
              <w:autoSpaceDN w:val="0"/>
              <w:adjustRightInd w:val="0"/>
              <w:spacing w:after="200" w:line="276" w:lineRule="auto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color w:val="222222"/>
                <w:shd w:val="clear" w:color="auto" w:fill="FFFFFF"/>
                <w:lang w:val="no"/>
              </w:rPr>
              <w:t>C</w:t>
            </w:r>
            <w:proofErr w:type="spellStart"/>
            <w:r w:rsidRPr="00FD32A8">
              <w:rPr>
                <w:rFonts w:cstheme="minorHAnsi"/>
                <w:b/>
                <w:color w:val="222222"/>
                <w:shd w:val="clear" w:color="auto" w:fill="FFFFFF"/>
                <w:lang w:val="en-GB"/>
              </w:rPr>
              <w:t>ontains</w:t>
            </w:r>
            <w:proofErr w:type="spellEnd"/>
            <w:r w:rsidRPr="00FD32A8">
              <w:rPr>
                <w:rFonts w:cstheme="minorHAnsi"/>
                <w:b/>
                <w:color w:val="222222"/>
                <w:shd w:val="clear" w:color="auto" w:fill="FFFFFF"/>
                <w:lang w:val="en-GB"/>
              </w:rPr>
              <w:t> </w:t>
            </w:r>
            <w:r w:rsidRPr="00FD32A8">
              <w:rPr>
                <w:rFonts w:cstheme="minorHAnsi"/>
                <w:b/>
                <w:shd w:val="clear" w:color="auto" w:fill="FFFFFF"/>
                <w:lang w:val="en-GB"/>
              </w:rPr>
              <w:t>executable</w:t>
            </w:r>
            <w:r w:rsidRPr="00FD32A8">
              <w:rPr>
                <w:rFonts w:cstheme="minorHAnsi"/>
                <w:b/>
                <w:color w:val="222222"/>
                <w:shd w:val="clear" w:color="auto" w:fill="FFFFFF"/>
                <w:lang w:val="en-GB"/>
              </w:rPr>
              <w:t> instructions and is fixed size</w:t>
            </w:r>
            <w:r>
              <w:rPr>
                <w:rFonts w:cstheme="minorHAnsi"/>
                <w:b/>
                <w:color w:val="222222"/>
                <w:shd w:val="clear" w:color="auto" w:fill="FFFFFF"/>
                <w:lang w:val="en-GB"/>
              </w:rPr>
              <w:t xml:space="preserve"> and read-only</w:t>
            </w:r>
            <w:r w:rsidRPr="00FD32A8">
              <w:rPr>
                <w:rFonts w:cstheme="minorHAnsi"/>
                <w:b/>
                <w:color w:val="222222"/>
                <w:shd w:val="clear" w:color="auto" w:fill="FFFFFF"/>
                <w:lang w:val="en-GB"/>
              </w:rPr>
              <w:t>.</w:t>
            </w:r>
          </w:p>
        </w:tc>
      </w:tr>
    </w:tbl>
    <w:p w:rsidR="00E52BAC" w:rsidRDefault="00E52BAC" w:rsidP="00785BD7">
      <w:pPr>
        <w:pStyle w:val="Listeavsnitt"/>
        <w:numPr>
          <w:ilvl w:val="1"/>
          <w:numId w:val="2"/>
        </w:numPr>
        <w:rPr>
          <w:lang w:val="en-GB"/>
        </w:rPr>
      </w:pPr>
    </w:p>
    <w:p w:rsidR="00785BD7" w:rsidRDefault="00785BD7" w:rsidP="00785BD7">
      <w:pPr>
        <w:pStyle w:val="Listeavsnitt"/>
        <w:numPr>
          <w:ilvl w:val="1"/>
          <w:numId w:val="2"/>
        </w:numPr>
        <w:rPr>
          <w:lang w:val="en-GB"/>
        </w:rPr>
      </w:pPr>
    </w:p>
    <w:p w:rsidR="00E52BAC" w:rsidRDefault="00E52BAC" w:rsidP="00E52BAC">
      <w:pPr>
        <w:pStyle w:val="Listeavsnitt"/>
        <w:ind w:left="1800"/>
        <w:rPr>
          <w:lang w:val="en-GB"/>
        </w:rPr>
      </w:pPr>
    </w:p>
    <w:p w:rsidR="00FD32A8" w:rsidRDefault="00FD32A8" w:rsidP="00E52BAC">
      <w:pPr>
        <w:pStyle w:val="Listeavsnitt"/>
        <w:ind w:left="1800"/>
        <w:rPr>
          <w:lang w:val="en-GB"/>
        </w:rPr>
      </w:pPr>
    </w:p>
    <w:p w:rsidR="00FD32A8" w:rsidRDefault="00FD32A8" w:rsidP="00E52BAC">
      <w:pPr>
        <w:pStyle w:val="Listeavsnitt"/>
        <w:ind w:left="1800"/>
        <w:rPr>
          <w:lang w:val="en-GB"/>
        </w:rPr>
      </w:pPr>
    </w:p>
    <w:p w:rsidR="00FD32A8" w:rsidRDefault="00FD32A8" w:rsidP="00E52BAC">
      <w:pPr>
        <w:pStyle w:val="Listeavsnitt"/>
        <w:ind w:left="1800"/>
        <w:rPr>
          <w:lang w:val="en-GB"/>
        </w:rPr>
      </w:pPr>
    </w:p>
    <w:p w:rsidR="00FD32A8" w:rsidRDefault="00FD32A8" w:rsidP="00E52BAC">
      <w:pPr>
        <w:pStyle w:val="Listeavsnitt"/>
        <w:ind w:left="1800"/>
        <w:rPr>
          <w:lang w:val="en-GB"/>
        </w:rPr>
      </w:pPr>
    </w:p>
    <w:p w:rsidR="00FD32A8" w:rsidRDefault="00FD32A8" w:rsidP="00E52BAC">
      <w:pPr>
        <w:pStyle w:val="Listeavsnitt"/>
        <w:ind w:left="1800"/>
        <w:rPr>
          <w:lang w:val="en-GB"/>
        </w:rPr>
      </w:pPr>
    </w:p>
    <w:p w:rsidR="00FD32A8" w:rsidRDefault="00FD32A8" w:rsidP="00E52BAC">
      <w:pPr>
        <w:pStyle w:val="Listeavsnitt"/>
        <w:ind w:left="1800"/>
        <w:rPr>
          <w:lang w:val="en-GB"/>
        </w:rPr>
      </w:pPr>
    </w:p>
    <w:p w:rsidR="00FD32A8" w:rsidRDefault="00FD32A8" w:rsidP="00E52BAC">
      <w:pPr>
        <w:pStyle w:val="Listeavsnitt"/>
        <w:ind w:left="1800"/>
        <w:rPr>
          <w:lang w:val="en-GB"/>
        </w:rPr>
      </w:pPr>
    </w:p>
    <w:p w:rsidR="00FD32A8" w:rsidRDefault="00FD32A8" w:rsidP="00E52BAC">
      <w:pPr>
        <w:pStyle w:val="Listeavsnitt"/>
        <w:ind w:left="1800"/>
        <w:rPr>
          <w:lang w:val="en-GB"/>
        </w:rPr>
      </w:pPr>
    </w:p>
    <w:p w:rsidR="00FD32A8" w:rsidRDefault="00FD32A8" w:rsidP="00E52BAC">
      <w:pPr>
        <w:pStyle w:val="Listeavsnitt"/>
        <w:ind w:left="1800"/>
        <w:rPr>
          <w:lang w:val="en-GB"/>
        </w:rPr>
      </w:pPr>
    </w:p>
    <w:p w:rsidR="00FD32A8" w:rsidRDefault="00FD32A8" w:rsidP="00E52BAC">
      <w:pPr>
        <w:pStyle w:val="Listeavsnitt"/>
        <w:ind w:left="1800"/>
        <w:rPr>
          <w:lang w:val="en-GB"/>
        </w:rPr>
      </w:pPr>
    </w:p>
    <w:p w:rsidR="00785BD7" w:rsidRDefault="00EF0255" w:rsidP="00785BD7">
      <w:pPr>
        <w:pStyle w:val="Listeavsnitt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Global </w:t>
      </w:r>
      <w:r w:rsidR="00B3640D">
        <w:rPr>
          <w:lang w:val="en-GB"/>
        </w:rPr>
        <w:t>–</w:t>
      </w:r>
      <w:r>
        <w:rPr>
          <w:lang w:val="en-GB"/>
        </w:rPr>
        <w:t xml:space="preserve"> </w:t>
      </w:r>
      <w:r w:rsidR="00B3640D">
        <w:rPr>
          <w:lang w:val="en-GB"/>
        </w:rPr>
        <w:t>declared outside of all functions</w:t>
      </w:r>
    </w:p>
    <w:p w:rsidR="00EF0255" w:rsidRDefault="00EF0255" w:rsidP="00EF0255">
      <w:pPr>
        <w:pStyle w:val="Listeavsnitt"/>
        <w:ind w:left="1800"/>
        <w:rPr>
          <w:lang w:val="en-GB"/>
        </w:rPr>
      </w:pPr>
      <w:r>
        <w:rPr>
          <w:lang w:val="en-GB"/>
        </w:rPr>
        <w:t xml:space="preserve">Static </w:t>
      </w:r>
      <w:r w:rsidR="00B3640D">
        <w:rPr>
          <w:lang w:val="en-GB"/>
        </w:rPr>
        <w:t xml:space="preserve">– Static can be used outside and inside of </w:t>
      </w:r>
      <w:proofErr w:type="gramStart"/>
      <w:r w:rsidR="00B3640D">
        <w:rPr>
          <w:lang w:val="en-GB"/>
        </w:rPr>
        <w:t xml:space="preserve">functions, </w:t>
      </w:r>
      <w:r w:rsidR="001C4BDF">
        <w:rPr>
          <w:lang w:val="en-GB"/>
        </w:rPr>
        <w:t>and</w:t>
      </w:r>
      <w:proofErr w:type="gramEnd"/>
      <w:r w:rsidR="001C4BDF">
        <w:rPr>
          <w:lang w:val="en-GB"/>
        </w:rPr>
        <w:t xml:space="preserve"> will respectively be a global or local variable. They are only initialized only once at the time of declaration only.</w:t>
      </w:r>
    </w:p>
    <w:p w:rsidR="00EF0255" w:rsidRDefault="00EF0255" w:rsidP="00EF0255">
      <w:pPr>
        <w:pStyle w:val="Listeavsnitt"/>
        <w:ind w:left="1800"/>
        <w:rPr>
          <w:lang w:val="en-GB"/>
        </w:rPr>
      </w:pPr>
      <w:r>
        <w:rPr>
          <w:lang w:val="en-GB"/>
        </w:rPr>
        <w:t xml:space="preserve">Local </w:t>
      </w:r>
      <w:r w:rsidR="00B3640D">
        <w:rPr>
          <w:lang w:val="en-GB"/>
        </w:rPr>
        <w:t xml:space="preserve">– declared inside of a function, and </w:t>
      </w:r>
      <w:r w:rsidR="001C4BDF">
        <w:rPr>
          <w:lang w:val="en-GB"/>
        </w:rPr>
        <w:t>it will have scope within a function and it will retain until the life of</w:t>
      </w:r>
      <w:r w:rsidR="00386263">
        <w:rPr>
          <w:lang w:val="en-GB"/>
        </w:rPr>
        <w:t xml:space="preserve"> the</w:t>
      </w:r>
      <w:r w:rsidR="001C4BDF">
        <w:rPr>
          <w:lang w:val="en-GB"/>
        </w:rPr>
        <w:t xml:space="preserve"> program.</w:t>
      </w:r>
    </w:p>
    <w:p w:rsidR="00EF0255" w:rsidRPr="00386263" w:rsidRDefault="001C4BDF" w:rsidP="00785BD7">
      <w:pPr>
        <w:pStyle w:val="Listeavsnitt"/>
        <w:numPr>
          <w:ilvl w:val="1"/>
          <w:numId w:val="2"/>
        </w:numPr>
      </w:pPr>
      <w:r w:rsidRPr="00386263">
        <w:t xml:space="preserve">Var 1 = </w:t>
      </w:r>
      <w:r w:rsidR="00C57EF5" w:rsidRPr="00386263">
        <w:t>data s</w:t>
      </w:r>
      <w:r w:rsidR="00C57EF5">
        <w:t>egment</w:t>
      </w:r>
      <w:r w:rsidR="00C57EF5">
        <w:t xml:space="preserve"> - </w:t>
      </w:r>
      <w:proofErr w:type="spellStart"/>
      <w:r w:rsidR="00C57EF5">
        <w:t>static</w:t>
      </w:r>
      <w:proofErr w:type="spellEnd"/>
      <w:r w:rsidRPr="00386263">
        <w:t xml:space="preserve"> variabl</w:t>
      </w:r>
      <w:r w:rsidR="00C57EF5">
        <w:t>e</w:t>
      </w:r>
    </w:p>
    <w:p w:rsidR="001C4BDF" w:rsidRPr="00F60C05" w:rsidRDefault="001C4BDF" w:rsidP="001C4BDF">
      <w:pPr>
        <w:pStyle w:val="Listeavsnitt"/>
        <w:ind w:left="1800"/>
      </w:pPr>
      <w:r w:rsidRPr="00F60C05">
        <w:t xml:space="preserve">Var 2 = </w:t>
      </w:r>
      <w:proofErr w:type="spellStart"/>
      <w:r w:rsidRPr="00F60C05">
        <w:t>stack</w:t>
      </w:r>
      <w:proofErr w:type="spellEnd"/>
      <w:r w:rsidRPr="00F60C05">
        <w:t xml:space="preserve"> variable</w:t>
      </w:r>
      <w:r w:rsidR="00F60C05" w:rsidRPr="00F60C05">
        <w:t xml:space="preserve"> – </w:t>
      </w:r>
      <w:proofErr w:type="spellStart"/>
      <w:r w:rsidR="00F60C05" w:rsidRPr="00F60C05">
        <w:t>local</w:t>
      </w:r>
      <w:proofErr w:type="spellEnd"/>
      <w:r w:rsidR="00F60C05" w:rsidRPr="00F60C05">
        <w:t xml:space="preserve"> var</w:t>
      </w:r>
      <w:r w:rsidR="00F60C05">
        <w:t>iable</w:t>
      </w:r>
    </w:p>
    <w:p w:rsidR="001C4BDF" w:rsidRPr="00F60C05" w:rsidRDefault="001C4BDF" w:rsidP="001C4BDF">
      <w:pPr>
        <w:pStyle w:val="Listeavsnitt"/>
        <w:ind w:left="1800"/>
      </w:pPr>
      <w:r w:rsidRPr="00F60C05">
        <w:t xml:space="preserve">Var 3 = </w:t>
      </w:r>
      <w:proofErr w:type="spellStart"/>
      <w:r w:rsidRPr="00F60C05">
        <w:t>heap</w:t>
      </w:r>
      <w:proofErr w:type="spellEnd"/>
      <w:r w:rsidRPr="00F60C05">
        <w:t xml:space="preserve"> variable</w:t>
      </w:r>
      <w:r w:rsidR="00F60C05" w:rsidRPr="00F60C05">
        <w:t xml:space="preserve"> </w:t>
      </w:r>
      <w:r w:rsidR="00C57EF5">
        <w:t>– global variable</w:t>
      </w:r>
      <w:r w:rsidR="00F60C05">
        <w:t xml:space="preserve"> </w:t>
      </w:r>
    </w:p>
    <w:p w:rsidR="001C4BDF" w:rsidRPr="00F60C05" w:rsidRDefault="001C4BDF" w:rsidP="001C4BDF">
      <w:pPr>
        <w:pStyle w:val="Listeavsnitt"/>
        <w:numPr>
          <w:ilvl w:val="0"/>
          <w:numId w:val="2"/>
        </w:numPr>
      </w:pPr>
    </w:p>
    <w:p w:rsidR="008A2192" w:rsidRDefault="008A2192" w:rsidP="008A2192">
      <w:pPr>
        <w:pStyle w:val="Listeavsnitt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Text: 1838 </w:t>
      </w:r>
      <w:r>
        <w:rPr>
          <w:lang w:val="en-GB"/>
        </w:rPr>
        <w:br/>
        <w:t>Size: 616</w:t>
      </w:r>
      <w:r>
        <w:rPr>
          <w:lang w:val="en-GB"/>
        </w:rPr>
        <w:br/>
      </w:r>
      <w:proofErr w:type="spellStart"/>
      <w:r>
        <w:rPr>
          <w:lang w:val="en-GB"/>
        </w:rPr>
        <w:t>Bss</w:t>
      </w:r>
      <w:proofErr w:type="spellEnd"/>
      <w:r>
        <w:rPr>
          <w:lang w:val="en-GB"/>
        </w:rPr>
        <w:t>: 8</w:t>
      </w:r>
    </w:p>
    <w:p w:rsidR="008A2192" w:rsidRDefault="008A2192" w:rsidP="008A2192">
      <w:pPr>
        <w:pStyle w:val="Listeavsnitt"/>
        <w:numPr>
          <w:ilvl w:val="1"/>
          <w:numId w:val="2"/>
        </w:numPr>
        <w:rPr>
          <w:lang w:val="en-GB"/>
        </w:rPr>
      </w:pPr>
      <w:r>
        <w:rPr>
          <w:lang w:val="en-GB"/>
        </w:rPr>
        <w:t>Start address: 0x00000000000005f0</w:t>
      </w:r>
    </w:p>
    <w:p w:rsidR="00F60C05" w:rsidRDefault="00F60C05" w:rsidP="008A2192">
      <w:pPr>
        <w:pStyle w:val="Listeavsnitt"/>
        <w:numPr>
          <w:ilvl w:val="1"/>
          <w:numId w:val="2"/>
        </w:numPr>
        <w:rPr>
          <w:lang w:val="en-GB"/>
        </w:rPr>
      </w:pPr>
      <w:r>
        <w:rPr>
          <w:lang w:val="en-GB"/>
        </w:rPr>
        <w:t>0x00000000000005f0 &lt;_start&gt;</w:t>
      </w:r>
    </w:p>
    <w:p w:rsidR="00F60C05" w:rsidRDefault="00C57EF5" w:rsidP="00F60C05">
      <w:pPr>
        <w:pStyle w:val="Listeavsnitt"/>
        <w:ind w:left="1800"/>
        <w:rPr>
          <w:lang w:val="en-GB"/>
        </w:rPr>
      </w:pPr>
      <w:r>
        <w:rPr>
          <w:lang w:val="en-GB"/>
        </w:rPr>
        <w:t>Its an entry point to the program</w:t>
      </w:r>
      <w:r w:rsidR="00E30DD6">
        <w:rPr>
          <w:lang w:val="en-GB"/>
        </w:rPr>
        <w:t xml:space="preserve">, there it first sets up some stuff, then creates the argument array </w:t>
      </w:r>
      <w:proofErr w:type="spellStart"/>
      <w:r w:rsidR="00E30DD6">
        <w:rPr>
          <w:lang w:val="en-GB"/>
        </w:rPr>
        <w:t>argv</w:t>
      </w:r>
      <w:proofErr w:type="spellEnd"/>
      <w:r w:rsidR="00E30DD6">
        <w:rPr>
          <w:lang w:val="en-GB"/>
        </w:rPr>
        <w:t xml:space="preserve">, counts how many arguments there are, calls main and then after main in returned, it </w:t>
      </w:r>
      <w:proofErr w:type="spellStart"/>
      <w:r w:rsidR="00E30DD6">
        <w:rPr>
          <w:lang w:val="en-GB"/>
        </w:rPr>
        <w:t>calles</w:t>
      </w:r>
      <w:proofErr w:type="spellEnd"/>
      <w:r w:rsidR="00E30DD6">
        <w:rPr>
          <w:lang w:val="en-GB"/>
        </w:rPr>
        <w:t xml:space="preserve"> exit.</w:t>
      </w:r>
    </w:p>
    <w:p w:rsidR="008206AF" w:rsidRDefault="008206AF" w:rsidP="008206AF">
      <w:pPr>
        <w:pStyle w:val="Listeavsnitt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addresses change each time, because this will increase security vs viruses and attacks.</w:t>
      </w:r>
      <w:r w:rsidR="00E30DD6">
        <w:rPr>
          <w:lang w:val="en-GB"/>
        </w:rPr>
        <w:t xml:space="preserve"> Because </w:t>
      </w:r>
      <w:proofErr w:type="spellStart"/>
      <w:r w:rsidR="00E30DD6" w:rsidRPr="00E30DD6">
        <w:rPr>
          <w:lang w:val="en-GB"/>
        </w:rPr>
        <w:t>aslr</w:t>
      </w:r>
      <w:proofErr w:type="spellEnd"/>
      <w:r w:rsidR="00E30DD6" w:rsidRPr="00E30DD6">
        <w:rPr>
          <w:lang w:val="en-GB"/>
        </w:rPr>
        <w:t xml:space="preserve"> randomization</w:t>
      </w:r>
      <w:r w:rsidR="00E30DD6">
        <w:rPr>
          <w:lang w:val="en-GB"/>
        </w:rPr>
        <w:t xml:space="preserve"> is on, there it will change each time.</w:t>
      </w:r>
    </w:p>
    <w:p w:rsidR="008206AF" w:rsidRDefault="008206AF" w:rsidP="008206AF">
      <w:pPr>
        <w:pStyle w:val="Listeavsnitt"/>
        <w:numPr>
          <w:ilvl w:val="0"/>
          <w:numId w:val="2"/>
        </w:numPr>
        <w:rPr>
          <w:lang w:val="en-GB"/>
        </w:rPr>
      </w:pPr>
    </w:p>
    <w:p w:rsidR="008206AF" w:rsidRDefault="008206AF" w:rsidP="008206AF">
      <w:pPr>
        <w:pStyle w:val="Listeavsnitt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max stack size is 8192</w:t>
      </w:r>
      <w:r w:rsidR="00E30DD6">
        <w:rPr>
          <w:lang w:val="en-GB"/>
        </w:rPr>
        <w:t xml:space="preserve"> </w:t>
      </w:r>
      <w:proofErr w:type="spellStart"/>
      <w:r w:rsidR="00E30DD6">
        <w:rPr>
          <w:lang w:val="en-GB"/>
        </w:rPr>
        <w:t>Kb</w:t>
      </w:r>
      <w:proofErr w:type="spellEnd"/>
      <w:r w:rsidR="00E30DD6">
        <w:rPr>
          <w:lang w:val="en-GB"/>
        </w:rPr>
        <w:t xml:space="preserve"> – 8Mb.</w:t>
      </w:r>
    </w:p>
    <w:p w:rsidR="008206AF" w:rsidRDefault="008206AF" w:rsidP="008206AF">
      <w:pPr>
        <w:pStyle w:val="Listeavsnitt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It has created an infinite loop because we </w:t>
      </w:r>
      <w:r w:rsidR="00D834D6">
        <w:rPr>
          <w:lang w:val="en-GB"/>
        </w:rPr>
        <w:t xml:space="preserve">retrieve the method </w:t>
      </w:r>
      <w:proofErr w:type="spellStart"/>
      <w:proofErr w:type="gramStart"/>
      <w:r w:rsidR="00D834D6">
        <w:rPr>
          <w:lang w:val="en-GB"/>
        </w:rPr>
        <w:t>func</w:t>
      </w:r>
      <w:proofErr w:type="spellEnd"/>
      <w:r w:rsidR="00D834D6">
        <w:rPr>
          <w:lang w:val="en-GB"/>
        </w:rPr>
        <w:t>(</w:t>
      </w:r>
      <w:proofErr w:type="gramEnd"/>
      <w:r w:rsidR="00D834D6">
        <w:rPr>
          <w:lang w:val="en-GB"/>
        </w:rPr>
        <w:t xml:space="preserve">) inside of the method </w:t>
      </w:r>
      <w:proofErr w:type="spellStart"/>
      <w:r w:rsidR="00D834D6">
        <w:rPr>
          <w:lang w:val="en-GB"/>
        </w:rPr>
        <w:t>func</w:t>
      </w:r>
      <w:proofErr w:type="spellEnd"/>
      <w:r w:rsidR="00D834D6">
        <w:rPr>
          <w:lang w:val="en-GB"/>
        </w:rPr>
        <w:t>(). Therefor it will run until crash</w:t>
      </w:r>
      <w:r w:rsidR="00E30DD6">
        <w:rPr>
          <w:lang w:val="en-GB"/>
        </w:rPr>
        <w:t xml:space="preserve"> (segmentation fault (want to access non-existing memory))</w:t>
      </w:r>
      <w:r w:rsidR="00D834D6">
        <w:rPr>
          <w:lang w:val="en-GB"/>
        </w:rPr>
        <w:t>.</w:t>
      </w:r>
    </w:p>
    <w:p w:rsidR="00E30DD6" w:rsidRDefault="00D834D6" w:rsidP="008206AF">
      <w:pPr>
        <w:pStyle w:val="Listeavsnitt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Nr: </w:t>
      </w:r>
      <w:r w:rsidR="00E12399">
        <w:rPr>
          <w:lang w:val="en-GB"/>
        </w:rPr>
        <w:t>523565</w:t>
      </w:r>
      <w:r>
        <w:rPr>
          <w:lang w:val="en-GB"/>
        </w:rPr>
        <w:t>.</w:t>
      </w:r>
    </w:p>
    <w:p w:rsidR="000A205D" w:rsidRDefault="00E30DD6" w:rsidP="000A205D">
      <w:pPr>
        <w:pStyle w:val="Listeavsnitt"/>
        <w:ind w:left="1800"/>
        <w:rPr>
          <w:vanish/>
          <w:lang w:val="en-GB"/>
        </w:rPr>
      </w:pPr>
      <w:r>
        <w:rPr>
          <w:lang w:val="en-GB"/>
        </w:rPr>
        <w:t xml:space="preserve">The address difference between each loop is -20. Therefor we know that </w:t>
      </w:r>
      <w:r w:rsidR="000A205D">
        <w:rPr>
          <w:lang w:val="en-GB"/>
        </w:rPr>
        <w:t xml:space="preserve">an address use 2 byte. </w:t>
      </w:r>
      <w:proofErr w:type="gramStart"/>
      <w:r w:rsidR="000A205D">
        <w:rPr>
          <w:lang w:val="en-GB"/>
        </w:rPr>
        <w:t>However</w:t>
      </w:r>
      <w:proofErr w:type="gramEnd"/>
      <w:r w:rsidR="000A205D">
        <w:rPr>
          <w:lang w:val="en-GB"/>
        </w:rPr>
        <w:t xml:space="preserve"> we are printing out 2 lines per loop. </w:t>
      </w:r>
      <w:proofErr w:type="gramStart"/>
      <w:r w:rsidR="000A205D">
        <w:rPr>
          <w:lang w:val="en-GB"/>
        </w:rPr>
        <w:t>So</w:t>
      </w:r>
      <w:proofErr w:type="gramEnd"/>
      <w:r w:rsidR="000A205D">
        <w:rPr>
          <w:lang w:val="en-GB"/>
        </w:rPr>
        <w:t xml:space="preserve"> 523565/2*40byte = 10.5 Mb.</w:t>
      </w:r>
      <w:r w:rsidR="00CF4D8F">
        <w:rPr>
          <w:lang w:val="en-GB"/>
        </w:rPr>
        <w:t xml:space="preserve"> Since this is largen then the mac stack size found by </w:t>
      </w:r>
      <w:proofErr w:type="spellStart"/>
      <w:r w:rsidR="00CF4D8F">
        <w:rPr>
          <w:lang w:val="en-GB"/>
        </w:rPr>
        <w:t>ulimit</w:t>
      </w:r>
      <w:proofErr w:type="spellEnd"/>
      <w:r w:rsidR="00CF4D8F">
        <w:rPr>
          <w:lang w:val="en-GB"/>
        </w:rPr>
        <w:t>, it will crash and give us and segment fault.</w:t>
      </w:r>
      <w:r w:rsidR="000A205D">
        <w:rPr>
          <w:vanish/>
          <w:lang w:val="en-GB"/>
        </w:rPr>
        <w:t>owever</w:t>
      </w:r>
    </w:p>
    <w:p w:rsidR="000A205D" w:rsidRDefault="000A205D" w:rsidP="000A205D">
      <w:pPr>
        <w:pStyle w:val="Listeavsnitt"/>
        <w:ind w:left="1800"/>
        <w:rPr>
          <w:lang w:val="en-GB"/>
        </w:rPr>
      </w:pPr>
    </w:p>
    <w:p w:rsidR="000A205D" w:rsidRDefault="000A205D" w:rsidP="000A205D">
      <w:pPr>
        <w:pStyle w:val="Listeavsnitt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Since we know each function call uses 20 addresses, and there are 2 bytes per address. We </w:t>
      </w:r>
      <w:r w:rsidRPr="000A205D">
        <w:rPr>
          <w:lang w:val="en-GB"/>
        </w:rPr>
        <w:t>use 40 bytes per recursive function call</w:t>
      </w:r>
      <w:r>
        <w:rPr>
          <w:lang w:val="en-GB"/>
        </w:rPr>
        <w:t>.</w:t>
      </w:r>
    </w:p>
    <w:p w:rsidR="001C4BDF" w:rsidRPr="00785BD7" w:rsidRDefault="001C4BDF" w:rsidP="001C4BDF">
      <w:pPr>
        <w:pStyle w:val="Listeavsnitt"/>
        <w:ind w:left="1800"/>
        <w:rPr>
          <w:lang w:val="en-GB"/>
        </w:rPr>
      </w:pPr>
    </w:p>
    <w:sectPr w:rsidR="001C4BDF" w:rsidRPr="0078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7B2"/>
    <w:multiLevelType w:val="hybridMultilevel"/>
    <w:tmpl w:val="43B04284"/>
    <w:lvl w:ilvl="0" w:tplc="08CA6E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>
      <w:start w:val="1"/>
      <w:numFmt w:val="lowerRoman"/>
      <w:lvlText w:val="%3."/>
      <w:lvlJc w:val="right"/>
      <w:pPr>
        <w:ind w:left="2520" w:hanging="180"/>
      </w:pPr>
    </w:lvl>
    <w:lvl w:ilvl="3" w:tplc="4E72E8D4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10541A"/>
    <w:multiLevelType w:val="hybridMultilevel"/>
    <w:tmpl w:val="4CB888CE"/>
    <w:lvl w:ilvl="0" w:tplc="52588F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1934C6"/>
    <w:multiLevelType w:val="hybridMultilevel"/>
    <w:tmpl w:val="5064A5E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6631C"/>
    <w:multiLevelType w:val="hybridMultilevel"/>
    <w:tmpl w:val="C908F134"/>
    <w:lvl w:ilvl="0" w:tplc="0414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AC"/>
    <w:rsid w:val="000A205D"/>
    <w:rsid w:val="001958C4"/>
    <w:rsid w:val="0019720C"/>
    <w:rsid w:val="001B7D7D"/>
    <w:rsid w:val="001C4BDF"/>
    <w:rsid w:val="00386263"/>
    <w:rsid w:val="00406F68"/>
    <w:rsid w:val="00445464"/>
    <w:rsid w:val="005D3240"/>
    <w:rsid w:val="00785BD7"/>
    <w:rsid w:val="008206AF"/>
    <w:rsid w:val="008875F7"/>
    <w:rsid w:val="008A2192"/>
    <w:rsid w:val="00AF71FE"/>
    <w:rsid w:val="00B3640D"/>
    <w:rsid w:val="00B5723A"/>
    <w:rsid w:val="00B86E0A"/>
    <w:rsid w:val="00C57EF5"/>
    <w:rsid w:val="00CF4D8F"/>
    <w:rsid w:val="00D834D6"/>
    <w:rsid w:val="00E12399"/>
    <w:rsid w:val="00E30DD6"/>
    <w:rsid w:val="00E52BAC"/>
    <w:rsid w:val="00EF0255"/>
    <w:rsid w:val="00F60C05"/>
    <w:rsid w:val="00FD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4AC4"/>
  <w15:chartTrackingRefBased/>
  <w15:docId w15:val="{33227E2E-EB33-4E6D-92DB-810B0581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4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52BAC"/>
    <w:pPr>
      <w:ind w:left="720"/>
      <w:contextualSpacing/>
    </w:pPr>
  </w:style>
  <w:style w:type="table" w:styleId="Tabellrutenett">
    <w:name w:val="Table Grid"/>
    <w:basedOn w:val="Vanligtabell"/>
    <w:uiPriority w:val="39"/>
    <w:rsid w:val="00E52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semiHidden/>
    <w:unhideWhenUsed/>
    <w:rsid w:val="00FD32A8"/>
    <w:rPr>
      <w:color w:val="0000FF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C4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388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Zaim Imran</dc:creator>
  <cp:keywords/>
  <dc:description/>
  <cp:lastModifiedBy>Zaim Imran</cp:lastModifiedBy>
  <cp:revision>7</cp:revision>
  <dcterms:created xsi:type="dcterms:W3CDTF">2018-09-24T17:41:00Z</dcterms:created>
  <dcterms:modified xsi:type="dcterms:W3CDTF">2018-09-27T21:56:00Z</dcterms:modified>
</cp:coreProperties>
</file>