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9B94" w14:textId="77777777" w:rsidR="003370F2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4B92770C" w14:textId="77777777" w:rsidR="003370F2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4CEDF1FB" w14:textId="77777777" w:rsidR="003370F2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3370F2" w14:paraId="241B704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AC6D" w14:textId="55170900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C2527E">
              <w:rPr>
                <w:rFonts w:ascii="Google Sans" w:eastAsia="Google Sans" w:hAnsi="Google Sans" w:cs="Google Sans"/>
              </w:rPr>
              <w:t xml:space="preserve">March </w:t>
            </w:r>
            <w:r w:rsidR="002536E0">
              <w:rPr>
                <w:rFonts w:ascii="Google Sans" w:eastAsia="Google Sans" w:hAnsi="Google Sans" w:cs="Google Sans"/>
              </w:rPr>
              <w:t>10</w:t>
            </w:r>
            <w:r w:rsidR="002536E0">
              <w:rPr>
                <w:rFonts w:ascii="Google Sans" w:eastAsia="Google Sans" w:hAnsi="Google Sans" w:cs="Google Sans"/>
                <w:vertAlign w:val="superscript"/>
              </w:rPr>
              <w:t xml:space="preserve">th </w:t>
            </w:r>
            <w:r w:rsidR="00C2527E">
              <w:rPr>
                <w:rFonts w:ascii="Google Sans" w:eastAsia="Google Sans" w:hAnsi="Google Sans" w:cs="Google Sans"/>
              </w:rPr>
              <w:t>2025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A705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78C120FD" w14:textId="5FA925B0" w:rsidR="003370F2" w:rsidRDefault="002536E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2</w:t>
            </w:r>
          </w:p>
        </w:tc>
      </w:tr>
      <w:tr w:rsidR="003370F2" w14:paraId="2B3953F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98F9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721C" w14:textId="18CD2506" w:rsidR="003370F2" w:rsidRDefault="00C2527E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</w:t>
            </w:r>
            <w:r w:rsidR="002536E0">
              <w:rPr>
                <w:rFonts w:ascii="Google Sans" w:eastAsia="Google Sans" w:hAnsi="Google Sans" w:cs="Google Sans"/>
                <w:color w:val="434343"/>
              </w:rPr>
              <w:t xml:space="preserve">is journal contains </w:t>
            </w:r>
          </w:p>
        </w:tc>
      </w:tr>
      <w:tr w:rsidR="003370F2" w14:paraId="21A1A59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1D7A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A1DE" w14:textId="7E0247A4" w:rsidR="003370F2" w:rsidRDefault="00C2527E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 tools were utilized.</w:t>
            </w:r>
          </w:p>
        </w:tc>
      </w:tr>
      <w:tr w:rsidR="003370F2" w14:paraId="3EF351CC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EA9F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C242" w14:textId="1A2D970F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075AC891" w14:textId="65A0CC79" w:rsidR="00C2527E" w:rsidRDefault="00C2527E" w:rsidP="00C2527E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 </w:t>
            </w:r>
            <w:r w:rsidR="008E4BF3">
              <w:rPr>
                <w:rFonts w:ascii="Google Sans" w:eastAsia="Google Sans" w:hAnsi="Google Sans" w:cs="Google Sans"/>
                <w:color w:val="434343"/>
              </w:rPr>
              <w:t>An organized group of unethical hackers</w:t>
            </w:r>
          </w:p>
          <w:p w14:paraId="40CD0FB5" w14:textId="77777777" w:rsidR="00C2527E" w:rsidRDefault="00C2527E" w:rsidP="00C2527E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</w:p>
          <w:p w14:paraId="15E072F7" w14:textId="77777777" w:rsidR="00C2527E" w:rsidRDefault="00C2527E" w:rsidP="00C2527E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  Many employees were unable to use their computer to access files and software needed to do their job due to a ransomware attack by unethical hackers that led to the encryption of company’s files.  The unethical hackers demanded a large sum of money in exchange of the decryption keys.</w:t>
            </w:r>
          </w:p>
          <w:p w14:paraId="5EA729E5" w14:textId="77777777" w:rsidR="00C2527E" w:rsidRDefault="00C2527E" w:rsidP="00C2527E">
            <w:p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</w:p>
          <w:p w14:paraId="4DFF30EC" w14:textId="77777777" w:rsidR="00C2527E" w:rsidRDefault="00C2527E" w:rsidP="00C2527E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 Tuesday at 9 am</w:t>
            </w:r>
          </w:p>
          <w:p w14:paraId="5204BBCE" w14:textId="77777777" w:rsidR="00C2527E" w:rsidRDefault="00C2527E" w:rsidP="00C2527E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 At a small U.S healthcare clinic delivering primary-care services.</w:t>
            </w:r>
          </w:p>
          <w:p w14:paraId="6208D185" w14:textId="1AA5A129" w:rsidR="00C2527E" w:rsidRDefault="00C2527E" w:rsidP="00C2527E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 The incident happened due to several employees unknowingly clicking on targeted phishing emails that contained a malicious attachment that installed malware on the employee’s computer once it was downloaded.</w:t>
            </w:r>
          </w:p>
          <w:p w14:paraId="55AF3E3B" w14:textId="34995993" w:rsidR="003370F2" w:rsidRDefault="003370F2" w:rsidP="00C2527E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</w:p>
        </w:tc>
      </w:tr>
      <w:tr w:rsidR="003370F2" w14:paraId="7A54E7B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DC53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0E21" w14:textId="0BA3AD48" w:rsidR="003370F2" w:rsidRDefault="00C2527E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Once this incident is resolved. All employees from this primary-care health clinic needs to take trainings that helps them recognize what a phishing email looks like. The cybersecurity team of this company should also run simulations regularly that mimics what an attack could look like. </w:t>
            </w:r>
          </w:p>
        </w:tc>
      </w:tr>
    </w:tbl>
    <w:p w14:paraId="264B699F" w14:textId="77777777" w:rsidR="003370F2" w:rsidRDefault="003370F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61FCD82" w14:textId="77777777" w:rsidR="003370F2" w:rsidRDefault="00FC2A9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 w14:anchorId="055666F5">
          <v:rect id="_x0000_i1030" alt="" style="width:7in;height:.05pt;mso-width-percent:0;mso-height-percent:0;mso-width-percent:0;mso-height-percent:0" o:hralign="center" o:hrstd="t" o:hr="t" fillcolor="#a0a0a0" stroked="f"/>
        </w:pict>
      </w:r>
    </w:p>
    <w:p w14:paraId="7D1BB868" w14:textId="77777777" w:rsidR="003370F2" w:rsidRDefault="003370F2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3370F2" w14:paraId="43D6FF0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7939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2DFD5AE5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DF33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4943A9D4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3370F2" w14:paraId="42D059E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C282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C9D1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3370F2" w14:paraId="3E8B4EB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B9E0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A0BD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3370F2" w14:paraId="35B5865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D84C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8618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7A0E20F5" w14:textId="69A57D43" w:rsidR="00C2527E" w:rsidRDefault="00C2527E" w:rsidP="00C2527E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0B135EED" w14:textId="77777777" w:rsidR="00C2527E" w:rsidRDefault="00C2527E" w:rsidP="00C2527E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012D70C2" w14:textId="77777777" w:rsidR="00C2527E" w:rsidRDefault="00C2527E" w:rsidP="00C2527E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474B80F7" w14:textId="77777777" w:rsidR="00C2527E" w:rsidRDefault="00C2527E" w:rsidP="00C2527E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7C6B269E" w14:textId="369F704E" w:rsidR="003370F2" w:rsidRDefault="00C2527E" w:rsidP="00C2527E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3370F2" w14:paraId="7764966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A247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30E5" w14:textId="213B55BC" w:rsidR="003370F2" w:rsidRDefault="00C2527E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68EA1B98" w14:textId="77777777" w:rsidR="003370F2" w:rsidRDefault="003370F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83188EE" w14:textId="77777777" w:rsidR="003370F2" w:rsidRDefault="00FC2A9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 w14:anchorId="63EA8FC3">
          <v:rect id="_x0000_i1029" alt="" style="width:7in;height:.05pt;mso-width-percent:0;mso-height-percent:0;mso-width-percent:0;mso-height-percent:0" o:hralign="center" o:hrstd="t" o:hr="t" fillcolor="#a0a0a0" stroked="f"/>
        </w:pict>
      </w:r>
    </w:p>
    <w:p w14:paraId="1F5F1630" w14:textId="77777777" w:rsidR="003370F2" w:rsidRDefault="003370F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3370F2" w14:paraId="6BA90BB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EF81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260AE6F4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F63C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55D51C3C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3370F2" w14:paraId="02E23B6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C7EB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6B33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3370F2" w14:paraId="43FAA996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8B68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E137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3370F2" w14:paraId="4A2A71A2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B896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04D8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726CAEB4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4E77373C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4E8EDEC6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5A0533EF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14A64825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3370F2" w14:paraId="18BAA33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248C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00C0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4B132F52" w14:textId="77777777" w:rsidR="003370F2" w:rsidRDefault="003370F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A0B302F" w14:textId="77777777" w:rsidR="003370F2" w:rsidRDefault="00FC2A9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 w14:anchorId="0A53F94E">
          <v:rect id="_x0000_i1028" alt="" style="width:7in;height:.05pt;mso-width-percent:0;mso-height-percent:0;mso-width-percent:0;mso-height-percent:0" o:hralign="center" o:hrstd="t" o:hr="t" fillcolor="#a0a0a0" stroked="f"/>
        </w:pict>
      </w:r>
    </w:p>
    <w:p w14:paraId="5A445B48" w14:textId="77777777" w:rsidR="003370F2" w:rsidRDefault="003370F2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3370F2" w14:paraId="47FAA0A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BBB1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3223234F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5569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05EF4A1B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3370F2" w14:paraId="4CDBE87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4039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C511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3370F2" w14:paraId="77EB675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7F37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3439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3370F2" w14:paraId="231F3389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5F61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DFF0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255EA98B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3B9B0B8B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4616A95D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6E6C34C4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48313731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lastRenderedPageBreak/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3370F2" w14:paraId="0B420D8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D559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BB95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000E0269" w14:textId="77777777" w:rsidR="003370F2" w:rsidRDefault="003370F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47F2E1E" w14:textId="77777777" w:rsidR="003370F2" w:rsidRDefault="003370F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E1902AE" w14:textId="77777777" w:rsidR="003370F2" w:rsidRDefault="00FC2A9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 w14:anchorId="74EA84CF">
          <v:rect id="_x0000_i1027" alt="" style="width:7in;height:.05pt;mso-width-percent:0;mso-height-percent:0;mso-width-percent:0;mso-height-percent:0" o:hralign="center" o:hrstd="t" o:hr="t" fillcolor="#a0a0a0" stroked="f"/>
        </w:pict>
      </w:r>
    </w:p>
    <w:p w14:paraId="70887CCA" w14:textId="77777777" w:rsidR="003370F2" w:rsidRDefault="003370F2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3370F2" w14:paraId="43AF6136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3856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050604E7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B43C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5D6D42FA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3370F2" w14:paraId="70F305E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4024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71A8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3370F2" w14:paraId="61CD913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7BBD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DA4E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3370F2" w14:paraId="648B91F0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C620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1DA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4D7C8C4B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3E1EFC14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45B95525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72044A06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2998C35D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3370F2" w14:paraId="3FD6F6F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8525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B7ED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34CDED00" w14:textId="77777777" w:rsidR="003370F2" w:rsidRDefault="003370F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B09EF77" w14:textId="77777777" w:rsidR="003370F2" w:rsidRDefault="00FC2A9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 w14:anchorId="6AAAC169">
          <v:rect id="_x0000_i1026" alt="" style="width:7in;height:.05pt;mso-width-percent:0;mso-height-percent:0;mso-width-percent:0;mso-height-percent:0" o:hralign="center" o:hrstd="t" o:hr="t" fillcolor="#a0a0a0" stroked="f"/>
        </w:pict>
      </w:r>
    </w:p>
    <w:p w14:paraId="27349999" w14:textId="77777777" w:rsidR="003370F2" w:rsidRDefault="003370F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4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3370F2" w14:paraId="0027A84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559B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09E1D8AE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lastRenderedPageBreak/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359F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Entry:</w:t>
            </w:r>
          </w:p>
          <w:p w14:paraId="5F0FE742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lastRenderedPageBreak/>
              <w:t>Record the journal entry number.</w:t>
            </w:r>
          </w:p>
        </w:tc>
      </w:tr>
      <w:tr w:rsidR="003370F2" w14:paraId="2C03ACA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0C82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80BD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3370F2" w14:paraId="4B5848C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DFE7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6FF8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3370F2" w14:paraId="077470F2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98F1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1431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3E776FF2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070E7015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4FEE8EF3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0DEED865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1EF0658C" w14:textId="77777777" w:rsidR="003370F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3370F2" w14:paraId="08DDE7E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986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19B5" w14:textId="77777777" w:rsidR="003370F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4417719F" w14:textId="77777777" w:rsidR="003370F2" w:rsidRDefault="003370F2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14:paraId="526ECAA2" w14:textId="77777777" w:rsidR="003370F2" w:rsidRDefault="00000000">
      <w:pPr>
        <w:pStyle w:val="Heading3"/>
        <w:spacing w:line="360" w:lineRule="auto"/>
        <w:ind w:left="-360" w:right="-360"/>
        <w:rPr>
          <w:rFonts w:ascii="Google Sans" w:eastAsia="Google Sans" w:hAnsi="Google Sans" w:cs="Google Sans"/>
        </w:rPr>
      </w:pPr>
      <w:bookmarkStart w:id="0" w:name="_x4etn4i8hw8t" w:colFirst="0" w:colLast="0"/>
      <w:bookmarkEnd w:id="0"/>
      <w:r>
        <w:rPr>
          <w:rFonts w:ascii="Google Sans" w:eastAsia="Google Sans" w:hAnsi="Google Sans" w:cs="Google Sans"/>
          <w:color w:val="000000"/>
        </w:rPr>
        <w:t>Need another journal entry template?</w:t>
      </w:r>
    </w:p>
    <w:p w14:paraId="7F609BF0" w14:textId="77777777" w:rsidR="003370F2" w:rsidRDefault="00000000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If you want to add more journal entries, please copy one of the tables above and paste it into the template to use for future entries.</w:t>
      </w:r>
    </w:p>
    <w:p w14:paraId="384B4664" w14:textId="77777777" w:rsidR="003370F2" w:rsidRDefault="00FC2A92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 w14:anchorId="07DB9EB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AD83C13" w14:textId="77777777" w:rsidR="003370F2" w:rsidRDefault="003370F2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3370F2" w14:paraId="61562571" w14:textId="77777777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8543" w14:textId="77777777" w:rsidR="003370F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>Record additional notes.</w:t>
            </w:r>
          </w:p>
        </w:tc>
      </w:tr>
    </w:tbl>
    <w:p w14:paraId="40E7528B" w14:textId="77777777" w:rsidR="003370F2" w:rsidRDefault="003370F2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sectPr w:rsidR="003370F2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04DD" w14:textId="77777777" w:rsidR="00FC2A92" w:rsidRDefault="00FC2A92">
      <w:pPr>
        <w:spacing w:line="240" w:lineRule="auto"/>
      </w:pPr>
      <w:r>
        <w:separator/>
      </w:r>
    </w:p>
  </w:endnote>
  <w:endnote w:type="continuationSeparator" w:id="0">
    <w:p w14:paraId="2B90480F" w14:textId="77777777" w:rsidR="00FC2A92" w:rsidRDefault="00FC2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3D374" w14:textId="77777777" w:rsidR="003370F2" w:rsidRDefault="003370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B68CD" w14:textId="77777777" w:rsidR="00FC2A92" w:rsidRDefault="00FC2A92">
      <w:pPr>
        <w:spacing w:line="240" w:lineRule="auto"/>
      </w:pPr>
      <w:r>
        <w:separator/>
      </w:r>
    </w:p>
  </w:footnote>
  <w:footnote w:type="continuationSeparator" w:id="0">
    <w:p w14:paraId="653912E5" w14:textId="77777777" w:rsidR="00FC2A92" w:rsidRDefault="00FC2A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51623" w14:textId="77777777" w:rsidR="003370F2" w:rsidRDefault="003370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9CF3" w14:textId="77777777" w:rsidR="003370F2" w:rsidRDefault="00000000">
    <w:r>
      <w:rPr>
        <w:noProof/>
      </w:rPr>
      <w:drawing>
        <wp:inline distT="19050" distB="19050" distL="19050" distR="19050" wp14:anchorId="16D49578" wp14:editId="7476E02D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64CAE"/>
    <w:multiLevelType w:val="multilevel"/>
    <w:tmpl w:val="D9680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612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0F2"/>
    <w:rsid w:val="002536E0"/>
    <w:rsid w:val="003370F2"/>
    <w:rsid w:val="006E45D1"/>
    <w:rsid w:val="008E4BF3"/>
    <w:rsid w:val="00AB41F4"/>
    <w:rsid w:val="00C2527E"/>
    <w:rsid w:val="00FC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2393"/>
  <w15:docId w15:val="{17AA088E-F11D-4A45-A4D7-3F365D89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2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Zanub Hassan</cp:lastModifiedBy>
  <cp:revision>4</cp:revision>
  <dcterms:created xsi:type="dcterms:W3CDTF">2025-03-03T02:47:00Z</dcterms:created>
  <dcterms:modified xsi:type="dcterms:W3CDTF">2025-03-20T01:03:00Z</dcterms:modified>
</cp:coreProperties>
</file>