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1F19" w14:textId="77777777" w:rsidR="002214F7" w:rsidRPr="001347CD" w:rsidRDefault="00872CD7" w:rsidP="001347CD">
      <w:pPr>
        <w:pStyle w:val="Heading1"/>
        <w:spacing w:before="3000" w:line="480" w:lineRule="auto"/>
        <w:rPr>
          <w:rFonts w:ascii="Times New Roman" w:hAnsi="Times New Roman" w:cs="Times New Roman"/>
        </w:rPr>
      </w:pPr>
      <w:r w:rsidRPr="001347CD">
        <w:rPr>
          <w:rFonts w:ascii="Times New Roman" w:hAnsi="Times New Roman" w:cs="Times New Roman"/>
        </w:rPr>
        <w:t>MAT 243 Project Two Summary Report</w:t>
      </w:r>
    </w:p>
    <w:p w14:paraId="74BEBE8C" w14:textId="77777777" w:rsidR="00A51001" w:rsidRPr="00A51001" w:rsidRDefault="00A51001" w:rsidP="00A51001">
      <w:pPr>
        <w:suppressAutoHyphens/>
        <w:spacing w:line="240" w:lineRule="auto"/>
        <w:contextualSpacing/>
        <w:jc w:val="center"/>
        <w:rPr>
          <w:rFonts w:ascii="Calibri" w:hAnsi="Calibri" w:cs="Calibri"/>
          <w:b/>
          <w:bCs/>
        </w:rPr>
      </w:pPr>
    </w:p>
    <w:p w14:paraId="54A1081B" w14:textId="5C0460E8" w:rsidR="002214F7" w:rsidRPr="001347CD" w:rsidRDefault="005B0C06" w:rsidP="001347CD">
      <w:pPr>
        <w:suppressAutoHyphens/>
        <w:spacing w:line="480" w:lineRule="auto"/>
        <w:contextualSpacing/>
        <w:jc w:val="center"/>
        <w:rPr>
          <w:rFonts w:ascii="Times New Roman" w:hAnsi="Times New Roman" w:cs="Times New Roman"/>
          <w:sz w:val="24"/>
          <w:szCs w:val="24"/>
        </w:rPr>
      </w:pPr>
      <w:r w:rsidRPr="001347CD">
        <w:rPr>
          <w:rFonts w:ascii="Times New Roman" w:hAnsi="Times New Roman" w:cs="Times New Roman"/>
          <w:sz w:val="24"/>
          <w:szCs w:val="24"/>
        </w:rPr>
        <w:t>Kentrell Edwards</w:t>
      </w:r>
    </w:p>
    <w:p w14:paraId="40C0C867" w14:textId="2A9201FB" w:rsidR="002214F7" w:rsidRPr="001347CD" w:rsidRDefault="005B0C06" w:rsidP="001347CD">
      <w:pPr>
        <w:suppressAutoHyphens/>
        <w:spacing w:line="480" w:lineRule="auto"/>
        <w:contextualSpacing/>
        <w:jc w:val="center"/>
        <w:rPr>
          <w:rFonts w:ascii="Times New Roman" w:hAnsi="Times New Roman" w:cs="Times New Roman"/>
          <w:sz w:val="24"/>
          <w:szCs w:val="24"/>
        </w:rPr>
      </w:pPr>
      <w:r w:rsidRPr="001347CD">
        <w:rPr>
          <w:rFonts w:ascii="Times New Roman" w:hAnsi="Times New Roman" w:cs="Times New Roman"/>
          <w:sz w:val="24"/>
          <w:szCs w:val="24"/>
        </w:rPr>
        <w:t>Kentrell.Edwards@snhu.edu</w:t>
      </w:r>
    </w:p>
    <w:p w14:paraId="38D7B505" w14:textId="1E660EE9" w:rsidR="00B655DD" w:rsidRPr="001347CD" w:rsidRDefault="00872CD7" w:rsidP="001347CD">
      <w:pPr>
        <w:suppressAutoHyphens/>
        <w:spacing w:line="480" w:lineRule="auto"/>
        <w:contextualSpacing/>
        <w:jc w:val="center"/>
        <w:rPr>
          <w:rFonts w:ascii="Calibri" w:hAnsi="Calibri" w:cs="Calibri"/>
        </w:rPr>
      </w:pPr>
      <w:r w:rsidRPr="001347CD">
        <w:rPr>
          <w:rFonts w:ascii="Times New Roman" w:hAnsi="Times New Roman" w:cs="Times New Roman"/>
          <w:sz w:val="24"/>
          <w:szCs w:val="24"/>
        </w:rPr>
        <w:t>Southern New Hampshire University</w:t>
      </w:r>
      <w:r w:rsidRPr="00A51001">
        <w:rPr>
          <w:rFonts w:ascii="Calibri" w:hAnsi="Calibri" w:cs="Calibri"/>
        </w:rPr>
        <w:br w:type="page"/>
      </w:r>
    </w:p>
    <w:p w14:paraId="5A000BB9" w14:textId="7FD34ABC" w:rsidR="00FF6BD6" w:rsidRPr="00FF6BD6" w:rsidRDefault="00872CD7" w:rsidP="00FF6BD6">
      <w:pPr>
        <w:pStyle w:val="Heading2"/>
        <w:spacing w:line="480" w:lineRule="auto"/>
        <w:rPr>
          <w:rFonts w:ascii="Times New Roman" w:hAnsi="Times New Roman" w:cs="Times New Roman"/>
          <w:sz w:val="24"/>
          <w:szCs w:val="24"/>
        </w:rPr>
      </w:pPr>
      <w:r w:rsidRPr="001347CD">
        <w:rPr>
          <w:rFonts w:ascii="Times New Roman" w:hAnsi="Times New Roman" w:cs="Times New Roman"/>
          <w:sz w:val="24"/>
          <w:szCs w:val="24"/>
        </w:rPr>
        <w:lastRenderedPageBreak/>
        <w:t>Introduction: Problem Statement</w:t>
      </w:r>
    </w:p>
    <w:p w14:paraId="583F1964" w14:textId="03713EE1" w:rsidR="00A51001" w:rsidRPr="001347CD" w:rsidRDefault="001347CD" w:rsidP="001347CD">
      <w:pPr>
        <w:suppressAutoHyphens/>
        <w:spacing w:line="480" w:lineRule="auto"/>
        <w:contextualSpacing/>
        <w:rPr>
          <w:rFonts w:ascii="Times New Roman" w:hAnsi="Times New Roman" w:cs="Times New Roman"/>
          <w:bCs/>
          <w:sz w:val="24"/>
          <w:szCs w:val="24"/>
        </w:rPr>
      </w:pPr>
      <w:r w:rsidRPr="001347CD">
        <w:rPr>
          <w:rFonts w:ascii="Times New Roman" w:hAnsi="Times New Roman" w:cs="Times New Roman"/>
          <w:bCs/>
          <w:sz w:val="24"/>
          <w:szCs w:val="24"/>
        </w:rPr>
        <w:t>I shall do several hypothesis tests in this report to support statements regarding the Heat team's statistical performance. This analysis will support these assertions with data and guide essential choices that will enhance The Heat team's performance. I use historical data from the NBA data set in my study to test a theory. A statistical procedure known as hypothesis testing examines the population-wide validity of an assumption made for a sample of data. I primarily employ four variables in this test: the team's total number of points scored in a game, the league's overall skill level, the season in which the team played its games, and the name of the NBA franchise. The outcome of a hypothesis test conducted using the Python programming language will be the foundation for all decisions and suggestions made regarding this report.</w:t>
      </w:r>
    </w:p>
    <w:p w14:paraId="077E3C18" w14:textId="77777777" w:rsidR="002214F7" w:rsidRPr="001347CD" w:rsidRDefault="002214F7" w:rsidP="001347CD">
      <w:pPr>
        <w:suppressAutoHyphens/>
        <w:spacing w:line="480" w:lineRule="auto"/>
        <w:contextualSpacing/>
        <w:rPr>
          <w:rFonts w:ascii="Times New Roman" w:hAnsi="Times New Roman" w:cs="Times New Roman"/>
          <w:i/>
          <w:sz w:val="24"/>
          <w:szCs w:val="24"/>
        </w:rPr>
      </w:pPr>
    </w:p>
    <w:p w14:paraId="10D4095D" w14:textId="77777777" w:rsidR="002214F7" w:rsidRPr="001347CD" w:rsidRDefault="00872CD7" w:rsidP="001347CD">
      <w:pPr>
        <w:pStyle w:val="Heading2"/>
        <w:spacing w:line="480" w:lineRule="auto"/>
        <w:rPr>
          <w:rFonts w:ascii="Times New Roman" w:hAnsi="Times New Roman" w:cs="Times New Roman"/>
          <w:sz w:val="24"/>
          <w:szCs w:val="24"/>
        </w:rPr>
      </w:pPr>
      <w:r w:rsidRPr="001347CD">
        <w:rPr>
          <w:rFonts w:ascii="Times New Roman" w:hAnsi="Times New Roman" w:cs="Times New Roman"/>
          <w:sz w:val="24"/>
          <w:szCs w:val="24"/>
        </w:rPr>
        <w:t>Introduction: Your Team and the Assigned Team</w:t>
      </w:r>
    </w:p>
    <w:p w14:paraId="3177E172" w14:textId="77777777" w:rsidR="00A51001" w:rsidRPr="00A51001" w:rsidRDefault="00A51001" w:rsidP="00A51001"/>
    <w:p w14:paraId="3BADD8BC" w14:textId="77777777" w:rsidR="002214F7" w:rsidRPr="00A51001" w:rsidRDefault="002214F7" w:rsidP="00A51001">
      <w:pPr>
        <w:suppressAutoHyphens/>
        <w:spacing w:line="240" w:lineRule="auto"/>
        <w:ind w:left="720"/>
        <w:contextualSpacing/>
        <w:rPr>
          <w:rFonts w:ascii="Calibri" w:hAnsi="Calibri" w:cs="Calibri"/>
          <w:i/>
        </w:rPr>
      </w:pPr>
    </w:p>
    <w:p w14:paraId="17606FE7" w14:textId="686DE92C" w:rsidR="002214F7" w:rsidRPr="001347CD" w:rsidRDefault="00872CD7" w:rsidP="00A51001">
      <w:pPr>
        <w:suppressAutoHyphens/>
        <w:spacing w:line="240" w:lineRule="auto"/>
        <w:contextualSpacing/>
        <w:jc w:val="center"/>
        <w:rPr>
          <w:rFonts w:ascii="Times New Roman" w:hAnsi="Times New Roman" w:cs="Times New Roman"/>
          <w:sz w:val="24"/>
          <w:szCs w:val="24"/>
        </w:rPr>
      </w:pPr>
      <w:r w:rsidRPr="001347CD">
        <w:rPr>
          <w:rFonts w:ascii="Times New Roman" w:hAnsi="Times New Roman" w:cs="Times New Roman"/>
          <w:sz w:val="24"/>
          <w:szCs w:val="24"/>
        </w:rPr>
        <w:t>Table 1. Information on the Teams</w:t>
      </w:r>
    </w:p>
    <w:p w14:paraId="5B97279B" w14:textId="77777777" w:rsidR="004878B1" w:rsidRPr="00A51001" w:rsidRDefault="004878B1" w:rsidP="00A51001">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A51001" w:rsidRPr="00A51001" w14:paraId="3B5B862A" w14:textId="77777777" w:rsidTr="002D37DD">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1347CD" w:rsidRDefault="002214F7" w:rsidP="00667647">
            <w:pPr>
              <w:suppressAutoHyphens/>
              <w:spacing w:line="480" w:lineRule="auto"/>
              <w:contextualSpacing/>
              <w:rPr>
                <w:rFonts w:ascii="Times New Roman" w:hAnsi="Times New Roman" w:cs="Times New Roman"/>
                <w:b/>
                <w:sz w:val="24"/>
                <w:szCs w:val="24"/>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1347CD" w:rsidRDefault="00872CD7" w:rsidP="00667647">
            <w:pPr>
              <w:suppressAutoHyphens/>
              <w:spacing w:line="480" w:lineRule="auto"/>
              <w:contextualSpacing/>
              <w:rPr>
                <w:rFonts w:ascii="Times New Roman" w:hAnsi="Times New Roman" w:cs="Times New Roman"/>
                <w:b/>
                <w:sz w:val="24"/>
                <w:szCs w:val="24"/>
              </w:rPr>
            </w:pPr>
            <w:r w:rsidRPr="001347CD">
              <w:rPr>
                <w:rFonts w:ascii="Times New Roman" w:hAnsi="Times New Roman" w:cs="Times New Roman"/>
                <w:b/>
                <w:sz w:val="24"/>
                <w:szCs w:val="24"/>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1347CD" w:rsidRDefault="00872CD7" w:rsidP="00667647">
            <w:pPr>
              <w:suppressAutoHyphens/>
              <w:spacing w:line="480" w:lineRule="auto"/>
              <w:contextualSpacing/>
              <w:rPr>
                <w:rFonts w:ascii="Times New Roman" w:hAnsi="Times New Roman" w:cs="Times New Roman"/>
                <w:b/>
                <w:sz w:val="24"/>
                <w:szCs w:val="24"/>
              </w:rPr>
            </w:pPr>
            <w:r w:rsidRPr="001347CD">
              <w:rPr>
                <w:rFonts w:ascii="Times New Roman" w:hAnsi="Times New Roman" w:cs="Times New Roman"/>
                <w:b/>
                <w:sz w:val="24"/>
                <w:szCs w:val="24"/>
              </w:rPr>
              <w:t>Years Picked</w:t>
            </w:r>
          </w:p>
        </w:tc>
      </w:tr>
      <w:tr w:rsidR="00A51001" w:rsidRPr="00A51001" w14:paraId="0E601300" w14:textId="77777777" w:rsidTr="002D37DD">
        <w:trPr>
          <w:tblHeader/>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1347CD" w:rsidRDefault="00872CD7" w:rsidP="00667647">
            <w:pPr>
              <w:suppressAutoHyphens/>
              <w:spacing w:line="480" w:lineRule="auto"/>
              <w:contextualSpacing/>
              <w:rPr>
                <w:rFonts w:ascii="Times New Roman" w:hAnsi="Times New Roman" w:cs="Times New Roman"/>
                <w:sz w:val="24"/>
                <w:szCs w:val="24"/>
              </w:rPr>
            </w:pPr>
            <w:r w:rsidRPr="001347CD">
              <w:rPr>
                <w:rFonts w:ascii="Times New Roman" w:hAnsi="Times New Roman" w:cs="Times New Roman"/>
                <w:sz w:val="24"/>
                <w:szCs w:val="24"/>
              </w:rPr>
              <w:t>1. Yours</w:t>
            </w:r>
          </w:p>
        </w:tc>
        <w:tc>
          <w:tcPr>
            <w:tcW w:w="2625" w:type="dxa"/>
            <w:tcBorders>
              <w:right w:val="single" w:sz="8" w:space="0" w:color="000000"/>
            </w:tcBorders>
            <w:tcMar>
              <w:top w:w="0" w:type="dxa"/>
              <w:left w:w="115" w:type="dxa"/>
              <w:bottom w:w="0" w:type="dxa"/>
              <w:right w:w="115" w:type="dxa"/>
            </w:tcMar>
          </w:tcPr>
          <w:p w14:paraId="6D842C50" w14:textId="3F3835F0" w:rsidR="002214F7" w:rsidRPr="001347CD" w:rsidRDefault="001347CD" w:rsidP="00667647">
            <w:pPr>
              <w:suppressAutoHyphens/>
              <w:spacing w:line="480" w:lineRule="auto"/>
              <w:contextualSpacing/>
              <w:rPr>
                <w:rFonts w:ascii="Times New Roman" w:hAnsi="Times New Roman" w:cs="Times New Roman"/>
                <w:sz w:val="24"/>
                <w:szCs w:val="24"/>
              </w:rPr>
            </w:pPr>
            <w:r w:rsidRPr="001347CD">
              <w:rPr>
                <w:rFonts w:ascii="Times New Roman" w:hAnsi="Times New Roman" w:cs="Times New Roman"/>
                <w:sz w:val="24"/>
                <w:szCs w:val="24"/>
              </w:rPr>
              <w:t>Miami Heat</w:t>
            </w:r>
          </w:p>
        </w:tc>
        <w:tc>
          <w:tcPr>
            <w:tcW w:w="3675" w:type="dxa"/>
            <w:tcBorders>
              <w:right w:val="single" w:sz="8" w:space="0" w:color="000000"/>
            </w:tcBorders>
            <w:tcMar>
              <w:top w:w="0" w:type="dxa"/>
              <w:left w:w="115" w:type="dxa"/>
              <w:bottom w:w="0" w:type="dxa"/>
              <w:right w:w="115" w:type="dxa"/>
            </w:tcMar>
          </w:tcPr>
          <w:p w14:paraId="02A4FBE4" w14:textId="69DF493D" w:rsidR="002214F7" w:rsidRPr="001347CD" w:rsidRDefault="001347CD" w:rsidP="00667647">
            <w:pPr>
              <w:suppressAutoHyphens/>
              <w:spacing w:line="480" w:lineRule="auto"/>
              <w:contextualSpacing/>
              <w:rPr>
                <w:rFonts w:ascii="Times New Roman" w:hAnsi="Times New Roman" w:cs="Times New Roman"/>
                <w:sz w:val="24"/>
                <w:szCs w:val="24"/>
              </w:rPr>
            </w:pPr>
            <w:r w:rsidRPr="001347CD">
              <w:rPr>
                <w:rFonts w:ascii="Times New Roman" w:hAnsi="Times New Roman" w:cs="Times New Roman"/>
                <w:sz w:val="24"/>
                <w:szCs w:val="24"/>
              </w:rPr>
              <w:t>2013-2015</w:t>
            </w:r>
          </w:p>
        </w:tc>
      </w:tr>
      <w:tr w:rsidR="004878B1" w:rsidRPr="00A51001" w14:paraId="08CC2598" w14:textId="77777777" w:rsidTr="002D37DD">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1347CD" w:rsidRDefault="004878B1" w:rsidP="00667647">
            <w:pPr>
              <w:suppressAutoHyphens/>
              <w:spacing w:line="480" w:lineRule="auto"/>
              <w:contextualSpacing/>
              <w:rPr>
                <w:rFonts w:ascii="Times New Roman" w:hAnsi="Times New Roman" w:cs="Times New Roman"/>
                <w:sz w:val="24"/>
                <w:szCs w:val="24"/>
              </w:rPr>
            </w:pPr>
            <w:r w:rsidRPr="001347CD">
              <w:rPr>
                <w:rFonts w:ascii="Times New Roman" w:hAnsi="Times New Roman" w:cs="Times New Roman"/>
                <w:sz w:val="24"/>
                <w:szCs w:val="24"/>
              </w:rPr>
              <w:t xml:space="preserve">2. </w:t>
            </w:r>
            <w:r w:rsidR="004324E6" w:rsidRPr="001347CD">
              <w:rPr>
                <w:rFonts w:ascii="Times New Roman" w:hAnsi="Times New Roman" w:cs="Times New Roman"/>
                <w:sz w:val="24"/>
                <w:szCs w:val="24"/>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5C00DDC9" w:rsidR="004878B1" w:rsidRPr="001347CD" w:rsidRDefault="001347CD" w:rsidP="00667647">
            <w:pPr>
              <w:suppressAutoHyphens/>
              <w:spacing w:line="480" w:lineRule="auto"/>
              <w:contextualSpacing/>
              <w:rPr>
                <w:rFonts w:ascii="Times New Roman" w:hAnsi="Times New Roman" w:cs="Times New Roman"/>
                <w:sz w:val="24"/>
                <w:szCs w:val="24"/>
              </w:rPr>
            </w:pPr>
            <w:r w:rsidRPr="001347CD">
              <w:rPr>
                <w:rFonts w:ascii="Times New Roman" w:hAnsi="Times New Roman" w:cs="Times New Roman"/>
                <w:sz w:val="24"/>
                <w:szCs w:val="24"/>
              </w:rPr>
              <w:t>Chicago 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6FA0064C" w:rsidR="004878B1" w:rsidRPr="001347CD" w:rsidRDefault="001347CD" w:rsidP="00667647">
            <w:pPr>
              <w:suppressAutoHyphens/>
              <w:spacing w:line="480" w:lineRule="auto"/>
              <w:contextualSpacing/>
              <w:rPr>
                <w:rFonts w:ascii="Times New Roman" w:hAnsi="Times New Roman" w:cs="Times New Roman"/>
                <w:sz w:val="24"/>
                <w:szCs w:val="24"/>
              </w:rPr>
            </w:pPr>
            <w:r w:rsidRPr="001347CD">
              <w:rPr>
                <w:rFonts w:ascii="Times New Roman" w:hAnsi="Times New Roman" w:cs="Times New Roman"/>
                <w:sz w:val="24"/>
                <w:szCs w:val="24"/>
              </w:rPr>
              <w:t>1996-1998</w:t>
            </w:r>
          </w:p>
        </w:tc>
      </w:tr>
    </w:tbl>
    <w:p w14:paraId="16C5B12F" w14:textId="77777777" w:rsidR="002214F7" w:rsidRPr="00A51001" w:rsidRDefault="002214F7" w:rsidP="00667647">
      <w:pPr>
        <w:suppressAutoHyphens/>
        <w:spacing w:line="480" w:lineRule="auto"/>
        <w:contextualSpacing/>
        <w:rPr>
          <w:rFonts w:ascii="Calibri" w:hAnsi="Calibri" w:cs="Calibri"/>
          <w:b/>
        </w:rPr>
      </w:pPr>
    </w:p>
    <w:p w14:paraId="590A79DB" w14:textId="73A41728" w:rsidR="002214F7" w:rsidRPr="00667647" w:rsidRDefault="001347CD" w:rsidP="00667647">
      <w:pPr>
        <w:suppressAutoHyphens/>
        <w:spacing w:line="480" w:lineRule="auto"/>
        <w:contextualSpacing/>
        <w:rPr>
          <w:rFonts w:ascii="Times New Roman" w:hAnsi="Times New Roman" w:cs="Times New Roman"/>
          <w:iCs/>
          <w:sz w:val="24"/>
          <w:szCs w:val="24"/>
        </w:rPr>
      </w:pPr>
      <w:r w:rsidRPr="00667647">
        <w:rPr>
          <w:rFonts w:ascii="Times New Roman" w:hAnsi="Times New Roman" w:cs="Times New Roman"/>
          <w:iCs/>
          <w:sz w:val="24"/>
          <w:szCs w:val="24"/>
        </w:rPr>
        <w:t xml:space="preserve">For this investigation, I chose the Miami Heat squad and looked at the data from 2013 to 2015. The Chicago Bulls </w:t>
      </w:r>
      <w:r w:rsidRPr="00667647">
        <w:rPr>
          <w:rFonts w:ascii="Times New Roman" w:hAnsi="Times New Roman" w:cs="Times New Roman"/>
          <w:iCs/>
          <w:sz w:val="24"/>
          <w:szCs w:val="24"/>
        </w:rPr>
        <w:t>was</w:t>
      </w:r>
      <w:r w:rsidRPr="00667647">
        <w:rPr>
          <w:rFonts w:ascii="Times New Roman" w:hAnsi="Times New Roman" w:cs="Times New Roman"/>
          <w:iCs/>
          <w:sz w:val="24"/>
          <w:szCs w:val="24"/>
        </w:rPr>
        <w:t xml:space="preserve"> the team given to me for this investigation, and the data was from the years 1996 to 1998.</w:t>
      </w:r>
    </w:p>
    <w:p w14:paraId="79195336" w14:textId="77777777" w:rsidR="001347CD" w:rsidRPr="001347CD" w:rsidRDefault="001347CD" w:rsidP="00A51001">
      <w:pPr>
        <w:suppressAutoHyphens/>
        <w:spacing w:line="240" w:lineRule="auto"/>
        <w:contextualSpacing/>
        <w:rPr>
          <w:rFonts w:ascii="Times New Roman" w:hAnsi="Times New Roman" w:cs="Times New Roman"/>
          <w:iCs/>
          <w:sz w:val="24"/>
          <w:szCs w:val="24"/>
        </w:rPr>
      </w:pPr>
    </w:p>
    <w:p w14:paraId="1642031F" w14:textId="3EEED940" w:rsidR="004878B1" w:rsidRPr="001347CD" w:rsidRDefault="00872CD7" w:rsidP="00FF6BD6">
      <w:pPr>
        <w:pStyle w:val="Heading2"/>
        <w:spacing w:line="480" w:lineRule="auto"/>
        <w:rPr>
          <w:rFonts w:ascii="Times New Roman" w:hAnsi="Times New Roman" w:cs="Times New Roman"/>
          <w:sz w:val="24"/>
          <w:szCs w:val="24"/>
        </w:rPr>
      </w:pPr>
      <w:r w:rsidRPr="001347CD">
        <w:rPr>
          <w:rFonts w:ascii="Times New Roman" w:hAnsi="Times New Roman" w:cs="Times New Roman"/>
          <w:sz w:val="24"/>
          <w:szCs w:val="24"/>
        </w:rPr>
        <w:t>Hypothesis Test for the Population Mean</w:t>
      </w:r>
      <w:r w:rsidR="00A51001" w:rsidRPr="001347CD">
        <w:rPr>
          <w:rFonts w:ascii="Times New Roman" w:hAnsi="Times New Roman" w:cs="Times New Roman"/>
          <w:sz w:val="24"/>
          <w:szCs w:val="24"/>
        </w:rPr>
        <w:t xml:space="preserve"> </w:t>
      </w:r>
      <w:r w:rsidR="004878B1" w:rsidRPr="001347CD">
        <w:rPr>
          <w:rFonts w:ascii="Times New Roman" w:hAnsi="Times New Roman" w:cs="Times New Roman"/>
          <w:sz w:val="24"/>
          <w:szCs w:val="24"/>
        </w:rPr>
        <w:t>(I)</w:t>
      </w:r>
    </w:p>
    <w:p w14:paraId="04756518" w14:textId="2DFAC1CA" w:rsidR="00FF6BD6" w:rsidRDefault="00FF6BD6" w:rsidP="00FF6BD6">
      <w:pPr>
        <w:pStyle w:val="NormalWeb"/>
        <w:spacing w:before="0" w:beforeAutospacing="0" w:after="0" w:afterAutospacing="0" w:line="480" w:lineRule="auto"/>
        <w:rPr>
          <w:color w:val="0E101A"/>
        </w:rPr>
      </w:pPr>
      <w:r>
        <w:rPr>
          <w:color w:val="0E101A"/>
        </w:rPr>
        <w:lastRenderedPageBreak/>
        <w:t xml:space="preserve">An assumption regarding sample data is typically tested as part of a hypothesis test to see if the assumption holds true for the entire population. The likelihood that a given hypothesis is accurate is ascertained using this. Statistical testing and sampling distribution are used in this test. The analyst can make a forecast using the test statistic and sample distribution to evaluate the probability involved. Some crucial information </w:t>
      </w:r>
      <w:r>
        <w:rPr>
          <w:color w:val="0E101A"/>
        </w:rPr>
        <w:t>needs</w:t>
      </w:r>
      <w:r>
        <w:rPr>
          <w:color w:val="0E101A"/>
        </w:rPr>
        <w:t xml:space="preserve"> to </w:t>
      </w:r>
      <w:r>
        <w:rPr>
          <w:color w:val="0E101A"/>
        </w:rPr>
        <w:t>be understood</w:t>
      </w:r>
      <w:r>
        <w:rPr>
          <w:color w:val="0E101A"/>
        </w:rPr>
        <w:t xml:space="preserve"> before beginning the process, and these are outlined below.</w:t>
      </w:r>
    </w:p>
    <w:p w14:paraId="41E79F06" w14:textId="07E7242A" w:rsidR="00FF6BD6" w:rsidRPr="00FF6BD6" w:rsidRDefault="00FF6BD6" w:rsidP="00FF6BD6">
      <w:pPr>
        <w:pStyle w:val="NormalWeb"/>
        <w:numPr>
          <w:ilvl w:val="0"/>
          <w:numId w:val="36"/>
        </w:numPr>
        <w:spacing w:before="0" w:beforeAutospacing="0" w:after="0" w:afterAutospacing="0" w:line="480" w:lineRule="auto"/>
        <w:rPr>
          <w:color w:val="0E101A"/>
        </w:rPr>
      </w:pPr>
      <w:r>
        <w:rPr>
          <w:color w:val="0E101A"/>
        </w:rPr>
        <w:t>In layperson's terms, the null hypothesis is a claim that there is no statistically significant relationship between two variables. For instance, eating sugar does not cause hyperactivity. It is symbolized mathematically by H</w:t>
      </w:r>
      <w:r>
        <w:rPr>
          <w:color w:val="0E101A"/>
        </w:rPr>
        <w:t>o</w:t>
      </w:r>
      <w:r>
        <w:rPr>
          <w:color w:val="0E101A"/>
        </w:rPr>
        <w:t>.</w:t>
      </w:r>
    </w:p>
    <w:p w14:paraId="58F39230" w14:textId="39C75671" w:rsidR="00FF6BD6" w:rsidRPr="00FF6BD6" w:rsidRDefault="00FF6BD6" w:rsidP="00FF6BD6">
      <w:pPr>
        <w:pStyle w:val="NormalWeb"/>
        <w:numPr>
          <w:ilvl w:val="0"/>
          <w:numId w:val="36"/>
        </w:numPr>
        <w:spacing w:before="0" w:beforeAutospacing="0" w:after="0" w:afterAutospacing="0" w:line="480" w:lineRule="auto"/>
        <w:rPr>
          <w:color w:val="0E101A"/>
        </w:rPr>
      </w:pPr>
      <w:r>
        <w:rPr>
          <w:color w:val="0E101A"/>
        </w:rPr>
        <w:t>The alternative hypothesis is that there is a statistically significant relationship between the two variables. For instance, sugar consumption increases hyperactivity. Ha is used to express it mathematically.</w:t>
      </w:r>
    </w:p>
    <w:p w14:paraId="01820477" w14:textId="059FFB3A" w:rsidR="004878B1" w:rsidRPr="00FF6BD6" w:rsidRDefault="00FF6BD6" w:rsidP="00FF6BD6">
      <w:pPr>
        <w:pStyle w:val="NormalWeb"/>
        <w:numPr>
          <w:ilvl w:val="0"/>
          <w:numId w:val="36"/>
        </w:numPr>
        <w:spacing w:before="0" w:beforeAutospacing="0" w:after="0" w:afterAutospacing="0" w:line="480" w:lineRule="auto"/>
        <w:rPr>
          <w:color w:val="0E101A"/>
        </w:rPr>
      </w:pPr>
      <w:r w:rsidRPr="00FF6BD6">
        <w:rPr>
          <w:rStyle w:val="Strong"/>
          <w:b w:val="0"/>
          <w:bCs w:val="0"/>
          <w:color w:val="0E101A"/>
        </w:rPr>
        <w:t>Level of Significance:</w:t>
      </w:r>
      <w:r>
        <w:rPr>
          <w:color w:val="0E101A"/>
        </w:rPr>
        <w:t> The likelihood that a test will fail if an assumption is valid is known as the null hypothesis. The Greek letter</w:t>
      </w:r>
      <w:r w:rsidR="00026DD0">
        <w:rPr>
          <w:color w:val="0E101A"/>
        </w:rPr>
        <w:t xml:space="preserve"> “</w:t>
      </w:r>
      <w:r w:rsidR="00026DD0" w:rsidRPr="00026DD0">
        <w:rPr>
          <w:color w:val="202122"/>
          <w:shd w:val="clear" w:color="auto" w:fill="FFFFFF"/>
        </w:rPr>
        <w:t>α</w:t>
      </w:r>
      <w:r w:rsidR="00026DD0">
        <w:rPr>
          <w:color w:val="202122"/>
          <w:shd w:val="clear" w:color="auto" w:fill="FFFFFF"/>
        </w:rPr>
        <w:t>”</w:t>
      </w:r>
      <w:r>
        <w:rPr>
          <w:color w:val="0E101A"/>
        </w:rPr>
        <w:t xml:space="preserve"> serves as a symbol.</w:t>
      </w:r>
    </w:p>
    <w:p w14:paraId="1CF79360" w14:textId="6735CB7A" w:rsidR="002214F7" w:rsidRPr="00FF6BD6" w:rsidRDefault="002214F7" w:rsidP="00FF6BD6">
      <w:pPr>
        <w:pStyle w:val="List"/>
        <w:numPr>
          <w:ilvl w:val="0"/>
          <w:numId w:val="0"/>
        </w:numPr>
        <w:ind w:left="1440" w:hanging="360"/>
        <w:rPr>
          <w:rFonts w:ascii="Times New Roman" w:hAnsi="Times New Roman" w:cs="Times New Roman"/>
          <w:sz w:val="24"/>
          <w:szCs w:val="24"/>
        </w:rPr>
      </w:pPr>
    </w:p>
    <w:p w14:paraId="60DD9A45" w14:textId="2C01BDEC" w:rsidR="002214F7" w:rsidRPr="00FF6BD6" w:rsidRDefault="00872CD7" w:rsidP="00FF6BD6">
      <w:pPr>
        <w:suppressAutoHyphens/>
        <w:spacing w:line="480" w:lineRule="auto"/>
        <w:contextualSpacing/>
        <w:jc w:val="center"/>
        <w:rPr>
          <w:rFonts w:ascii="Times New Roman" w:hAnsi="Times New Roman" w:cs="Times New Roman"/>
          <w:sz w:val="24"/>
          <w:szCs w:val="24"/>
        </w:rPr>
      </w:pPr>
      <w:r w:rsidRPr="00FF6BD6">
        <w:rPr>
          <w:rFonts w:ascii="Times New Roman" w:hAnsi="Times New Roman" w:cs="Times New Roman"/>
          <w:sz w:val="24"/>
          <w:szCs w:val="24"/>
        </w:rPr>
        <w:t>Table 2: Hypothesis Test for the Population Mean</w:t>
      </w:r>
      <w:r w:rsidR="00F55D15" w:rsidRPr="00FF6BD6">
        <w:rPr>
          <w:rFonts w:ascii="Times New Roman" w:hAnsi="Times New Roman" w:cs="Times New Roman"/>
          <w:sz w:val="24"/>
          <w:szCs w:val="24"/>
        </w:rPr>
        <w:t xml:space="preserve"> (I)</w:t>
      </w:r>
    </w:p>
    <w:p w14:paraId="262D9548" w14:textId="77777777" w:rsidR="004878B1" w:rsidRPr="00FF6BD6" w:rsidRDefault="004878B1" w:rsidP="00A51001">
      <w:pPr>
        <w:suppressAutoHyphens/>
        <w:spacing w:line="240" w:lineRule="auto"/>
        <w:contextualSpacing/>
        <w:jc w:val="center"/>
        <w:rPr>
          <w:rFonts w:ascii="Times New Roman" w:hAnsi="Times New Roman" w:cs="Times New Roman"/>
          <w:sz w:val="24"/>
          <w:szCs w:val="24"/>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FF6BD6" w14:paraId="46ADECA0" w14:textId="77777777" w:rsidTr="002D37DD">
        <w:trPr>
          <w:tblHeader/>
        </w:trPr>
        <w:tc>
          <w:tcPr>
            <w:tcW w:w="2190" w:type="dxa"/>
            <w:tcMar>
              <w:top w:w="0" w:type="dxa"/>
              <w:left w:w="115" w:type="dxa"/>
              <w:bottom w:w="0" w:type="dxa"/>
              <w:right w:w="115" w:type="dxa"/>
            </w:tcMar>
          </w:tcPr>
          <w:p w14:paraId="30744573" w14:textId="77777777" w:rsidR="002214F7" w:rsidRPr="00FF6BD6" w:rsidRDefault="00872CD7" w:rsidP="00A51001">
            <w:pPr>
              <w:suppressAutoHyphens/>
              <w:spacing w:line="240" w:lineRule="auto"/>
              <w:contextualSpacing/>
              <w:rPr>
                <w:rFonts w:ascii="Times New Roman" w:hAnsi="Times New Roman" w:cs="Times New Roman"/>
                <w:b/>
                <w:sz w:val="24"/>
                <w:szCs w:val="24"/>
              </w:rPr>
            </w:pPr>
            <w:r w:rsidRPr="00FF6BD6">
              <w:rPr>
                <w:rFonts w:ascii="Times New Roman" w:hAnsi="Times New Roman" w:cs="Times New Roman"/>
                <w:b/>
                <w:sz w:val="24"/>
                <w:szCs w:val="24"/>
              </w:rPr>
              <w:t>Statistic</w:t>
            </w:r>
          </w:p>
        </w:tc>
        <w:tc>
          <w:tcPr>
            <w:tcW w:w="5370" w:type="dxa"/>
            <w:tcMar>
              <w:top w:w="0" w:type="dxa"/>
              <w:left w:w="115" w:type="dxa"/>
              <w:bottom w:w="0" w:type="dxa"/>
              <w:right w:w="115" w:type="dxa"/>
            </w:tcMar>
          </w:tcPr>
          <w:p w14:paraId="77991455" w14:textId="77777777" w:rsidR="002214F7" w:rsidRPr="00FF6BD6" w:rsidRDefault="00872CD7" w:rsidP="00A51001">
            <w:pPr>
              <w:suppressAutoHyphens/>
              <w:spacing w:line="240" w:lineRule="auto"/>
              <w:contextualSpacing/>
              <w:rPr>
                <w:rFonts w:ascii="Times New Roman" w:hAnsi="Times New Roman" w:cs="Times New Roman"/>
                <w:b/>
                <w:sz w:val="24"/>
                <w:szCs w:val="24"/>
              </w:rPr>
            </w:pPr>
            <w:r w:rsidRPr="00FF6BD6">
              <w:rPr>
                <w:rFonts w:ascii="Times New Roman" w:hAnsi="Times New Roman" w:cs="Times New Roman"/>
                <w:b/>
                <w:sz w:val="24"/>
                <w:szCs w:val="24"/>
              </w:rPr>
              <w:t>Value</w:t>
            </w:r>
          </w:p>
        </w:tc>
      </w:tr>
      <w:tr w:rsidR="00A51001" w:rsidRPr="00FF6BD6" w14:paraId="71059882" w14:textId="77777777" w:rsidTr="002D37DD">
        <w:trPr>
          <w:tblHeader/>
        </w:trPr>
        <w:tc>
          <w:tcPr>
            <w:tcW w:w="2190" w:type="dxa"/>
            <w:tcMar>
              <w:top w:w="0" w:type="dxa"/>
              <w:left w:w="115" w:type="dxa"/>
              <w:bottom w:w="0" w:type="dxa"/>
              <w:right w:w="115" w:type="dxa"/>
            </w:tcMar>
          </w:tcPr>
          <w:p w14:paraId="195B97C2" w14:textId="77777777" w:rsidR="002214F7" w:rsidRPr="00FF6BD6" w:rsidRDefault="00872CD7" w:rsidP="00A51001">
            <w:pPr>
              <w:suppressAutoHyphens/>
              <w:spacing w:line="240" w:lineRule="auto"/>
              <w:contextualSpacing/>
              <w:rPr>
                <w:rFonts w:ascii="Times New Roman" w:hAnsi="Times New Roman" w:cs="Times New Roman"/>
                <w:sz w:val="24"/>
                <w:szCs w:val="24"/>
              </w:rPr>
            </w:pPr>
            <w:r w:rsidRPr="00FF6BD6">
              <w:rPr>
                <w:rFonts w:ascii="Times New Roman" w:hAnsi="Times New Roman" w:cs="Times New Roman"/>
                <w:sz w:val="24"/>
                <w:szCs w:val="24"/>
              </w:rPr>
              <w:t>Test Statistic</w:t>
            </w:r>
          </w:p>
        </w:tc>
        <w:tc>
          <w:tcPr>
            <w:tcW w:w="5370" w:type="dxa"/>
            <w:tcMar>
              <w:top w:w="0" w:type="dxa"/>
              <w:left w:w="115" w:type="dxa"/>
              <w:bottom w:w="0" w:type="dxa"/>
              <w:right w:w="115" w:type="dxa"/>
            </w:tcMar>
          </w:tcPr>
          <w:p w14:paraId="60E5F56F" w14:textId="497DC806" w:rsidR="002214F7" w:rsidRPr="00FF6BD6" w:rsidRDefault="00FF6BD6" w:rsidP="00A51001">
            <w:pPr>
              <w:suppressAutoHyphens/>
              <w:spacing w:line="240" w:lineRule="auto"/>
              <w:contextualSpacing/>
              <w:rPr>
                <w:rFonts w:ascii="Times New Roman" w:hAnsi="Times New Roman" w:cs="Times New Roman"/>
                <w:i/>
                <w:sz w:val="24"/>
                <w:szCs w:val="24"/>
              </w:rPr>
            </w:pPr>
            <w:r w:rsidRPr="00FF6BD6">
              <w:rPr>
                <w:rFonts w:ascii="Times New Roman" w:hAnsi="Times New Roman" w:cs="Times New Roman"/>
                <w:sz w:val="24"/>
                <w:szCs w:val="24"/>
              </w:rPr>
              <w:t>43.55</w:t>
            </w:r>
          </w:p>
        </w:tc>
      </w:tr>
      <w:tr w:rsidR="00A51001" w:rsidRPr="00FF6BD6" w14:paraId="2707BF6F" w14:textId="77777777" w:rsidTr="002D37DD">
        <w:trPr>
          <w:tblHeader/>
        </w:trPr>
        <w:tc>
          <w:tcPr>
            <w:tcW w:w="2190" w:type="dxa"/>
            <w:tcMar>
              <w:top w:w="0" w:type="dxa"/>
              <w:left w:w="115" w:type="dxa"/>
              <w:bottom w:w="0" w:type="dxa"/>
              <w:right w:w="115" w:type="dxa"/>
            </w:tcMar>
          </w:tcPr>
          <w:p w14:paraId="7EB8B6B9" w14:textId="427856DC" w:rsidR="002214F7" w:rsidRPr="00FF6BD6" w:rsidRDefault="00283FB8" w:rsidP="00A51001">
            <w:pPr>
              <w:suppressAutoHyphens/>
              <w:spacing w:line="240" w:lineRule="auto"/>
              <w:contextualSpacing/>
              <w:rPr>
                <w:rFonts w:ascii="Times New Roman" w:hAnsi="Times New Roman" w:cs="Times New Roman"/>
                <w:sz w:val="24"/>
                <w:szCs w:val="24"/>
              </w:rPr>
            </w:pPr>
            <w:r w:rsidRPr="00FF6BD6">
              <w:rPr>
                <w:rFonts w:ascii="Times New Roman" w:hAnsi="Times New Roman" w:cs="Times New Roman"/>
                <w:sz w:val="24"/>
                <w:szCs w:val="24"/>
              </w:rPr>
              <w:t>P</w:t>
            </w:r>
            <w:r w:rsidR="00872CD7" w:rsidRPr="00FF6BD6">
              <w:rPr>
                <w:rFonts w:ascii="Times New Roman" w:hAnsi="Times New Roman" w:cs="Times New Roman"/>
                <w:sz w:val="24"/>
                <w:szCs w:val="24"/>
              </w:rPr>
              <w:t>-value</w:t>
            </w:r>
          </w:p>
        </w:tc>
        <w:tc>
          <w:tcPr>
            <w:tcW w:w="5370" w:type="dxa"/>
            <w:tcMar>
              <w:top w:w="0" w:type="dxa"/>
              <w:left w:w="115" w:type="dxa"/>
              <w:bottom w:w="0" w:type="dxa"/>
              <w:right w:w="115" w:type="dxa"/>
            </w:tcMar>
          </w:tcPr>
          <w:p w14:paraId="2A80B761" w14:textId="0C7D50F9" w:rsidR="002214F7" w:rsidRPr="00FF6BD6" w:rsidRDefault="00FF6BD6" w:rsidP="00A51001">
            <w:pPr>
              <w:suppressAutoHyphens/>
              <w:spacing w:line="240" w:lineRule="auto"/>
              <w:contextualSpacing/>
              <w:rPr>
                <w:rFonts w:ascii="Times New Roman" w:hAnsi="Times New Roman" w:cs="Times New Roman"/>
                <w:i/>
                <w:sz w:val="24"/>
                <w:szCs w:val="24"/>
              </w:rPr>
            </w:pPr>
            <w:r w:rsidRPr="00FF6BD6">
              <w:rPr>
                <w:rFonts w:ascii="Times New Roman" w:hAnsi="Times New Roman" w:cs="Times New Roman"/>
                <w:sz w:val="24"/>
                <w:szCs w:val="24"/>
              </w:rPr>
              <w:t>0.0</w:t>
            </w:r>
          </w:p>
        </w:tc>
      </w:tr>
    </w:tbl>
    <w:p w14:paraId="6F47CBD4" w14:textId="77777777" w:rsidR="002214F7" w:rsidRPr="00026DD0" w:rsidRDefault="002214F7" w:rsidP="00A51001">
      <w:pPr>
        <w:suppressAutoHyphens/>
        <w:spacing w:line="240" w:lineRule="auto"/>
        <w:contextualSpacing/>
        <w:rPr>
          <w:rFonts w:ascii="Calibri" w:hAnsi="Calibri" w:cs="Calibri"/>
        </w:rPr>
      </w:pPr>
    </w:p>
    <w:p w14:paraId="279D553E" w14:textId="72BB63D3" w:rsidR="00026DD0" w:rsidRDefault="00026DD0" w:rsidP="00026DD0">
      <w:pPr>
        <w:suppressAutoHyphens/>
        <w:spacing w:line="480" w:lineRule="auto"/>
        <w:contextualSpacing/>
        <w:rPr>
          <w:rFonts w:ascii="Times New Roman" w:hAnsi="Times New Roman" w:cs="Times New Roman"/>
          <w:iCs/>
          <w:sz w:val="24"/>
          <w:szCs w:val="24"/>
        </w:rPr>
      </w:pPr>
      <w:r w:rsidRPr="00026DD0">
        <w:rPr>
          <w:rFonts w:ascii="Times New Roman" w:hAnsi="Times New Roman" w:cs="Times New Roman"/>
          <w:iCs/>
          <w:sz w:val="24"/>
          <w:szCs w:val="24"/>
        </w:rPr>
        <w:t>In this instance, the league's gravely underwhelming skill level is 1340 relative skill points. The Heat team management thinks the squad's average relative skill level from 2013 to 2015 is more significant than 1340. Therefore, the average relative skill level of the Heat squad is more effective than 1340, which is the null hypothesis. The alternative hypothesis is that 1340 is the critically low skill level in the league.</w:t>
      </w:r>
    </w:p>
    <w:p w14:paraId="19F197A8" w14:textId="53FCA087" w:rsidR="00026DD0" w:rsidRDefault="00026DD0" w:rsidP="00026DD0">
      <w:pPr>
        <w:suppressAutoHyphens/>
        <w:spacing w:line="480" w:lineRule="auto"/>
        <w:contextualSpacing/>
        <w:rPr>
          <w:rFonts w:ascii="Times New Roman" w:hAnsi="Times New Roman" w:cs="Times New Roman"/>
          <w:color w:val="000000"/>
          <w:sz w:val="24"/>
          <w:szCs w:val="24"/>
          <w:shd w:val="clear" w:color="auto" w:fill="FFFFFF"/>
        </w:rPr>
      </w:pPr>
      <w:r>
        <w:rPr>
          <w:rFonts w:ascii="Times New Roman" w:hAnsi="Times New Roman" w:cs="Times New Roman"/>
          <w:iCs/>
          <w:sz w:val="24"/>
          <w:szCs w:val="24"/>
        </w:rPr>
        <w:lastRenderedPageBreak/>
        <w:t xml:space="preserve">Ho: </w:t>
      </w:r>
      <w:r w:rsidRPr="00026DD0">
        <w:rPr>
          <w:rFonts w:ascii="Times New Roman" w:hAnsi="Times New Roman" w:cs="Times New Roman"/>
          <w:color w:val="000000"/>
          <w:sz w:val="24"/>
          <w:szCs w:val="24"/>
          <w:shd w:val="clear" w:color="auto" w:fill="FFFFFF"/>
        </w:rPr>
        <w:t>µ=1</w:t>
      </w:r>
      <w:r>
        <w:rPr>
          <w:rFonts w:ascii="Times New Roman" w:hAnsi="Times New Roman" w:cs="Times New Roman"/>
          <w:color w:val="000000"/>
          <w:sz w:val="24"/>
          <w:szCs w:val="24"/>
          <w:shd w:val="clear" w:color="auto" w:fill="FFFFFF"/>
        </w:rPr>
        <w:t>340</w:t>
      </w:r>
    </w:p>
    <w:p w14:paraId="1DA74897" w14:textId="53EDE3DF" w:rsidR="00026DD0" w:rsidRDefault="00026DD0" w:rsidP="00026DD0">
      <w:pPr>
        <w:suppressAutoHyphens/>
        <w:spacing w:line="480" w:lineRule="auto"/>
        <w:contextualSpacing/>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Ha: </w:t>
      </w:r>
      <w:r w:rsidRPr="00026DD0">
        <w:rPr>
          <w:rFonts w:ascii="Times New Roman" w:hAnsi="Times New Roman" w:cs="Times New Roman"/>
          <w:color w:val="000000"/>
          <w:sz w:val="24"/>
          <w:szCs w:val="24"/>
          <w:shd w:val="clear" w:color="auto" w:fill="FFFFFF"/>
        </w:rPr>
        <w:t>µ</w:t>
      </w:r>
      <w:r>
        <w:rPr>
          <w:rFonts w:ascii="Times New Roman" w:hAnsi="Times New Roman" w:cs="Times New Roman"/>
          <w:color w:val="000000"/>
          <w:sz w:val="24"/>
          <w:szCs w:val="24"/>
          <w:shd w:val="clear" w:color="auto" w:fill="FFFFFF"/>
        </w:rPr>
        <w:t>&gt;1340</w:t>
      </w:r>
    </w:p>
    <w:p w14:paraId="684BD121" w14:textId="56E56D08" w:rsidR="00667647" w:rsidRPr="00026DD0" w:rsidRDefault="00667647" w:rsidP="00026DD0">
      <w:pPr>
        <w:suppressAutoHyphens/>
        <w:spacing w:line="480" w:lineRule="auto"/>
        <w:contextualSpacing/>
        <w:rPr>
          <w:rFonts w:ascii="Times New Roman" w:hAnsi="Times New Roman" w:cs="Times New Roman"/>
          <w:iCs/>
          <w:sz w:val="24"/>
          <w:szCs w:val="24"/>
        </w:rPr>
      </w:pPr>
      <w:r w:rsidRPr="00667647">
        <w:rPr>
          <w:rFonts w:ascii="Times New Roman" w:hAnsi="Times New Roman" w:cs="Times New Roman"/>
          <w:iCs/>
          <w:sz w:val="24"/>
          <w:szCs w:val="24"/>
        </w:rPr>
        <w:t xml:space="preserve">The value is 0.05 because a 5% significance level must be tested. The significance level </w:t>
      </w:r>
      <w:r w:rsidRPr="00667647">
        <w:rPr>
          <w:rFonts w:ascii="Times New Roman" w:hAnsi="Times New Roman" w:cs="Times New Roman"/>
          <w:iCs/>
          <w:sz w:val="24"/>
          <w:szCs w:val="24"/>
        </w:rPr>
        <w:t>(</w:t>
      </w:r>
      <w:r w:rsidRPr="00667647">
        <w:rPr>
          <w:rFonts w:ascii="Times New Roman" w:hAnsi="Times New Roman" w:cs="Times New Roman"/>
          <w:color w:val="000000"/>
          <w:sz w:val="24"/>
          <w:szCs w:val="24"/>
          <w:shd w:val="clear" w:color="auto" w:fill="FFFFFF"/>
        </w:rPr>
        <w:t>α</w:t>
      </w:r>
      <w:r w:rsidRPr="00667647">
        <w:rPr>
          <w:rFonts w:ascii="LiberationSerif_y_4" w:hAnsi="LiberationSerif_y_4"/>
          <w:color w:val="000000"/>
          <w:sz w:val="77"/>
          <w:szCs w:val="96"/>
          <w:shd w:val="clear" w:color="auto" w:fill="FFFFFF"/>
        </w:rPr>
        <w:t xml:space="preserve"> </w:t>
      </w:r>
      <w:r w:rsidRPr="00667647">
        <w:rPr>
          <w:rFonts w:ascii="Times New Roman" w:hAnsi="Times New Roman" w:cs="Times New Roman"/>
          <w:iCs/>
          <w:sz w:val="24"/>
          <w:szCs w:val="24"/>
        </w:rPr>
        <w:t>=</w:t>
      </w:r>
      <w:r w:rsidRPr="00667647">
        <w:rPr>
          <w:rFonts w:ascii="Times New Roman" w:hAnsi="Times New Roman" w:cs="Times New Roman"/>
          <w:iCs/>
          <w:sz w:val="24"/>
          <w:szCs w:val="24"/>
        </w:rPr>
        <w:t xml:space="preserve"> 0.05) is exceeded by the p-value of 0.0, which is less significant. There is enough data to reject the null hypothesis because the p-value is below the significance level.</w:t>
      </w:r>
    </w:p>
    <w:p w14:paraId="5282787C" w14:textId="176E14EB" w:rsidR="002214F7" w:rsidRDefault="00872CD7" w:rsidP="00847A3D">
      <w:pPr>
        <w:pStyle w:val="Heading2"/>
        <w:spacing w:line="480" w:lineRule="auto"/>
        <w:rPr>
          <w:rFonts w:ascii="Times New Roman" w:hAnsi="Times New Roman" w:cs="Times New Roman"/>
          <w:sz w:val="24"/>
          <w:szCs w:val="24"/>
        </w:rPr>
      </w:pPr>
      <w:r w:rsidRPr="00026DD0">
        <w:rPr>
          <w:rFonts w:ascii="Times New Roman" w:hAnsi="Times New Roman" w:cs="Times New Roman"/>
          <w:sz w:val="24"/>
          <w:szCs w:val="24"/>
        </w:rPr>
        <w:t>Hypothesis Test for the Population Mean</w:t>
      </w:r>
      <w:r w:rsidR="00A51001" w:rsidRPr="00026DD0">
        <w:rPr>
          <w:rFonts w:ascii="Times New Roman" w:hAnsi="Times New Roman" w:cs="Times New Roman"/>
          <w:sz w:val="24"/>
          <w:szCs w:val="24"/>
        </w:rPr>
        <w:t xml:space="preserve"> (II)</w:t>
      </w:r>
    </w:p>
    <w:p w14:paraId="041549A3" w14:textId="5C3363A8" w:rsidR="002214F7" w:rsidRPr="00283FB8" w:rsidRDefault="00872CD7" w:rsidP="00240C80">
      <w:pPr>
        <w:pStyle w:val="List"/>
        <w:numPr>
          <w:ilvl w:val="0"/>
          <w:numId w:val="0"/>
        </w:numPr>
        <w:ind w:left="1440" w:hanging="360"/>
      </w:pPr>
      <w:r w:rsidRPr="00283FB8">
        <w:br/>
      </w:r>
    </w:p>
    <w:p w14:paraId="3FB6B4D4" w14:textId="758723C2" w:rsidR="002214F7" w:rsidRPr="00A3716E" w:rsidRDefault="00872CD7" w:rsidP="00A51001">
      <w:pPr>
        <w:suppressAutoHyphens/>
        <w:spacing w:line="240" w:lineRule="auto"/>
        <w:contextualSpacing/>
        <w:jc w:val="center"/>
        <w:rPr>
          <w:rFonts w:ascii="Times New Roman" w:hAnsi="Times New Roman" w:cs="Times New Roman"/>
          <w:sz w:val="24"/>
          <w:szCs w:val="24"/>
        </w:rPr>
      </w:pPr>
      <w:r w:rsidRPr="00A3716E">
        <w:rPr>
          <w:rFonts w:ascii="Times New Roman" w:hAnsi="Times New Roman" w:cs="Times New Roman"/>
          <w:sz w:val="24"/>
          <w:szCs w:val="24"/>
        </w:rPr>
        <w:t>Table 3: Hypothesis Test for the Population Mean</w:t>
      </w:r>
      <w:r w:rsidR="00F55D15" w:rsidRPr="00A3716E">
        <w:rPr>
          <w:rFonts w:ascii="Times New Roman" w:hAnsi="Times New Roman" w:cs="Times New Roman"/>
          <w:sz w:val="24"/>
          <w:szCs w:val="24"/>
        </w:rPr>
        <w:t xml:space="preserve"> (II)</w:t>
      </w:r>
    </w:p>
    <w:p w14:paraId="122A6647" w14:textId="77777777" w:rsidR="00283FB8" w:rsidRPr="00A51001" w:rsidRDefault="00283FB8" w:rsidP="00A51001">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3D4B0904" w14:textId="77777777" w:rsidTr="002D37DD">
        <w:trPr>
          <w:tblHeader/>
        </w:trPr>
        <w:tc>
          <w:tcPr>
            <w:tcW w:w="2190" w:type="dxa"/>
            <w:tcMar>
              <w:top w:w="0" w:type="dxa"/>
              <w:left w:w="115" w:type="dxa"/>
              <w:bottom w:w="0" w:type="dxa"/>
              <w:right w:w="115" w:type="dxa"/>
            </w:tcMar>
          </w:tcPr>
          <w:p w14:paraId="5F43EED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14:paraId="4C2EDFC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CEBED65" w14:textId="77777777" w:rsidTr="002D37DD">
        <w:trPr>
          <w:tblHeader/>
        </w:trPr>
        <w:tc>
          <w:tcPr>
            <w:tcW w:w="2190" w:type="dxa"/>
            <w:tcMar>
              <w:top w:w="0" w:type="dxa"/>
              <w:left w:w="115" w:type="dxa"/>
              <w:bottom w:w="0" w:type="dxa"/>
              <w:right w:w="115" w:type="dxa"/>
            </w:tcMar>
          </w:tcPr>
          <w:p w14:paraId="02A5BBBE"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0A9DA5BD" w14:textId="4C387B30" w:rsidR="002214F7" w:rsidRPr="00A51001" w:rsidRDefault="0080798A" w:rsidP="00A51001">
            <w:pPr>
              <w:suppressAutoHyphens/>
              <w:spacing w:line="240" w:lineRule="auto"/>
              <w:contextualSpacing/>
              <w:rPr>
                <w:rFonts w:ascii="Calibri" w:hAnsi="Calibri" w:cs="Calibri"/>
                <w:i/>
              </w:rPr>
            </w:pPr>
            <w:r>
              <w:rPr>
                <w:rFonts w:ascii="Calibri" w:hAnsi="Calibri" w:cs="Calibri"/>
              </w:rPr>
              <w:t>-8.7</w:t>
            </w:r>
          </w:p>
        </w:tc>
      </w:tr>
      <w:tr w:rsidR="00A51001" w:rsidRPr="00A51001" w14:paraId="4D9AC94D" w14:textId="77777777" w:rsidTr="002D37DD">
        <w:trPr>
          <w:tblHeader/>
        </w:trPr>
        <w:tc>
          <w:tcPr>
            <w:tcW w:w="2190" w:type="dxa"/>
            <w:tcMar>
              <w:top w:w="0" w:type="dxa"/>
              <w:left w:w="115" w:type="dxa"/>
              <w:bottom w:w="0" w:type="dxa"/>
              <w:right w:w="115" w:type="dxa"/>
            </w:tcMar>
          </w:tcPr>
          <w:p w14:paraId="61FF1C33" w14:textId="1B3691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28F4ACED" w14:textId="54B66FF9" w:rsidR="002214F7" w:rsidRPr="00A51001" w:rsidRDefault="00667647" w:rsidP="00A51001">
            <w:pPr>
              <w:suppressAutoHyphens/>
              <w:spacing w:line="240" w:lineRule="auto"/>
              <w:contextualSpacing/>
              <w:rPr>
                <w:rFonts w:ascii="Calibri" w:hAnsi="Calibri" w:cs="Calibri"/>
                <w:i/>
              </w:rPr>
            </w:pPr>
            <w:r>
              <w:rPr>
                <w:rFonts w:ascii="Calibri" w:hAnsi="Calibri" w:cs="Calibri"/>
              </w:rPr>
              <w:t>0.0</w:t>
            </w:r>
          </w:p>
        </w:tc>
      </w:tr>
    </w:tbl>
    <w:p w14:paraId="46297A92" w14:textId="77777777" w:rsidR="002214F7" w:rsidRPr="00A51001" w:rsidRDefault="002214F7" w:rsidP="00A51001">
      <w:pPr>
        <w:suppressAutoHyphens/>
        <w:spacing w:line="240" w:lineRule="auto"/>
        <w:contextualSpacing/>
        <w:rPr>
          <w:rFonts w:ascii="Calibri" w:hAnsi="Calibri" w:cs="Calibri"/>
        </w:rPr>
      </w:pPr>
    </w:p>
    <w:p w14:paraId="472C31B9" w14:textId="77777777" w:rsidR="00240C80" w:rsidRPr="00847A3D" w:rsidRDefault="00240C80" w:rsidP="00240C80">
      <w:pPr>
        <w:spacing w:line="480" w:lineRule="auto"/>
        <w:rPr>
          <w:rFonts w:ascii="Times New Roman" w:hAnsi="Times New Roman" w:cs="Times New Roman"/>
          <w:sz w:val="24"/>
          <w:szCs w:val="24"/>
        </w:rPr>
      </w:pPr>
      <w:r w:rsidRPr="00847A3D">
        <w:rPr>
          <w:rFonts w:ascii="Times New Roman" w:hAnsi="Times New Roman" w:cs="Times New Roman"/>
          <w:sz w:val="24"/>
          <w:szCs w:val="24"/>
        </w:rPr>
        <w:t>The underlying assumption in this scenario is that the Heat team averages 106 points every game. We can consider it an alternate hypothesis, and the test is one-tailed because the coach thinks the Heat club averages fewer points than 106.</w:t>
      </w:r>
    </w:p>
    <w:p w14:paraId="057C6A64" w14:textId="77777777" w:rsidR="00240C80" w:rsidRPr="00847A3D" w:rsidRDefault="00240C80" w:rsidP="00240C80">
      <w:pPr>
        <w:spacing w:line="480" w:lineRule="auto"/>
        <w:rPr>
          <w:rFonts w:ascii="Times New Roman" w:hAnsi="Times New Roman" w:cs="Times New Roman"/>
          <w:sz w:val="24"/>
          <w:szCs w:val="24"/>
        </w:rPr>
      </w:pPr>
      <w:r w:rsidRPr="00847A3D">
        <w:rPr>
          <w:rFonts w:ascii="Times New Roman" w:hAnsi="Times New Roman" w:cs="Times New Roman"/>
          <w:sz w:val="24"/>
          <w:szCs w:val="24"/>
        </w:rPr>
        <w:t xml:space="preserve">Ho: </w:t>
      </w:r>
      <w:r w:rsidRPr="00847A3D">
        <w:rPr>
          <w:rFonts w:ascii="Times New Roman" w:hAnsi="Times New Roman" w:cs="Times New Roman"/>
          <w:color w:val="000000"/>
          <w:spacing w:val="-3"/>
          <w:sz w:val="24"/>
          <w:szCs w:val="24"/>
          <w:shd w:val="clear" w:color="auto" w:fill="FFFFFF"/>
        </w:rPr>
        <w:t>µ = 106</w:t>
      </w:r>
    </w:p>
    <w:p w14:paraId="110A2C30" w14:textId="77777777" w:rsidR="00240C80" w:rsidRPr="00847A3D" w:rsidRDefault="00240C80" w:rsidP="00240C80">
      <w:pPr>
        <w:spacing w:line="480" w:lineRule="auto"/>
        <w:rPr>
          <w:rFonts w:ascii="Times New Roman" w:hAnsi="Times New Roman" w:cs="Times New Roman"/>
          <w:color w:val="000000"/>
          <w:spacing w:val="-3"/>
          <w:sz w:val="24"/>
          <w:szCs w:val="24"/>
          <w:shd w:val="clear" w:color="auto" w:fill="FFFFFF"/>
        </w:rPr>
      </w:pPr>
      <w:r w:rsidRPr="00847A3D">
        <w:rPr>
          <w:rFonts w:ascii="Times New Roman" w:hAnsi="Times New Roman" w:cs="Times New Roman"/>
          <w:sz w:val="24"/>
          <w:szCs w:val="24"/>
        </w:rPr>
        <w:t xml:space="preserve">Ha: </w:t>
      </w:r>
      <w:r w:rsidRPr="00847A3D">
        <w:rPr>
          <w:rFonts w:ascii="Times New Roman" w:hAnsi="Times New Roman" w:cs="Times New Roman"/>
          <w:color w:val="000000"/>
          <w:spacing w:val="-3"/>
          <w:sz w:val="24"/>
          <w:szCs w:val="24"/>
          <w:shd w:val="clear" w:color="auto" w:fill="FFFFFF"/>
        </w:rPr>
        <w:t>µ &lt; 106</w:t>
      </w:r>
    </w:p>
    <w:p w14:paraId="4E4DE735" w14:textId="77777777" w:rsidR="00240C80" w:rsidRPr="00847A3D" w:rsidRDefault="00240C80" w:rsidP="00240C80">
      <w:pPr>
        <w:spacing w:line="480" w:lineRule="auto"/>
        <w:rPr>
          <w:rFonts w:ascii="Times New Roman" w:hAnsi="Times New Roman" w:cs="Times New Roman"/>
          <w:sz w:val="24"/>
          <w:szCs w:val="24"/>
        </w:rPr>
      </w:pPr>
      <w:r w:rsidRPr="00847A3D">
        <w:rPr>
          <w:rFonts w:ascii="Times New Roman" w:hAnsi="Times New Roman" w:cs="Times New Roman"/>
          <w:sz w:val="24"/>
          <w:szCs w:val="24"/>
        </w:rPr>
        <w:t>In this case, the value of "a" = 0.99 means that we are to test for a 1% level of significance. The test statistic and p-value were determined using a t-test because the standard deviation was unavailable, and the results are shown in the table above. A one-tailed p-value of 0.0 (0.0/2 = 0) was obtained from the table above. In this instance, the p-value is below the "a" significance level. The null hypothesis can be ruled out with enough evidence—the alternative hypothesis benefits from the outcome.</w:t>
      </w:r>
    </w:p>
    <w:p w14:paraId="3635F2F7" w14:textId="77777777" w:rsidR="002214F7" w:rsidRPr="00A51001" w:rsidRDefault="002214F7" w:rsidP="00240C80">
      <w:pPr>
        <w:suppressAutoHyphens/>
        <w:spacing w:line="240" w:lineRule="auto"/>
        <w:contextualSpacing/>
        <w:rPr>
          <w:rFonts w:ascii="Calibri" w:hAnsi="Calibri" w:cs="Calibri"/>
        </w:rPr>
      </w:pPr>
    </w:p>
    <w:p w14:paraId="514D292A" w14:textId="77777777" w:rsidR="002214F7" w:rsidRPr="00A51001" w:rsidRDefault="002214F7" w:rsidP="00A51001">
      <w:pPr>
        <w:suppressAutoHyphens/>
        <w:spacing w:line="240" w:lineRule="auto"/>
        <w:contextualSpacing/>
        <w:rPr>
          <w:rFonts w:ascii="Calibri" w:hAnsi="Calibri" w:cs="Calibri"/>
          <w:i/>
          <w:highlight w:val="yellow"/>
        </w:rPr>
      </w:pPr>
    </w:p>
    <w:p w14:paraId="18310D3F" w14:textId="77777777" w:rsidR="002214F7" w:rsidRPr="00A3716E" w:rsidRDefault="00872CD7" w:rsidP="00A51001">
      <w:pPr>
        <w:pStyle w:val="Heading2"/>
        <w:rPr>
          <w:rFonts w:ascii="Times New Roman" w:hAnsi="Times New Roman" w:cs="Times New Roman"/>
          <w:sz w:val="24"/>
          <w:szCs w:val="24"/>
        </w:rPr>
      </w:pPr>
      <w:r w:rsidRPr="00A3716E">
        <w:rPr>
          <w:rFonts w:ascii="Times New Roman" w:hAnsi="Times New Roman" w:cs="Times New Roman"/>
          <w:sz w:val="24"/>
          <w:szCs w:val="24"/>
        </w:rPr>
        <w:t>Hypothesis Test for the Population Proportion</w:t>
      </w:r>
    </w:p>
    <w:p w14:paraId="2CD5ED53" w14:textId="77777777" w:rsidR="00A51001" w:rsidRPr="00A51001" w:rsidRDefault="00A51001" w:rsidP="00A51001"/>
    <w:p w14:paraId="496B6B4A" w14:textId="77777777" w:rsidR="002214F7" w:rsidRPr="00A51001" w:rsidRDefault="002214F7" w:rsidP="00A51001">
      <w:pPr>
        <w:suppressAutoHyphens/>
        <w:spacing w:line="240" w:lineRule="auto"/>
        <w:ind w:left="1440"/>
        <w:contextualSpacing/>
        <w:rPr>
          <w:rFonts w:ascii="Calibri" w:hAnsi="Calibri" w:cs="Calibri"/>
          <w:i/>
        </w:rPr>
      </w:pPr>
    </w:p>
    <w:p w14:paraId="38FFD15F" w14:textId="50537F85" w:rsidR="002214F7" w:rsidRPr="00A3716E" w:rsidRDefault="00872CD7" w:rsidP="00A51001">
      <w:pPr>
        <w:suppressAutoHyphens/>
        <w:spacing w:line="240" w:lineRule="auto"/>
        <w:contextualSpacing/>
        <w:jc w:val="center"/>
        <w:rPr>
          <w:rFonts w:ascii="Times New Roman" w:hAnsi="Times New Roman" w:cs="Times New Roman"/>
          <w:sz w:val="24"/>
          <w:szCs w:val="24"/>
        </w:rPr>
      </w:pPr>
      <w:r w:rsidRPr="00A3716E">
        <w:rPr>
          <w:rFonts w:ascii="Times New Roman" w:hAnsi="Times New Roman" w:cs="Times New Roman"/>
          <w:sz w:val="24"/>
          <w:szCs w:val="24"/>
        </w:rPr>
        <w:t>Table 4: Hypothesis Test for the Population Proportion</w:t>
      </w:r>
    </w:p>
    <w:p w14:paraId="2E4FE876" w14:textId="77777777" w:rsidR="00283FB8" w:rsidRPr="00A51001" w:rsidRDefault="00283FB8" w:rsidP="00A51001">
      <w:pPr>
        <w:suppressAutoHyphens/>
        <w:spacing w:line="240" w:lineRule="auto"/>
        <w:contextualSpacing/>
        <w:jc w:val="center"/>
        <w:rPr>
          <w:rFonts w:ascii="Calibri" w:hAnsi="Calibri" w:cs="Calibri"/>
        </w:rPr>
      </w:pPr>
    </w:p>
    <w:tbl>
      <w:tblPr>
        <w:tblStyle w:val="a2"/>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777EB6AC"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72594C8"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7D0496" w14:textId="148FBB9F" w:rsidR="002214F7" w:rsidRPr="00A51001" w:rsidRDefault="00A47703" w:rsidP="00A51001">
            <w:pPr>
              <w:suppressAutoHyphens/>
              <w:spacing w:line="240" w:lineRule="auto"/>
              <w:contextualSpacing/>
              <w:rPr>
                <w:rFonts w:ascii="Calibri" w:hAnsi="Calibri" w:cs="Calibri"/>
                <w:i/>
              </w:rPr>
            </w:pPr>
            <w:r>
              <w:rPr>
                <w:rFonts w:ascii="Calibri" w:hAnsi="Calibri" w:cs="Calibri"/>
              </w:rPr>
              <w:t>12.77</w:t>
            </w:r>
          </w:p>
        </w:tc>
      </w:tr>
      <w:tr w:rsidR="00A51001" w:rsidRPr="00A51001" w14:paraId="3EB98A7F"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1BCDF8" w14:textId="14BFF879" w:rsidR="002214F7" w:rsidRPr="00A51001" w:rsidRDefault="00A47703" w:rsidP="00A51001">
            <w:pPr>
              <w:suppressAutoHyphens/>
              <w:spacing w:line="240" w:lineRule="auto"/>
              <w:contextualSpacing/>
              <w:rPr>
                <w:rFonts w:ascii="Calibri" w:hAnsi="Calibri" w:cs="Calibri"/>
                <w:i/>
              </w:rPr>
            </w:pPr>
            <w:r>
              <w:rPr>
                <w:rFonts w:ascii="Calibri" w:hAnsi="Calibri" w:cs="Calibri"/>
              </w:rPr>
              <w:t>0.0</w:t>
            </w:r>
          </w:p>
        </w:tc>
      </w:tr>
    </w:tbl>
    <w:p w14:paraId="6F02F716" w14:textId="77777777" w:rsidR="002214F7" w:rsidRPr="00A51001" w:rsidRDefault="002214F7" w:rsidP="00A51001">
      <w:pPr>
        <w:suppressAutoHyphens/>
        <w:spacing w:line="240" w:lineRule="auto"/>
        <w:contextualSpacing/>
        <w:rPr>
          <w:rFonts w:ascii="Calibri" w:hAnsi="Calibri" w:cs="Calibri"/>
          <w:i/>
        </w:rPr>
      </w:pPr>
    </w:p>
    <w:p w14:paraId="148A8627" w14:textId="77777777" w:rsidR="008A49F2" w:rsidRDefault="008A49F2" w:rsidP="008A49F2">
      <w:pPr>
        <w:suppressAutoHyphens/>
        <w:spacing w:line="480" w:lineRule="auto"/>
        <w:contextualSpacing/>
        <w:rPr>
          <w:rFonts w:ascii="Times New Roman" w:hAnsi="Times New Roman" w:cs="Times New Roman"/>
          <w:sz w:val="24"/>
          <w:szCs w:val="24"/>
        </w:rPr>
      </w:pPr>
      <w:r w:rsidRPr="007824DB">
        <w:rPr>
          <w:rFonts w:ascii="Times New Roman" w:hAnsi="Times New Roman" w:cs="Times New Roman"/>
          <w:sz w:val="24"/>
          <w:szCs w:val="24"/>
        </w:rPr>
        <w:t>Utilizing the z-test, one can test a population proportion hypothesis. Python programming can be used to perform the calculations required for the test statistic and p-value. We utilized the calculation results to compare the hypotheses with the significance level "a". Here, the null hypothesis is that the Heat team wins 0.50 of its games, while the alternative hypothesis is that the Heat team wins a different number of games than 0.05.</w:t>
      </w:r>
    </w:p>
    <w:p w14:paraId="21494137" w14:textId="77777777" w:rsidR="008A49F2" w:rsidRDefault="008A49F2" w:rsidP="008A49F2">
      <w:pPr>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Ho: p = 0.50</w:t>
      </w:r>
    </w:p>
    <w:p w14:paraId="1257938E" w14:textId="77777777" w:rsidR="008A49F2" w:rsidRDefault="008A49F2" w:rsidP="008A49F2">
      <w:pPr>
        <w:suppressAutoHyphens/>
        <w:spacing w:line="480" w:lineRule="auto"/>
        <w:contextualSpacing/>
        <w:rPr>
          <w:rFonts w:ascii="Times New Roman" w:hAnsi="Times New Roman" w:cs="Times New Roman"/>
          <w:color w:val="000000"/>
          <w:sz w:val="24"/>
          <w:szCs w:val="24"/>
          <w:shd w:val="clear" w:color="auto" w:fill="FFFFFF"/>
        </w:rPr>
      </w:pPr>
      <w:r w:rsidRPr="007824DB">
        <w:rPr>
          <w:rFonts w:ascii="Times New Roman" w:hAnsi="Times New Roman" w:cs="Times New Roman"/>
          <w:sz w:val="24"/>
          <w:szCs w:val="24"/>
        </w:rPr>
        <w:t xml:space="preserve">Ha: p </w:t>
      </w:r>
      <w:r w:rsidRPr="007824DB">
        <w:rPr>
          <w:rFonts w:ascii="Times New Roman" w:hAnsi="Times New Roman" w:cs="Times New Roman"/>
          <w:color w:val="000000"/>
          <w:sz w:val="24"/>
          <w:szCs w:val="24"/>
          <w:shd w:val="clear" w:color="auto" w:fill="FFFFFF"/>
        </w:rPr>
        <w:t>≠ 0.50</w:t>
      </w:r>
    </w:p>
    <w:p w14:paraId="44C46762" w14:textId="4E2C89BB" w:rsidR="008A49F2" w:rsidRPr="00170B3D" w:rsidRDefault="008A49F2" w:rsidP="008A49F2">
      <w:pPr>
        <w:suppressAutoHyphens/>
        <w:spacing w:line="480" w:lineRule="auto"/>
        <w:contextualSpacing/>
        <w:rPr>
          <w:rFonts w:ascii="Times New Roman" w:hAnsi="Times New Roman" w:cs="Times New Roman"/>
          <w:sz w:val="24"/>
          <w:szCs w:val="24"/>
        </w:rPr>
      </w:pPr>
      <w:r w:rsidRPr="00170B3D">
        <w:rPr>
          <w:rFonts w:ascii="Times New Roman" w:hAnsi="Times New Roman" w:cs="Times New Roman"/>
          <w:sz w:val="24"/>
          <w:szCs w:val="24"/>
        </w:rPr>
        <w:t xml:space="preserve">The result is 0.95 since we are employing a 5% level of significance to test this hypothesis. I calculated the p-value and found it was 0.0, which is lower than the significance level </w:t>
      </w:r>
      <w:r>
        <w:rPr>
          <w:rFonts w:ascii="Times New Roman" w:hAnsi="Times New Roman" w:cs="Times New Roman"/>
          <w:sz w:val="24"/>
          <w:szCs w:val="24"/>
        </w:rPr>
        <w:t>“a”</w:t>
      </w:r>
      <w:r w:rsidRPr="00170B3D">
        <w:rPr>
          <w:rFonts w:ascii="Times New Roman" w:hAnsi="Times New Roman" w:cs="Times New Roman"/>
          <w:sz w:val="24"/>
          <w:szCs w:val="24"/>
        </w:rPr>
        <w:t>. This implies that the null hypothesis can be rejected based on the available data.</w:t>
      </w:r>
    </w:p>
    <w:p w14:paraId="7718F39C" w14:textId="77777777" w:rsidR="002214F7" w:rsidRPr="00A51001" w:rsidRDefault="002214F7" w:rsidP="00A51001">
      <w:pPr>
        <w:suppressAutoHyphens/>
        <w:spacing w:line="240" w:lineRule="auto"/>
        <w:contextualSpacing/>
        <w:rPr>
          <w:rFonts w:ascii="Calibri" w:hAnsi="Calibri" w:cs="Calibri"/>
          <w:i/>
        </w:rPr>
      </w:pPr>
    </w:p>
    <w:p w14:paraId="13469E5D" w14:textId="6209DE93" w:rsidR="002214F7" w:rsidRPr="00A3716E" w:rsidRDefault="00872CD7" w:rsidP="00A51001">
      <w:pPr>
        <w:pStyle w:val="Heading2"/>
        <w:rPr>
          <w:rFonts w:ascii="Times New Roman" w:hAnsi="Times New Roman" w:cs="Times New Roman"/>
          <w:sz w:val="24"/>
          <w:szCs w:val="24"/>
        </w:rPr>
      </w:pPr>
      <w:r w:rsidRPr="00A3716E">
        <w:rPr>
          <w:rFonts w:ascii="Times New Roman" w:hAnsi="Times New Roman" w:cs="Times New Roman"/>
          <w:sz w:val="24"/>
          <w:szCs w:val="24"/>
        </w:rPr>
        <w:t xml:space="preserve">Hypothesis Test for the Difference </w:t>
      </w:r>
      <w:r w:rsidR="00F55D15" w:rsidRPr="00A3716E">
        <w:rPr>
          <w:rFonts w:ascii="Times New Roman" w:hAnsi="Times New Roman" w:cs="Times New Roman"/>
          <w:sz w:val="24"/>
          <w:szCs w:val="24"/>
        </w:rPr>
        <w:t>B</w:t>
      </w:r>
      <w:r w:rsidR="00A51001" w:rsidRPr="00A3716E">
        <w:rPr>
          <w:rFonts w:ascii="Times New Roman" w:hAnsi="Times New Roman" w:cs="Times New Roman"/>
          <w:sz w:val="24"/>
          <w:szCs w:val="24"/>
        </w:rPr>
        <w:t>etween</w:t>
      </w:r>
      <w:r w:rsidRPr="00A3716E">
        <w:rPr>
          <w:rFonts w:ascii="Times New Roman" w:hAnsi="Times New Roman" w:cs="Times New Roman"/>
          <w:sz w:val="24"/>
          <w:szCs w:val="24"/>
        </w:rPr>
        <w:t xml:space="preserve"> Two Population Means</w:t>
      </w:r>
    </w:p>
    <w:p w14:paraId="6CC3A4B5" w14:textId="77777777" w:rsidR="002214F7" w:rsidRPr="00A51001" w:rsidRDefault="002214F7" w:rsidP="00A51001">
      <w:pPr>
        <w:suppressAutoHyphens/>
        <w:spacing w:line="240" w:lineRule="auto"/>
        <w:contextualSpacing/>
        <w:rPr>
          <w:rFonts w:ascii="Calibri" w:hAnsi="Calibri" w:cs="Calibri"/>
          <w:i/>
        </w:rPr>
      </w:pPr>
    </w:p>
    <w:p w14:paraId="4CE3F0BA" w14:textId="77777777" w:rsidR="002214F7" w:rsidRPr="00A51001" w:rsidRDefault="002214F7" w:rsidP="00A51001">
      <w:pPr>
        <w:suppressAutoHyphens/>
        <w:spacing w:line="240" w:lineRule="auto"/>
        <w:ind w:left="1440"/>
        <w:contextualSpacing/>
        <w:rPr>
          <w:rFonts w:ascii="Calibri" w:hAnsi="Calibri" w:cs="Calibri"/>
          <w:i/>
        </w:rPr>
      </w:pPr>
    </w:p>
    <w:p w14:paraId="5F96DCAC" w14:textId="04023CB8" w:rsidR="002214F7" w:rsidRPr="00A3716E" w:rsidRDefault="00872CD7" w:rsidP="00A51001">
      <w:pPr>
        <w:suppressAutoHyphens/>
        <w:spacing w:line="240" w:lineRule="auto"/>
        <w:contextualSpacing/>
        <w:jc w:val="center"/>
        <w:rPr>
          <w:rFonts w:ascii="Times New Roman" w:hAnsi="Times New Roman" w:cs="Times New Roman"/>
          <w:sz w:val="24"/>
          <w:szCs w:val="24"/>
        </w:rPr>
      </w:pPr>
      <w:r w:rsidRPr="00A3716E">
        <w:rPr>
          <w:rFonts w:ascii="Times New Roman" w:hAnsi="Times New Roman" w:cs="Times New Roman"/>
          <w:sz w:val="24"/>
          <w:szCs w:val="24"/>
        </w:rPr>
        <w:t xml:space="preserve">Table 5: Hypothesis Test for the </w:t>
      </w:r>
      <w:r w:rsidR="00F55D15" w:rsidRPr="00A3716E">
        <w:rPr>
          <w:rFonts w:ascii="Times New Roman" w:hAnsi="Times New Roman" w:cs="Times New Roman"/>
          <w:sz w:val="24"/>
          <w:szCs w:val="24"/>
        </w:rPr>
        <w:t>D</w:t>
      </w:r>
      <w:r w:rsidRPr="00A3716E">
        <w:rPr>
          <w:rFonts w:ascii="Times New Roman" w:hAnsi="Times New Roman" w:cs="Times New Roman"/>
          <w:sz w:val="24"/>
          <w:szCs w:val="24"/>
        </w:rPr>
        <w:t xml:space="preserve">ifference </w:t>
      </w:r>
      <w:r w:rsidR="00F55D15" w:rsidRPr="00A3716E">
        <w:rPr>
          <w:rFonts w:ascii="Times New Roman" w:hAnsi="Times New Roman" w:cs="Times New Roman"/>
          <w:sz w:val="24"/>
          <w:szCs w:val="24"/>
        </w:rPr>
        <w:t>Between</w:t>
      </w:r>
      <w:r w:rsidRPr="00A3716E">
        <w:rPr>
          <w:rFonts w:ascii="Times New Roman" w:hAnsi="Times New Roman" w:cs="Times New Roman"/>
          <w:sz w:val="24"/>
          <w:szCs w:val="24"/>
        </w:rPr>
        <w:t xml:space="preserve"> </w:t>
      </w:r>
      <w:r w:rsidR="00F55D15" w:rsidRPr="00A3716E">
        <w:rPr>
          <w:rFonts w:ascii="Times New Roman" w:hAnsi="Times New Roman" w:cs="Times New Roman"/>
          <w:sz w:val="24"/>
          <w:szCs w:val="24"/>
        </w:rPr>
        <w:t>T</w:t>
      </w:r>
      <w:r w:rsidRPr="00A3716E">
        <w:rPr>
          <w:rFonts w:ascii="Times New Roman" w:hAnsi="Times New Roman" w:cs="Times New Roman"/>
          <w:sz w:val="24"/>
          <w:szCs w:val="24"/>
        </w:rPr>
        <w:t>wo Population Means</w:t>
      </w:r>
    </w:p>
    <w:p w14:paraId="5C22F5F7" w14:textId="77777777" w:rsidR="00283FB8" w:rsidRPr="00A51001" w:rsidRDefault="00283FB8" w:rsidP="00A51001">
      <w:pPr>
        <w:suppressAutoHyphens/>
        <w:spacing w:line="240" w:lineRule="auto"/>
        <w:contextualSpacing/>
        <w:jc w:val="center"/>
        <w:rPr>
          <w:rFonts w:ascii="Calibri" w:hAnsi="Calibri" w:cs="Calibri"/>
        </w:rPr>
      </w:pPr>
    </w:p>
    <w:tbl>
      <w:tblPr>
        <w:tblStyle w:val="a3"/>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3757902E"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06FE517"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FA893E" w14:textId="18025B4A" w:rsidR="002214F7" w:rsidRPr="00A51001" w:rsidRDefault="00A47703" w:rsidP="00A51001">
            <w:pPr>
              <w:suppressAutoHyphens/>
              <w:spacing w:line="240" w:lineRule="auto"/>
              <w:contextualSpacing/>
              <w:rPr>
                <w:rFonts w:ascii="Calibri" w:hAnsi="Calibri" w:cs="Calibri"/>
                <w:i/>
              </w:rPr>
            </w:pPr>
            <w:r>
              <w:rPr>
                <w:rFonts w:ascii="Calibri" w:hAnsi="Calibri" w:cs="Calibri"/>
              </w:rPr>
              <w:t>17.07</w:t>
            </w:r>
          </w:p>
        </w:tc>
      </w:tr>
      <w:tr w:rsidR="00A51001" w:rsidRPr="00A51001" w14:paraId="792CB47A"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5976BA" w14:textId="12E4FAF4" w:rsidR="002214F7" w:rsidRPr="00A51001" w:rsidRDefault="00A47703" w:rsidP="00A51001">
            <w:pPr>
              <w:suppressAutoHyphens/>
              <w:spacing w:line="240" w:lineRule="auto"/>
              <w:contextualSpacing/>
              <w:rPr>
                <w:rFonts w:ascii="Calibri" w:hAnsi="Calibri" w:cs="Calibri"/>
                <w:i/>
              </w:rPr>
            </w:pPr>
            <w:r>
              <w:rPr>
                <w:rFonts w:ascii="Calibri" w:hAnsi="Calibri" w:cs="Calibri"/>
              </w:rPr>
              <w:t>0.0</w:t>
            </w:r>
          </w:p>
        </w:tc>
      </w:tr>
    </w:tbl>
    <w:p w14:paraId="4314B6B7" w14:textId="77777777" w:rsidR="002214F7" w:rsidRPr="00A51001" w:rsidRDefault="002214F7" w:rsidP="00A51001">
      <w:pPr>
        <w:suppressAutoHyphens/>
        <w:spacing w:line="240" w:lineRule="auto"/>
        <w:contextualSpacing/>
        <w:rPr>
          <w:rFonts w:ascii="Calibri" w:hAnsi="Calibri" w:cs="Calibri"/>
          <w:i/>
        </w:rPr>
      </w:pPr>
    </w:p>
    <w:p w14:paraId="75A04FAE" w14:textId="377FD4E4" w:rsidR="002214F7" w:rsidRDefault="008A49F2" w:rsidP="008A49F2">
      <w:pPr>
        <w:suppressAutoHyphens/>
        <w:spacing w:line="480" w:lineRule="auto"/>
        <w:contextualSpacing/>
        <w:rPr>
          <w:rFonts w:ascii="Times New Roman" w:hAnsi="Times New Roman" w:cs="Times New Roman"/>
          <w:sz w:val="24"/>
          <w:szCs w:val="24"/>
        </w:rPr>
      </w:pPr>
      <w:r w:rsidRPr="008A49F2">
        <w:rPr>
          <w:rFonts w:ascii="Times New Roman" w:hAnsi="Times New Roman" w:cs="Times New Roman"/>
          <w:sz w:val="24"/>
          <w:szCs w:val="24"/>
        </w:rPr>
        <w:t xml:space="preserve">Here, the management asserts that the Heat team's ability level in 2013–2015 is comparable to the Bulls </w:t>
      </w:r>
      <w:r w:rsidRPr="008A49F2">
        <w:rPr>
          <w:rFonts w:ascii="Times New Roman" w:hAnsi="Times New Roman" w:cs="Times New Roman"/>
          <w:sz w:val="24"/>
          <w:szCs w:val="24"/>
        </w:rPr>
        <w:t>teams</w:t>
      </w:r>
      <w:r w:rsidRPr="008A49F2">
        <w:rPr>
          <w:rFonts w:ascii="Times New Roman" w:hAnsi="Times New Roman" w:cs="Times New Roman"/>
          <w:sz w:val="24"/>
          <w:szCs w:val="24"/>
        </w:rPr>
        <w:t xml:space="preserve"> in 1996–1998. We will do an unpaired t-test to verify this assertion. In this case, the Heat team's skill level is assumed to be the same as the Bulls </w:t>
      </w:r>
      <w:r w:rsidRPr="008A49F2">
        <w:rPr>
          <w:rFonts w:ascii="Times New Roman" w:hAnsi="Times New Roman" w:cs="Times New Roman"/>
          <w:sz w:val="24"/>
          <w:szCs w:val="24"/>
        </w:rPr>
        <w:t>teams</w:t>
      </w:r>
      <w:r w:rsidRPr="008A49F2">
        <w:rPr>
          <w:rFonts w:ascii="Times New Roman" w:hAnsi="Times New Roman" w:cs="Times New Roman"/>
          <w:sz w:val="24"/>
          <w:szCs w:val="24"/>
        </w:rPr>
        <w:t xml:space="preserve">, while the alternative assumption is that the Heat team's skill level differs from the Bulls </w:t>
      </w:r>
      <w:r w:rsidRPr="008A49F2">
        <w:rPr>
          <w:rFonts w:ascii="Times New Roman" w:hAnsi="Times New Roman" w:cs="Times New Roman"/>
          <w:sz w:val="24"/>
          <w:szCs w:val="24"/>
        </w:rPr>
        <w:t>teams</w:t>
      </w:r>
      <w:r w:rsidRPr="008A49F2">
        <w:rPr>
          <w:rFonts w:ascii="Times New Roman" w:hAnsi="Times New Roman" w:cs="Times New Roman"/>
          <w:sz w:val="24"/>
          <w:szCs w:val="24"/>
        </w:rPr>
        <w:t>.</w:t>
      </w:r>
    </w:p>
    <w:p w14:paraId="7C7BBA49" w14:textId="5DB5AECB" w:rsidR="008A49F2" w:rsidRDefault="008A49F2" w:rsidP="008A49F2">
      <w:pPr>
        <w:shd w:val="clear" w:color="auto" w:fill="FFFFFF"/>
        <w:spacing w:line="480" w:lineRule="auto"/>
        <w:rPr>
          <w:rFonts w:ascii="Times New Roman" w:eastAsia="Times New Roman" w:hAnsi="Times New Roman" w:cs="Times New Roman"/>
          <w:color w:val="000000"/>
          <w:sz w:val="24"/>
          <w:szCs w:val="24"/>
          <w:lang w:val="en-US"/>
        </w:rPr>
      </w:pPr>
      <w:r>
        <w:rPr>
          <w:rFonts w:ascii="Times New Roman" w:hAnsi="Times New Roman" w:cs="Times New Roman"/>
          <w:sz w:val="24"/>
          <w:szCs w:val="24"/>
        </w:rPr>
        <w:t xml:space="preserve">Miami Heat skill level = </w:t>
      </w:r>
      <w:r w:rsidRPr="008A49F2">
        <w:rPr>
          <w:rFonts w:ascii="Times New Roman" w:eastAsia="Times New Roman" w:hAnsi="Times New Roman" w:cs="Times New Roman"/>
          <w:color w:val="000000"/>
          <w:sz w:val="24"/>
          <w:szCs w:val="24"/>
          <w:lang w:val="en-US"/>
        </w:rPr>
        <w:t>µ1</w:t>
      </w:r>
    </w:p>
    <w:p w14:paraId="1DFF9D15" w14:textId="3E16F8C8" w:rsidR="008A49F2" w:rsidRDefault="008A49F2" w:rsidP="008A49F2">
      <w:pPr>
        <w:shd w:val="clear" w:color="auto" w:fill="FFFFFF"/>
        <w:spacing w:line="48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Chicago Bulls skill level = </w:t>
      </w:r>
      <w:r w:rsidRPr="008A49F2">
        <w:rPr>
          <w:rFonts w:ascii="Times New Roman" w:eastAsia="Times New Roman" w:hAnsi="Times New Roman" w:cs="Times New Roman"/>
          <w:color w:val="000000"/>
          <w:sz w:val="24"/>
          <w:szCs w:val="24"/>
          <w:lang w:val="en-US"/>
        </w:rPr>
        <w:t>µ</w:t>
      </w:r>
      <w:r>
        <w:rPr>
          <w:rFonts w:ascii="Times New Roman" w:eastAsia="Times New Roman" w:hAnsi="Times New Roman" w:cs="Times New Roman"/>
          <w:color w:val="000000"/>
          <w:sz w:val="24"/>
          <w:szCs w:val="24"/>
          <w:lang w:val="en-US"/>
        </w:rPr>
        <w:t>2</w:t>
      </w:r>
    </w:p>
    <w:p w14:paraId="1252F537" w14:textId="1CF34BA0" w:rsidR="008A49F2" w:rsidRDefault="008A49F2" w:rsidP="008A49F2">
      <w:pPr>
        <w:shd w:val="clear" w:color="auto" w:fill="FFFFFF"/>
        <w:spacing w:line="48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Ho: </w:t>
      </w:r>
      <w:r w:rsidRPr="008A49F2">
        <w:rPr>
          <w:rFonts w:ascii="Times New Roman" w:eastAsia="Times New Roman" w:hAnsi="Times New Roman" w:cs="Times New Roman"/>
          <w:color w:val="000000"/>
          <w:sz w:val="24"/>
          <w:szCs w:val="24"/>
          <w:lang w:val="en-US"/>
        </w:rPr>
        <w:t>µ1</w:t>
      </w:r>
      <w:r>
        <w:rPr>
          <w:rFonts w:ascii="Times New Roman" w:eastAsia="Times New Roman" w:hAnsi="Times New Roman" w:cs="Times New Roman"/>
          <w:color w:val="000000"/>
          <w:sz w:val="24"/>
          <w:szCs w:val="24"/>
          <w:lang w:val="en-US"/>
        </w:rPr>
        <w:t xml:space="preserve"> = </w:t>
      </w:r>
      <w:r w:rsidRPr="008A49F2">
        <w:rPr>
          <w:rFonts w:ascii="Times New Roman" w:eastAsia="Times New Roman" w:hAnsi="Times New Roman" w:cs="Times New Roman"/>
          <w:color w:val="000000"/>
          <w:sz w:val="24"/>
          <w:szCs w:val="24"/>
          <w:lang w:val="en-US"/>
        </w:rPr>
        <w:t>µ</w:t>
      </w:r>
      <w:r>
        <w:rPr>
          <w:rFonts w:ascii="Times New Roman" w:eastAsia="Times New Roman" w:hAnsi="Times New Roman" w:cs="Times New Roman"/>
          <w:color w:val="000000"/>
          <w:sz w:val="24"/>
          <w:szCs w:val="24"/>
          <w:lang w:val="en-US"/>
        </w:rPr>
        <w:t>2</w:t>
      </w:r>
    </w:p>
    <w:p w14:paraId="4AC89012" w14:textId="529E91CF" w:rsidR="008A49F2" w:rsidRDefault="008A49F2" w:rsidP="008A49F2">
      <w:pPr>
        <w:shd w:val="clear" w:color="auto" w:fill="FFFFFF"/>
        <w:spacing w:line="48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Ha: </w:t>
      </w:r>
      <w:r w:rsidRPr="008A49F2">
        <w:rPr>
          <w:rFonts w:ascii="Times New Roman" w:eastAsia="Times New Roman" w:hAnsi="Times New Roman" w:cs="Times New Roman"/>
          <w:color w:val="000000"/>
          <w:sz w:val="24"/>
          <w:szCs w:val="24"/>
          <w:lang w:val="en-US"/>
        </w:rPr>
        <w:t>µ1</w:t>
      </w:r>
      <w:r>
        <w:rPr>
          <w:rFonts w:ascii="Times New Roman" w:eastAsia="Times New Roman" w:hAnsi="Times New Roman" w:cs="Times New Roman"/>
          <w:color w:val="000000"/>
          <w:sz w:val="24"/>
          <w:szCs w:val="24"/>
          <w:lang w:val="en-US"/>
        </w:rPr>
        <w:t xml:space="preserve"> </w:t>
      </w:r>
      <w:r w:rsidRPr="007824DB">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Pr="008A49F2">
        <w:rPr>
          <w:rFonts w:ascii="Times New Roman" w:eastAsia="Times New Roman" w:hAnsi="Times New Roman" w:cs="Times New Roman"/>
          <w:color w:val="000000"/>
          <w:sz w:val="24"/>
          <w:szCs w:val="24"/>
          <w:lang w:val="en-US"/>
        </w:rPr>
        <w:t>µ</w:t>
      </w:r>
      <w:r>
        <w:rPr>
          <w:rFonts w:ascii="Times New Roman" w:eastAsia="Times New Roman" w:hAnsi="Times New Roman" w:cs="Times New Roman"/>
          <w:color w:val="000000"/>
          <w:sz w:val="24"/>
          <w:szCs w:val="24"/>
          <w:lang w:val="en-US"/>
        </w:rPr>
        <w:t>2</w:t>
      </w:r>
    </w:p>
    <w:p w14:paraId="2C729DB1" w14:textId="48F9DD76" w:rsidR="008A49F2" w:rsidRPr="00A3716E" w:rsidRDefault="00A3716E" w:rsidP="00A3716E">
      <w:pPr>
        <w:shd w:val="clear" w:color="auto" w:fill="FFFFFF"/>
        <w:spacing w:line="480" w:lineRule="auto"/>
        <w:rPr>
          <w:rFonts w:ascii="Times New Roman" w:eastAsia="Times New Roman" w:hAnsi="Times New Roman" w:cs="Times New Roman"/>
          <w:color w:val="000000"/>
          <w:sz w:val="24"/>
          <w:szCs w:val="24"/>
          <w:lang w:val="en-US"/>
        </w:rPr>
      </w:pPr>
      <w:r w:rsidRPr="00A3716E">
        <w:rPr>
          <w:rFonts w:ascii="Times New Roman" w:eastAsia="Times New Roman" w:hAnsi="Times New Roman" w:cs="Times New Roman"/>
          <w:color w:val="000000"/>
          <w:sz w:val="24"/>
          <w:szCs w:val="24"/>
          <w:lang w:val="en-US"/>
        </w:rPr>
        <w:t>The value is "a" = 0.99 since we are attempting to reach a 1% level of significance. We calculated the two-tailed p-value from the data and found that it was 0.0, below the significance limit (0.99). Accordingly, the null hypothesis may be rejected based on the available data.</w:t>
      </w:r>
    </w:p>
    <w:p w14:paraId="1A0F193F" w14:textId="77777777" w:rsidR="002214F7" w:rsidRPr="00A51001" w:rsidRDefault="002214F7" w:rsidP="00A51001">
      <w:pPr>
        <w:suppressAutoHyphens/>
        <w:spacing w:line="240" w:lineRule="auto"/>
        <w:contextualSpacing/>
        <w:rPr>
          <w:rFonts w:ascii="Calibri" w:hAnsi="Calibri" w:cs="Calibri"/>
          <w:i/>
        </w:rPr>
      </w:pPr>
    </w:p>
    <w:p w14:paraId="4D9FF61D" w14:textId="53542C54" w:rsidR="00A51001" w:rsidRPr="00A3716E" w:rsidRDefault="00872CD7" w:rsidP="00A3716E">
      <w:pPr>
        <w:pStyle w:val="Heading2"/>
        <w:spacing w:line="480" w:lineRule="auto"/>
        <w:rPr>
          <w:rFonts w:ascii="Times New Roman" w:hAnsi="Times New Roman" w:cs="Times New Roman"/>
          <w:sz w:val="24"/>
          <w:szCs w:val="24"/>
        </w:rPr>
      </w:pPr>
      <w:r w:rsidRPr="00A3716E">
        <w:rPr>
          <w:rFonts w:ascii="Times New Roman" w:hAnsi="Times New Roman" w:cs="Times New Roman"/>
          <w:sz w:val="24"/>
          <w:szCs w:val="24"/>
        </w:rPr>
        <w:t>Conclusion</w:t>
      </w:r>
    </w:p>
    <w:p w14:paraId="6A9EA764" w14:textId="3CC53671" w:rsidR="002214F7" w:rsidRPr="00A3716E" w:rsidRDefault="00A3716E" w:rsidP="00A3716E">
      <w:pPr>
        <w:suppressAutoHyphens/>
        <w:spacing w:line="480" w:lineRule="auto"/>
        <w:contextualSpacing/>
        <w:rPr>
          <w:rFonts w:ascii="Times New Roman" w:hAnsi="Times New Roman" w:cs="Times New Roman"/>
          <w:b/>
          <w:sz w:val="24"/>
          <w:szCs w:val="24"/>
        </w:rPr>
      </w:pPr>
      <w:r w:rsidRPr="00A3716E">
        <w:rPr>
          <w:rFonts w:ascii="Times New Roman" w:hAnsi="Times New Roman" w:cs="Times New Roman"/>
          <w:sz w:val="24"/>
          <w:szCs w:val="24"/>
        </w:rPr>
        <w:t>The Heat and Chicago Bulls teams' performance may be determined using this approach. According to this research, the Heat team's relative skill between 2013 and 2015 must have been larger than 1340, and its point total must have been fewer than 106. This outcome demonstrates the disparity in talent levels between the Heat team and the Bull's side. Based on this analysis, they can raise their performance to reach their desired level.</w:t>
      </w:r>
    </w:p>
    <w:p w14:paraId="090946B1" w14:textId="77777777" w:rsidR="002214F7" w:rsidRPr="00A51001" w:rsidRDefault="002214F7" w:rsidP="00A51001">
      <w:pPr>
        <w:suppressAutoHyphens/>
        <w:spacing w:line="240" w:lineRule="auto"/>
        <w:contextualSpacing/>
        <w:rPr>
          <w:rFonts w:ascii="Calibri" w:hAnsi="Calibri" w:cs="Calibri"/>
          <w:i/>
          <w:highlight w:val="yellow"/>
        </w:rPr>
      </w:pPr>
    </w:p>
    <w:p w14:paraId="43E99CFD" w14:textId="77777777" w:rsidR="002214F7" w:rsidRPr="00A3716E" w:rsidRDefault="00872CD7" w:rsidP="00A51001">
      <w:pPr>
        <w:pStyle w:val="Heading2"/>
        <w:rPr>
          <w:rFonts w:ascii="Times New Roman" w:hAnsi="Times New Roman" w:cs="Times New Roman"/>
          <w:sz w:val="24"/>
          <w:szCs w:val="24"/>
        </w:rPr>
      </w:pPr>
      <w:r w:rsidRPr="00A3716E">
        <w:rPr>
          <w:rFonts w:ascii="Times New Roman" w:hAnsi="Times New Roman" w:cs="Times New Roman"/>
          <w:sz w:val="24"/>
          <w:szCs w:val="24"/>
        </w:rPr>
        <w:t>Citations</w:t>
      </w:r>
    </w:p>
    <w:p w14:paraId="74386196" w14:textId="77777777" w:rsidR="00A51001" w:rsidRPr="00A51001" w:rsidRDefault="00A51001" w:rsidP="00A51001"/>
    <w:p w14:paraId="1730EC2D" w14:textId="2E9CA2EA" w:rsidR="002214F7" w:rsidRPr="004D5C32" w:rsidRDefault="004D5C32" w:rsidP="00DB13BA">
      <w:pPr>
        <w:suppressAutoHyphens/>
        <w:spacing w:line="480" w:lineRule="auto"/>
        <w:ind w:left="720" w:hanging="720"/>
        <w:contextualSpacing/>
        <w:rPr>
          <w:rFonts w:ascii="Times New Roman" w:hAnsi="Times New Roman" w:cs="Times New Roman"/>
          <w:i/>
          <w:sz w:val="24"/>
          <w:szCs w:val="24"/>
        </w:rPr>
      </w:pPr>
      <w:r w:rsidRPr="004D5C32">
        <w:rPr>
          <w:rFonts w:ascii="Times New Roman" w:hAnsi="Times New Roman" w:cs="Times New Roman"/>
          <w:sz w:val="24"/>
          <w:szCs w:val="24"/>
        </w:rPr>
        <w:t>FiveThirtyEight. (April 26, 2019). </w:t>
      </w:r>
      <w:r w:rsidRPr="004D5C32">
        <w:rPr>
          <w:rStyle w:val="Emphasis"/>
          <w:rFonts w:ascii="Times New Roman" w:hAnsi="Times New Roman" w:cs="Times New Roman"/>
          <w:sz w:val="24"/>
          <w:szCs w:val="24"/>
        </w:rPr>
        <w:t>FiveThirtyEight NBA Elo dataset</w:t>
      </w:r>
      <w:r w:rsidRPr="004D5C32">
        <w:rPr>
          <w:rFonts w:ascii="Times New Roman" w:hAnsi="Times New Roman" w:cs="Times New Roman"/>
          <w:sz w:val="24"/>
          <w:szCs w:val="24"/>
        </w:rPr>
        <w:t>. Kaggle. Retrieved from https://www.kaggle.com/fivethirtyeight/fivethirtyeight-nba-elo-dataset/</w:t>
      </w:r>
    </w:p>
    <w:sectPr w:rsidR="002214F7" w:rsidRPr="004D5C32">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37C37" w14:textId="77777777" w:rsidR="000E22B8" w:rsidRDefault="000E22B8">
      <w:pPr>
        <w:spacing w:line="240" w:lineRule="auto"/>
      </w:pPr>
      <w:r>
        <w:separator/>
      </w:r>
    </w:p>
  </w:endnote>
  <w:endnote w:type="continuationSeparator" w:id="0">
    <w:p w14:paraId="6892983D" w14:textId="77777777" w:rsidR="000E22B8" w:rsidRDefault="000E22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iberationSerif_y_4">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D028F" w14:textId="77777777" w:rsidR="000E22B8" w:rsidRDefault="000E22B8">
      <w:pPr>
        <w:spacing w:line="240" w:lineRule="auto"/>
      </w:pPr>
      <w:r>
        <w:separator/>
      </w:r>
    </w:p>
  </w:footnote>
  <w:footnote w:type="continuationSeparator" w:id="0">
    <w:p w14:paraId="34008393" w14:textId="77777777" w:rsidR="000E22B8" w:rsidRDefault="000E22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1D72F5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1624A8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65EA9D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81880C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7D2F59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817E620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E0C379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DECF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B76926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92238CC"/>
    <w:multiLevelType w:val="hybridMultilevel"/>
    <w:tmpl w:val="4ECE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3632A2"/>
    <w:multiLevelType w:val="hybridMultilevel"/>
    <w:tmpl w:val="6D1E8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8CE3FD2"/>
    <w:multiLevelType w:val="hybridMultilevel"/>
    <w:tmpl w:val="9FF63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6" w15:restartNumberingAfterBreak="0">
    <w:nsid w:val="59833297"/>
    <w:multiLevelType w:val="hybridMultilevel"/>
    <w:tmpl w:val="EEACD41C"/>
    <w:lvl w:ilvl="0" w:tplc="0409000F">
      <w:start w:val="1"/>
      <w:numFmt w:val="decimal"/>
      <w:lvlText w:val="%1."/>
      <w:lvlJc w:val="left"/>
      <w:pPr>
        <w:ind w:left="720" w:hanging="360"/>
      </w:pPr>
    </w:lvl>
    <w:lvl w:ilvl="1" w:tplc="04090019">
      <w:start w:val="1"/>
      <w:numFmt w:val="lowerLetter"/>
      <w:pStyle w:val="Lis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8"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0"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1" w15:restartNumberingAfterBreak="0">
    <w:nsid w:val="6AE524B5"/>
    <w:multiLevelType w:val="hybridMultilevel"/>
    <w:tmpl w:val="BCA24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9DE13B7"/>
    <w:multiLevelType w:val="multilevel"/>
    <w:tmpl w:val="E1844748"/>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4971700">
    <w:abstractNumId w:val="25"/>
  </w:num>
  <w:num w:numId="2" w16cid:durableId="577596466">
    <w:abstractNumId w:val="33"/>
  </w:num>
  <w:num w:numId="3" w16cid:durableId="1955017531">
    <w:abstractNumId w:val="11"/>
  </w:num>
  <w:num w:numId="4" w16cid:durableId="1003708128">
    <w:abstractNumId w:val="19"/>
  </w:num>
  <w:num w:numId="5" w16cid:durableId="1795170155">
    <w:abstractNumId w:val="16"/>
  </w:num>
  <w:num w:numId="6" w16cid:durableId="707266870">
    <w:abstractNumId w:val="9"/>
  </w:num>
  <w:num w:numId="7" w16cid:durableId="618999196">
    <w:abstractNumId w:val="14"/>
  </w:num>
  <w:num w:numId="8" w16cid:durableId="1732926709">
    <w:abstractNumId w:val="15"/>
  </w:num>
  <w:num w:numId="9" w16cid:durableId="361900169">
    <w:abstractNumId w:val="23"/>
  </w:num>
  <w:num w:numId="10" w16cid:durableId="1449198142">
    <w:abstractNumId w:val="20"/>
  </w:num>
  <w:num w:numId="11" w16cid:durableId="1013919692">
    <w:abstractNumId w:val="21"/>
  </w:num>
  <w:num w:numId="12" w16cid:durableId="60176328">
    <w:abstractNumId w:val="32"/>
  </w:num>
  <w:num w:numId="13" w16cid:durableId="2028826040">
    <w:abstractNumId w:val="10"/>
  </w:num>
  <w:num w:numId="14" w16cid:durableId="78478831">
    <w:abstractNumId w:val="22"/>
  </w:num>
  <w:num w:numId="15" w16cid:durableId="687484822">
    <w:abstractNumId w:val="26"/>
  </w:num>
  <w:num w:numId="16" w16cid:durableId="1731877052">
    <w:abstractNumId w:val="30"/>
  </w:num>
  <w:num w:numId="17" w16cid:durableId="772210741">
    <w:abstractNumId w:val="27"/>
  </w:num>
  <w:num w:numId="18" w16cid:durableId="2125809224">
    <w:abstractNumId w:val="29"/>
  </w:num>
  <w:num w:numId="19" w16cid:durableId="2018460373">
    <w:abstractNumId w:val="13"/>
  </w:num>
  <w:num w:numId="20" w16cid:durableId="312491343">
    <w:abstractNumId w:val="12"/>
  </w:num>
  <w:num w:numId="21" w16cid:durableId="150219198">
    <w:abstractNumId w:val="8"/>
  </w:num>
  <w:num w:numId="22" w16cid:durableId="642583304">
    <w:abstractNumId w:val="6"/>
  </w:num>
  <w:num w:numId="23" w16cid:durableId="1215629161">
    <w:abstractNumId w:val="5"/>
  </w:num>
  <w:num w:numId="24" w16cid:durableId="2083140568">
    <w:abstractNumId w:val="4"/>
  </w:num>
  <w:num w:numId="25" w16cid:durableId="2133552928">
    <w:abstractNumId w:val="3"/>
  </w:num>
  <w:num w:numId="26" w16cid:durableId="1574581934">
    <w:abstractNumId w:val="7"/>
  </w:num>
  <w:num w:numId="27" w16cid:durableId="2096244076">
    <w:abstractNumId w:val="2"/>
  </w:num>
  <w:num w:numId="28" w16cid:durableId="1855260343">
    <w:abstractNumId w:val="1"/>
  </w:num>
  <w:num w:numId="29" w16cid:durableId="2117672549">
    <w:abstractNumId w:val="0"/>
  </w:num>
  <w:num w:numId="30" w16cid:durableId="582832958">
    <w:abstractNumId w:val="26"/>
    <w:lvlOverride w:ilvl="0">
      <w:startOverride w:val="1"/>
    </w:lvlOverride>
  </w:num>
  <w:num w:numId="31" w16cid:durableId="1382241335">
    <w:abstractNumId w:val="26"/>
    <w:lvlOverride w:ilvl="0">
      <w:startOverride w:val="1"/>
    </w:lvlOverride>
  </w:num>
  <w:num w:numId="32" w16cid:durableId="1247498781">
    <w:abstractNumId w:val="18"/>
  </w:num>
  <w:num w:numId="33" w16cid:durableId="2101094908">
    <w:abstractNumId w:val="31"/>
  </w:num>
  <w:num w:numId="34" w16cid:durableId="388765993">
    <w:abstractNumId w:val="24"/>
  </w:num>
  <w:num w:numId="35" w16cid:durableId="645889268">
    <w:abstractNumId w:val="28"/>
  </w:num>
  <w:num w:numId="36" w16cid:durableId="9430300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4F7"/>
    <w:rsid w:val="00026DD0"/>
    <w:rsid w:val="00042351"/>
    <w:rsid w:val="000A38BC"/>
    <w:rsid w:val="000E22B8"/>
    <w:rsid w:val="001347CD"/>
    <w:rsid w:val="00142C09"/>
    <w:rsid w:val="00182F17"/>
    <w:rsid w:val="002214F7"/>
    <w:rsid w:val="00240C80"/>
    <w:rsid w:val="00252757"/>
    <w:rsid w:val="002536F1"/>
    <w:rsid w:val="00257368"/>
    <w:rsid w:val="00283FB8"/>
    <w:rsid w:val="002D37DD"/>
    <w:rsid w:val="002E178F"/>
    <w:rsid w:val="003D3E8E"/>
    <w:rsid w:val="004324E6"/>
    <w:rsid w:val="004878B1"/>
    <w:rsid w:val="004955A3"/>
    <w:rsid w:val="004D5C32"/>
    <w:rsid w:val="00502C21"/>
    <w:rsid w:val="00544458"/>
    <w:rsid w:val="005A0F52"/>
    <w:rsid w:val="005B0C06"/>
    <w:rsid w:val="005F1FEB"/>
    <w:rsid w:val="00667647"/>
    <w:rsid w:val="006911DA"/>
    <w:rsid w:val="006E19F6"/>
    <w:rsid w:val="006F542B"/>
    <w:rsid w:val="0072626F"/>
    <w:rsid w:val="007E1990"/>
    <w:rsid w:val="0080798A"/>
    <w:rsid w:val="00814A91"/>
    <w:rsid w:val="008349EC"/>
    <w:rsid w:val="00847A3D"/>
    <w:rsid w:val="00872CD7"/>
    <w:rsid w:val="008A49F2"/>
    <w:rsid w:val="008E5940"/>
    <w:rsid w:val="008F7656"/>
    <w:rsid w:val="009678FB"/>
    <w:rsid w:val="0098582E"/>
    <w:rsid w:val="00A226EC"/>
    <w:rsid w:val="00A3716E"/>
    <w:rsid w:val="00A47703"/>
    <w:rsid w:val="00A51001"/>
    <w:rsid w:val="00A56413"/>
    <w:rsid w:val="00AF2A7B"/>
    <w:rsid w:val="00B13377"/>
    <w:rsid w:val="00B655DD"/>
    <w:rsid w:val="00BC446A"/>
    <w:rsid w:val="00C36D4F"/>
    <w:rsid w:val="00C56651"/>
    <w:rsid w:val="00C643B9"/>
    <w:rsid w:val="00CD22EF"/>
    <w:rsid w:val="00CE568B"/>
    <w:rsid w:val="00D61980"/>
    <w:rsid w:val="00D854FF"/>
    <w:rsid w:val="00D96A55"/>
    <w:rsid w:val="00DB13BA"/>
    <w:rsid w:val="00DE1185"/>
    <w:rsid w:val="00E5018F"/>
    <w:rsid w:val="00E516A0"/>
    <w:rsid w:val="00EA1727"/>
    <w:rsid w:val="00EE0282"/>
    <w:rsid w:val="00F55D15"/>
    <w:rsid w:val="00F8178A"/>
    <w:rsid w:val="00F81CA2"/>
    <w:rsid w:val="00FF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4FF"/>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paragraph" w:styleId="ListBullet">
    <w:name w:val="List Bullet"/>
    <w:basedOn w:val="Normal"/>
    <w:uiPriority w:val="99"/>
    <w:unhideWhenUsed/>
    <w:rsid w:val="002D37DD"/>
    <w:pPr>
      <w:numPr>
        <w:numId w:val="12"/>
      </w:numPr>
      <w:suppressAutoHyphens/>
      <w:spacing w:line="240" w:lineRule="auto"/>
      <w:contextualSpacing/>
    </w:pPr>
    <w:rPr>
      <w:rFonts w:ascii="Calibri" w:hAnsi="Calibri" w:cs="Calibri"/>
      <w:i/>
    </w:rPr>
  </w:style>
  <w:style w:type="paragraph" w:styleId="List">
    <w:name w:val="List"/>
    <w:basedOn w:val="ListParagraph"/>
    <w:uiPriority w:val="99"/>
    <w:unhideWhenUsed/>
    <w:rsid w:val="002D37DD"/>
    <w:pPr>
      <w:numPr>
        <w:ilvl w:val="1"/>
        <w:numId w:val="15"/>
      </w:numPr>
      <w:suppressAutoHyphens/>
      <w:spacing w:line="240" w:lineRule="auto"/>
    </w:pPr>
    <w:rPr>
      <w:rFonts w:ascii="Calibri" w:hAnsi="Calibri" w:cs="Calibri"/>
      <w:i/>
    </w:rPr>
  </w:style>
  <w:style w:type="paragraph" w:styleId="List2">
    <w:name w:val="List 2"/>
    <w:basedOn w:val="Normal"/>
    <w:uiPriority w:val="99"/>
    <w:unhideWhenUsed/>
    <w:rsid w:val="002D37DD"/>
    <w:pPr>
      <w:ind w:left="720" w:hanging="360"/>
      <w:contextualSpacing/>
    </w:pPr>
  </w:style>
  <w:style w:type="character" w:styleId="Hyperlink">
    <w:name w:val="Hyperlink"/>
    <w:basedOn w:val="DefaultParagraphFont"/>
    <w:uiPriority w:val="99"/>
    <w:unhideWhenUsed/>
    <w:rsid w:val="005B0C06"/>
    <w:rPr>
      <w:color w:val="0000FF" w:themeColor="hyperlink"/>
      <w:u w:val="single"/>
    </w:rPr>
  </w:style>
  <w:style w:type="character" w:styleId="UnresolvedMention">
    <w:name w:val="Unresolved Mention"/>
    <w:basedOn w:val="DefaultParagraphFont"/>
    <w:uiPriority w:val="99"/>
    <w:semiHidden/>
    <w:unhideWhenUsed/>
    <w:rsid w:val="005B0C06"/>
    <w:rPr>
      <w:color w:val="605E5C"/>
      <w:shd w:val="clear" w:color="auto" w:fill="E1DFDD"/>
    </w:rPr>
  </w:style>
  <w:style w:type="paragraph" w:styleId="NormalWeb">
    <w:name w:val="Normal (Web)"/>
    <w:basedOn w:val="Normal"/>
    <w:uiPriority w:val="99"/>
    <w:unhideWhenUsed/>
    <w:rsid w:val="00FF6B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F6BD6"/>
    <w:rPr>
      <w:b/>
      <w:bCs/>
    </w:rPr>
  </w:style>
  <w:style w:type="character" w:styleId="Emphasis">
    <w:name w:val="Emphasis"/>
    <w:basedOn w:val="DefaultParagraphFont"/>
    <w:uiPriority w:val="20"/>
    <w:qFormat/>
    <w:rsid w:val="004D5C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566554">
      <w:bodyDiv w:val="1"/>
      <w:marLeft w:val="0"/>
      <w:marRight w:val="0"/>
      <w:marTop w:val="0"/>
      <w:marBottom w:val="0"/>
      <w:divBdr>
        <w:top w:val="none" w:sz="0" w:space="0" w:color="auto"/>
        <w:left w:val="none" w:sz="0" w:space="0" w:color="auto"/>
        <w:bottom w:val="none" w:sz="0" w:space="0" w:color="auto"/>
        <w:right w:val="none" w:sz="0" w:space="0" w:color="auto"/>
      </w:divBdr>
      <w:divsChild>
        <w:div w:id="305210279">
          <w:marLeft w:val="0"/>
          <w:marRight w:val="0"/>
          <w:marTop w:val="0"/>
          <w:marBottom w:val="0"/>
          <w:divBdr>
            <w:top w:val="single" w:sz="2" w:space="0" w:color="auto"/>
            <w:left w:val="single" w:sz="2" w:space="0" w:color="auto"/>
            <w:bottom w:val="single" w:sz="2" w:space="0" w:color="auto"/>
            <w:right w:val="single" w:sz="2" w:space="0" w:color="auto"/>
          </w:divBdr>
        </w:div>
        <w:div w:id="1045568094">
          <w:marLeft w:val="0"/>
          <w:marRight w:val="0"/>
          <w:marTop w:val="0"/>
          <w:marBottom w:val="0"/>
          <w:divBdr>
            <w:top w:val="single" w:sz="2" w:space="0" w:color="auto"/>
            <w:left w:val="single" w:sz="2" w:space="0" w:color="auto"/>
            <w:bottom w:val="single" w:sz="2" w:space="0" w:color="auto"/>
            <w:right w:val="single" w:sz="2" w:space="0" w:color="auto"/>
          </w:divBdr>
        </w:div>
      </w:divsChild>
    </w:div>
    <w:div w:id="1230192540">
      <w:bodyDiv w:val="1"/>
      <w:marLeft w:val="0"/>
      <w:marRight w:val="0"/>
      <w:marTop w:val="0"/>
      <w:marBottom w:val="0"/>
      <w:divBdr>
        <w:top w:val="none" w:sz="0" w:space="0" w:color="auto"/>
        <w:left w:val="none" w:sz="0" w:space="0" w:color="auto"/>
        <w:bottom w:val="none" w:sz="0" w:space="0" w:color="auto"/>
        <w:right w:val="none" w:sz="0" w:space="0" w:color="auto"/>
      </w:divBdr>
      <w:divsChild>
        <w:div w:id="368996236">
          <w:marLeft w:val="0"/>
          <w:marRight w:val="0"/>
          <w:marTop w:val="0"/>
          <w:marBottom w:val="0"/>
          <w:divBdr>
            <w:top w:val="single" w:sz="2" w:space="0" w:color="auto"/>
            <w:left w:val="single" w:sz="2" w:space="0" w:color="auto"/>
            <w:bottom w:val="single" w:sz="2" w:space="0" w:color="auto"/>
            <w:right w:val="single" w:sz="2" w:space="0" w:color="auto"/>
          </w:divBdr>
        </w:div>
        <w:div w:id="2056807651">
          <w:marLeft w:val="0"/>
          <w:marRight w:val="0"/>
          <w:marTop w:val="0"/>
          <w:marBottom w:val="0"/>
          <w:divBdr>
            <w:top w:val="single" w:sz="2" w:space="0" w:color="auto"/>
            <w:left w:val="single" w:sz="2" w:space="0" w:color="auto"/>
            <w:bottom w:val="single" w:sz="2" w:space="0" w:color="auto"/>
            <w:right w:val="single" w:sz="2" w:space="0" w:color="auto"/>
          </w:divBdr>
        </w:div>
        <w:div w:id="2079395282">
          <w:marLeft w:val="0"/>
          <w:marRight w:val="0"/>
          <w:marTop w:val="0"/>
          <w:marBottom w:val="0"/>
          <w:divBdr>
            <w:top w:val="single" w:sz="2" w:space="0" w:color="auto"/>
            <w:left w:val="single" w:sz="2" w:space="0" w:color="auto"/>
            <w:bottom w:val="single" w:sz="2" w:space="0" w:color="auto"/>
            <w:right w:val="single" w:sz="2" w:space="0" w:color="auto"/>
          </w:divBdr>
        </w:div>
      </w:divsChild>
    </w:div>
    <w:div w:id="1471441873">
      <w:bodyDiv w:val="1"/>
      <w:marLeft w:val="0"/>
      <w:marRight w:val="0"/>
      <w:marTop w:val="0"/>
      <w:marBottom w:val="0"/>
      <w:divBdr>
        <w:top w:val="none" w:sz="0" w:space="0" w:color="auto"/>
        <w:left w:val="none" w:sz="0" w:space="0" w:color="auto"/>
        <w:bottom w:val="none" w:sz="0" w:space="0" w:color="auto"/>
        <w:right w:val="none" w:sz="0" w:space="0" w:color="auto"/>
      </w:divBdr>
    </w:div>
    <w:div w:id="1673945297">
      <w:bodyDiv w:val="1"/>
      <w:marLeft w:val="0"/>
      <w:marRight w:val="0"/>
      <w:marTop w:val="0"/>
      <w:marBottom w:val="0"/>
      <w:divBdr>
        <w:top w:val="none" w:sz="0" w:space="0" w:color="auto"/>
        <w:left w:val="none" w:sz="0" w:space="0" w:color="auto"/>
        <w:bottom w:val="none" w:sz="0" w:space="0" w:color="auto"/>
        <w:right w:val="none" w:sz="0" w:space="0" w:color="auto"/>
      </w:divBdr>
      <w:divsChild>
        <w:div w:id="1446344801">
          <w:marLeft w:val="0"/>
          <w:marRight w:val="0"/>
          <w:marTop w:val="0"/>
          <w:marBottom w:val="0"/>
          <w:divBdr>
            <w:top w:val="single" w:sz="2" w:space="0" w:color="auto"/>
            <w:left w:val="single" w:sz="2" w:space="0" w:color="auto"/>
            <w:bottom w:val="single" w:sz="2" w:space="0" w:color="auto"/>
            <w:right w:val="single" w:sz="2" w:space="0" w:color="auto"/>
          </w:divBdr>
        </w:div>
        <w:div w:id="1532573949">
          <w:marLeft w:val="0"/>
          <w:marRight w:val="0"/>
          <w:marTop w:val="0"/>
          <w:marBottom w:val="0"/>
          <w:divBdr>
            <w:top w:val="single" w:sz="2" w:space="0" w:color="auto"/>
            <w:left w:val="single" w:sz="2" w:space="0" w:color="auto"/>
            <w:bottom w:val="single" w:sz="2" w:space="0" w:color="auto"/>
            <w:right w:val="single" w:sz="2"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D1D34-3EFD-40B1-8DFD-4D7E4726303A}">
  <ds:schemaRefs>
    <ds:schemaRef ds:uri="http://schemas.microsoft.com/sharepoint/v3/contenttype/forms"/>
  </ds:schemaRefs>
</ds:datastoreItem>
</file>

<file path=customXml/itemProps2.xml><?xml version="1.0" encoding="utf-8"?>
<ds:datastoreItem xmlns:ds="http://schemas.openxmlformats.org/officeDocument/2006/customXml" ds:itemID="{C74AD6F8-1032-4012-BDB9-FC06DA659727}">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ECA096A7-C4C3-4CDC-B123-D2CA219F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6</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MAT 243 Project Two Summary Report Template</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Two Summary Report Template</dc:title>
  <dc:creator>Gentile, Amy</dc:creator>
  <cp:lastModifiedBy>Kentrell Edwards</cp:lastModifiedBy>
  <cp:revision>4</cp:revision>
  <dcterms:created xsi:type="dcterms:W3CDTF">2022-11-27T15:25:00Z</dcterms:created>
  <dcterms:modified xsi:type="dcterms:W3CDTF">2022-11-28T04:08:00Z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