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7B3" w:rsidRDefault="00F867B3" w:rsidP="00F867B3">
      <w:pPr>
        <w:pStyle w:val="a3"/>
        <w:rPr>
          <w:lang w:eastAsia="zh-CN"/>
        </w:rPr>
      </w:pPr>
      <w:r>
        <w:rPr>
          <w:rFonts w:hint="eastAsia"/>
          <w:lang w:eastAsia="zh-CN"/>
        </w:rPr>
        <w:t>行业背景：</w:t>
      </w:r>
    </w:p>
    <w:p w:rsidR="00F867B3" w:rsidRDefault="00F867B3" w:rsidP="00F867B3">
      <w:pPr>
        <w:pStyle w:val="a3"/>
        <w:rPr>
          <w:lang w:eastAsia="zh-CN"/>
        </w:rPr>
      </w:pPr>
      <w:r>
        <w:rPr>
          <w:lang w:eastAsia="zh-CN"/>
        </w:rPr>
        <w:tab/>
      </w:r>
      <w:r>
        <w:rPr>
          <w:rFonts w:hint="eastAsia"/>
          <w:lang w:eastAsia="zh-CN"/>
        </w:rPr>
        <w:t>在银行、邮政这些场景下，很多时候需要客户用笔填写数字（比如填写银行汇款单号、邮政编码等），再由人工录入进电脑。需要耗费非常大的人力资源（不仅仅是用于录入信息的人力资源，还需要核对录入信息无误的人力资源）。</w:t>
      </w:r>
    </w:p>
    <w:p w:rsidR="00F867B3" w:rsidRDefault="00F867B3" w:rsidP="00F867B3">
      <w:pPr>
        <w:pStyle w:val="a3"/>
        <w:rPr>
          <w:lang w:eastAsia="zh-CN"/>
        </w:rPr>
      </w:pPr>
      <w:r>
        <w:rPr>
          <w:lang w:eastAsia="zh-CN"/>
        </w:rPr>
        <w:tab/>
      </w:r>
      <w:r>
        <w:rPr>
          <w:rFonts w:hint="eastAsia"/>
          <w:lang w:eastAsia="zh-CN"/>
        </w:rPr>
        <w:t>如果能够将此过程由机器自动高效低错误率的执行，那么将大大地节约人力成本。因此</w:t>
      </w:r>
      <w:r>
        <w:rPr>
          <w:lang w:eastAsia="zh-CN"/>
        </w:rPr>
        <w:t>手写数字识别具有很大的实际应用价值。</w:t>
      </w:r>
    </w:p>
    <w:p w:rsidR="00F867B3" w:rsidRDefault="00F867B3" w:rsidP="00F867B3">
      <w:pPr>
        <w:pStyle w:val="a3"/>
        <w:rPr>
          <w:lang w:eastAsia="zh-CN"/>
        </w:rPr>
      </w:pPr>
      <w:r>
        <w:rPr>
          <w:rFonts w:hint="eastAsia"/>
          <w:lang w:eastAsia="zh-CN"/>
        </w:rPr>
        <w:t>问题领域和类型：</w:t>
      </w:r>
    </w:p>
    <w:p w:rsidR="00F867B3" w:rsidRDefault="00F867B3" w:rsidP="00F867B3">
      <w:pPr>
        <w:pStyle w:val="a3"/>
        <w:rPr>
          <w:lang w:eastAsia="zh-CN"/>
        </w:rPr>
      </w:pPr>
      <w:r>
        <w:rPr>
          <w:lang w:eastAsia="zh-CN"/>
        </w:rPr>
        <w:tab/>
      </w:r>
      <w:r>
        <w:rPr>
          <w:rFonts w:hint="eastAsia"/>
          <w:lang w:eastAsia="zh-CN"/>
        </w:rPr>
        <w:t>计算机视觉/图像识别/数字识别。</w:t>
      </w:r>
    </w:p>
    <w:p w:rsidR="00F867B3" w:rsidRDefault="00F867B3" w:rsidP="00F867B3">
      <w:pPr>
        <w:pStyle w:val="a3"/>
        <w:rPr>
          <w:lang w:eastAsia="zh-CN"/>
        </w:rPr>
      </w:pPr>
      <w:r>
        <w:rPr>
          <w:lang w:eastAsia="zh-CN"/>
        </w:rPr>
        <w:tab/>
      </w:r>
      <w:r>
        <w:rPr>
          <w:rFonts w:hint="eastAsia"/>
          <w:lang w:eastAsia="zh-CN"/>
        </w:rPr>
        <w:t>该问题意在把图像所表示的手写数字转换为通常意义下电脑中存储的数字。</w:t>
      </w:r>
    </w:p>
    <w:p w:rsidR="00F867B3" w:rsidRDefault="00F867B3" w:rsidP="00F867B3">
      <w:pPr>
        <w:pStyle w:val="a3"/>
        <w:rPr>
          <w:lang w:eastAsia="zh-CN"/>
        </w:rPr>
      </w:pPr>
      <w:r>
        <w:rPr>
          <w:lang w:eastAsia="zh-CN"/>
        </w:rPr>
        <w:t>相关章节/方法：</w:t>
      </w:r>
    </w:p>
    <w:p w:rsidR="00F867B3" w:rsidRDefault="00F867B3" w:rsidP="00F867B3">
      <w:pPr>
        <w:pStyle w:val="a3"/>
        <w:ind w:firstLine="720"/>
        <w:rPr>
          <w:lang w:eastAsia="zh-CN"/>
        </w:rPr>
      </w:pPr>
      <w:r>
        <w:rPr>
          <w:lang w:eastAsia="zh-CN"/>
        </w:rPr>
        <w:t>12.4.2 （等式约束的凸二次规划）</w:t>
      </w:r>
    </w:p>
    <w:p w:rsidR="00F867B3" w:rsidRDefault="00F867B3" w:rsidP="00F867B3">
      <w:pPr>
        <w:pStyle w:val="a3"/>
        <w:rPr>
          <w:lang w:eastAsia="zh-CN"/>
        </w:rPr>
      </w:pPr>
      <w:r>
        <w:rPr>
          <w:rFonts w:hint="eastAsia"/>
          <w:lang w:eastAsia="zh-CN"/>
        </w:rPr>
        <w:t>数学模型和算法</w:t>
      </w:r>
      <w:r>
        <w:rPr>
          <w:lang w:eastAsia="zh-CN"/>
        </w:rPr>
        <w:t>：</w:t>
      </w:r>
    </w:p>
    <w:p w:rsidR="00F867B3" w:rsidRDefault="00F867B3" w:rsidP="00F867B3">
      <w:pPr>
        <w:pStyle w:val="a3"/>
        <w:ind w:leftChars="299" w:left="718" w:firstLine="2"/>
        <w:rPr>
          <w:lang w:eastAsia="zh-CN"/>
        </w:rPr>
      </w:pPr>
      <w:r>
        <w:rPr>
          <w:lang w:eastAsia="zh-CN"/>
        </w:rPr>
        <w:t>识别手写数字，</w:t>
      </w:r>
      <w:r>
        <w:rPr>
          <w:rFonts w:hint="eastAsia"/>
          <w:lang w:eastAsia="zh-CN"/>
        </w:rPr>
        <w:t>我</w:t>
      </w:r>
      <w:r>
        <w:rPr>
          <w:lang w:eastAsia="zh-CN"/>
        </w:rPr>
        <w:t>们</w:t>
      </w:r>
      <w:r>
        <w:rPr>
          <w:rFonts w:hint="eastAsia"/>
          <w:lang w:eastAsia="zh-CN"/>
        </w:rPr>
        <w:t>只需要针</w:t>
      </w:r>
      <w:r>
        <w:rPr>
          <w:lang w:eastAsia="zh-CN"/>
        </w:rPr>
        <w:t>对0-9这10个单数字进行识别，将其组合就能够识别所有的数字了。</w:t>
      </w:r>
      <w:r>
        <w:rPr>
          <w:rFonts w:hint="eastAsia"/>
          <w:lang w:eastAsia="zh-CN"/>
        </w:rPr>
        <w:t>在很多场景下，可以要求客户在一个方格中填写一个数字，不仅仅可以保证客户不容易写错，还能够方便算法模型进行识别。所以，问题就转换成了，如何将输入的图像进行分类（目标类别一共有1</w:t>
      </w:r>
      <w:r>
        <w:rPr>
          <w:lang w:eastAsia="zh-CN"/>
        </w:rPr>
        <w:t>0</w:t>
      </w:r>
      <w:r>
        <w:rPr>
          <w:rFonts w:hint="eastAsia"/>
          <w:lang w:eastAsia="zh-CN"/>
        </w:rPr>
        <w:t>类，分别为0</w:t>
      </w:r>
      <w:r>
        <w:rPr>
          <w:lang w:eastAsia="zh-CN"/>
        </w:rPr>
        <w:t>-9</w:t>
      </w:r>
      <w:r>
        <w:rPr>
          <w:rFonts w:hint="eastAsia"/>
          <w:lang w:eastAsia="zh-CN"/>
        </w:rPr>
        <w:t>）</w:t>
      </w:r>
    </w:p>
    <w:p w:rsidR="00F867B3" w:rsidRDefault="00F867B3" w:rsidP="00F867B3">
      <w:pPr>
        <w:pStyle w:val="a3"/>
        <w:ind w:leftChars="299" w:left="718" w:firstLine="2"/>
        <w:rPr>
          <w:lang w:eastAsia="zh-CN"/>
        </w:rPr>
      </w:pPr>
      <w:r>
        <w:rPr>
          <w:rFonts w:hint="eastAsia"/>
          <w:lang w:eastAsia="zh-CN"/>
        </w:rPr>
        <w:t>这样就是一个多分类问题，要解决多分类问题，我们可以将其化为若干个二分类问题。譬如，我们可以简单地分成1</w:t>
      </w:r>
      <w:r>
        <w:rPr>
          <w:lang w:eastAsia="zh-CN"/>
        </w:rPr>
        <w:t>0</w:t>
      </w:r>
      <w:r>
        <w:rPr>
          <w:rFonts w:hint="eastAsia"/>
          <w:lang w:eastAsia="zh-CN"/>
        </w:rPr>
        <w:t>个子问题：第</w:t>
      </w:r>
      <w:proofErr w:type="spellStart"/>
      <w:r>
        <w:rPr>
          <w:rFonts w:hint="eastAsia"/>
          <w:lang w:eastAsia="zh-CN"/>
        </w:rPr>
        <w:t>i</w:t>
      </w:r>
      <w:proofErr w:type="spellEnd"/>
      <w:r>
        <w:rPr>
          <w:rFonts w:hint="eastAsia"/>
          <w:lang w:eastAsia="zh-CN"/>
        </w:rPr>
        <w:t>个子问题，将第</w:t>
      </w:r>
      <w:proofErr w:type="spellStart"/>
      <w:r>
        <w:rPr>
          <w:rFonts w:hint="eastAsia"/>
          <w:lang w:eastAsia="zh-CN"/>
        </w:rPr>
        <w:t>i</w:t>
      </w:r>
      <w:proofErr w:type="spellEnd"/>
      <w:r>
        <w:rPr>
          <w:rFonts w:hint="eastAsia"/>
          <w:lang w:eastAsia="zh-CN"/>
        </w:rPr>
        <w:t>类作为正类，其余作为负类。也就是说，我们需要训练</w:t>
      </w:r>
      <w:r>
        <w:rPr>
          <w:lang w:eastAsia="zh-CN"/>
        </w:rPr>
        <w:t>10</w:t>
      </w:r>
      <w:r>
        <w:rPr>
          <w:rFonts w:hint="eastAsia"/>
          <w:lang w:eastAsia="zh-CN"/>
        </w:rPr>
        <w:t>个模型，第</w:t>
      </w:r>
      <w:proofErr w:type="spellStart"/>
      <w:r>
        <w:rPr>
          <w:rFonts w:hint="eastAsia"/>
          <w:lang w:eastAsia="zh-CN"/>
        </w:rPr>
        <w:t>i</w:t>
      </w:r>
      <w:proofErr w:type="spellEnd"/>
      <w:r>
        <w:rPr>
          <w:rFonts w:hint="eastAsia"/>
          <w:lang w:eastAsia="zh-CN"/>
        </w:rPr>
        <w:t>个模型判断该图是否是第</w:t>
      </w:r>
      <w:proofErr w:type="spellStart"/>
      <w:r>
        <w:rPr>
          <w:rFonts w:hint="eastAsia"/>
          <w:lang w:eastAsia="zh-CN"/>
        </w:rPr>
        <w:t>i</w:t>
      </w:r>
      <w:proofErr w:type="spellEnd"/>
      <w:r>
        <w:rPr>
          <w:rFonts w:hint="eastAsia"/>
          <w:lang w:eastAsia="zh-CN"/>
        </w:rPr>
        <w:t>类。</w:t>
      </w:r>
    </w:p>
    <w:p w:rsidR="00F867B3" w:rsidRDefault="00F867B3" w:rsidP="00F867B3">
      <w:pPr>
        <w:pStyle w:val="FirstParagraph"/>
        <w:ind w:leftChars="295" w:left="708" w:firstLine="9"/>
        <w:rPr>
          <w:lang w:eastAsia="zh-CN"/>
        </w:rPr>
      </w:pPr>
      <w:r>
        <w:rPr>
          <w:rFonts w:hint="eastAsia"/>
          <w:lang w:eastAsia="zh-CN"/>
        </w:rPr>
        <w:t>在做分类时，我们将这</w:t>
      </w:r>
      <w:r>
        <w:rPr>
          <w:lang w:eastAsia="zh-CN"/>
        </w:rPr>
        <w:t>10</w:t>
      </w:r>
      <w:r>
        <w:rPr>
          <w:rFonts w:hint="eastAsia"/>
          <w:lang w:eastAsia="zh-CN"/>
        </w:rPr>
        <w:t>个模型输出的结果排成一列，如下。</w:t>
      </w:r>
    </w:p>
    <w:p w:rsidR="00F867B3" w:rsidRDefault="00F867B3" w:rsidP="00F867B3">
      <w:pPr>
        <w:pStyle w:val="FirstParagraph"/>
        <w:ind w:leftChars="295" w:left="708" w:firstLine="9"/>
      </w:pPr>
      <m:oMathPara>
        <m:oMath>
          <m:sSup>
            <m:sSupPr>
              <m:ctrlPr>
                <w:rPr>
                  <w:rFonts w:ascii="Cambria Math" w:hAnsi="Cambria Math"/>
                </w:rPr>
              </m:ctrlPr>
            </m:sSupPr>
            <m:e>
              <m:d>
                <m:dPr>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(x) </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(x) </m:t>
                        </m:r>
                        <m:sSub>
                          <m:sSubPr>
                            <m:ctrlPr>
                              <w:rPr>
                                <w:rFonts w:ascii="Cambria Math" w:hAnsi="Cambria Math"/>
                              </w:rPr>
                            </m:ctrlPr>
                          </m:sSubPr>
                          <m:e>
                            <m:r>
                              <w:rPr>
                                <w:rFonts w:ascii="Cambria Math" w:hAnsi="Cambria Math"/>
                              </w:rPr>
                              <m:t>f</m:t>
                            </m:r>
                          </m:e>
                          <m:sub>
                            <m:r>
                              <w:rPr>
                                <w:rFonts w:ascii="Cambria Math" w:hAnsi="Cambria Math"/>
                              </w:rPr>
                              <m:t>3</m:t>
                            </m:r>
                          </m:sub>
                        </m:sSub>
                        <m:r>
                          <w:rPr>
                            <w:rFonts w:ascii="Cambria Math" w:hAnsi="Cambria Math"/>
                          </w:rPr>
                          <m:t>(x) </m:t>
                        </m:r>
                        <m:sSub>
                          <m:sSubPr>
                            <m:ctrlPr>
                              <w:rPr>
                                <w:rFonts w:ascii="Cambria Math" w:hAnsi="Cambria Math"/>
                              </w:rPr>
                            </m:ctrlPr>
                          </m:sSubPr>
                          <m:e>
                            <m:r>
                              <w:rPr>
                                <w:rFonts w:ascii="Cambria Math" w:hAnsi="Cambria Math"/>
                              </w:rPr>
                              <m:t>f</m:t>
                            </m:r>
                          </m:e>
                          <m:sub>
                            <m:r>
                              <w:rPr>
                                <w:rFonts w:ascii="Cambria Math" w:hAnsi="Cambria Math"/>
                              </w:rPr>
                              <m:t>4</m:t>
                            </m:r>
                          </m:sub>
                        </m:sSub>
                        <m:r>
                          <w:rPr>
                            <w:rFonts w:ascii="Cambria Math" w:hAnsi="Cambria Math"/>
                          </w:rPr>
                          <m:t>(x) </m:t>
                        </m:r>
                        <m:sSub>
                          <m:sSubPr>
                            <m:ctrlPr>
                              <w:rPr>
                                <w:rFonts w:ascii="Cambria Math" w:hAnsi="Cambria Math"/>
                              </w:rPr>
                            </m:ctrlPr>
                          </m:sSubPr>
                          <m:e>
                            <m:r>
                              <w:rPr>
                                <w:rFonts w:ascii="Cambria Math" w:hAnsi="Cambria Math"/>
                              </w:rPr>
                              <m:t>f</m:t>
                            </m:r>
                          </m:e>
                          <m:sub>
                            <m:r>
                              <w:rPr>
                                <w:rFonts w:ascii="Cambria Math" w:hAnsi="Cambria Math"/>
                              </w:rPr>
                              <m:t>5</m:t>
                            </m:r>
                          </m:sub>
                        </m:sSub>
                        <m:r>
                          <w:rPr>
                            <w:rFonts w:ascii="Cambria Math" w:hAnsi="Cambria Math"/>
                          </w:rPr>
                          <m:t>(x) </m:t>
                        </m:r>
                        <m:sSub>
                          <m:sSubPr>
                            <m:ctrlPr>
                              <w:rPr>
                                <w:rFonts w:ascii="Cambria Math" w:hAnsi="Cambria Math"/>
                              </w:rPr>
                            </m:ctrlPr>
                          </m:sSubPr>
                          <m:e>
                            <m:r>
                              <w:rPr>
                                <w:rFonts w:ascii="Cambria Math" w:hAnsi="Cambria Math"/>
                              </w:rPr>
                              <m:t>f</m:t>
                            </m:r>
                          </m:e>
                          <m:sub>
                            <m:r>
                              <w:rPr>
                                <w:rFonts w:ascii="Cambria Math" w:hAnsi="Cambria Math"/>
                              </w:rPr>
                              <m:t>6</m:t>
                            </m:r>
                          </m:sub>
                        </m:sSub>
                        <m:r>
                          <w:rPr>
                            <w:rFonts w:ascii="Cambria Math" w:hAnsi="Cambria Math"/>
                          </w:rPr>
                          <m:t>(x) </m:t>
                        </m:r>
                        <m:sSub>
                          <m:sSubPr>
                            <m:ctrlPr>
                              <w:rPr>
                                <w:rFonts w:ascii="Cambria Math" w:hAnsi="Cambria Math"/>
                              </w:rPr>
                            </m:ctrlPr>
                          </m:sSubPr>
                          <m:e>
                            <m:r>
                              <w:rPr>
                                <w:rFonts w:ascii="Cambria Math" w:hAnsi="Cambria Math"/>
                              </w:rPr>
                              <m:t>f</m:t>
                            </m:r>
                          </m:e>
                          <m:sub>
                            <m:r>
                              <w:rPr>
                                <w:rFonts w:ascii="Cambria Math" w:hAnsi="Cambria Math"/>
                              </w:rPr>
                              <m:t>7</m:t>
                            </m:r>
                          </m:sub>
                        </m:sSub>
                        <m:r>
                          <w:rPr>
                            <w:rFonts w:ascii="Cambria Math" w:hAnsi="Cambria Math"/>
                          </w:rPr>
                          <m:t>(x) </m:t>
                        </m:r>
                        <m:sSub>
                          <m:sSubPr>
                            <m:ctrlPr>
                              <w:rPr>
                                <w:rFonts w:ascii="Cambria Math" w:hAnsi="Cambria Math"/>
                              </w:rPr>
                            </m:ctrlPr>
                          </m:sSubPr>
                          <m:e>
                            <m:r>
                              <w:rPr>
                                <w:rFonts w:ascii="Cambria Math" w:hAnsi="Cambria Math"/>
                              </w:rPr>
                              <m:t>f</m:t>
                            </m:r>
                          </m:e>
                          <m:sub>
                            <m:r>
                              <w:rPr>
                                <w:rFonts w:ascii="Cambria Math" w:hAnsi="Cambria Math"/>
                              </w:rPr>
                              <m:t>8</m:t>
                            </m:r>
                          </m:sub>
                        </m:sSub>
                        <m:r>
                          <w:rPr>
                            <w:rFonts w:ascii="Cambria Math" w:hAnsi="Cambria Math"/>
                          </w:rPr>
                          <m:t>(x) </m:t>
                        </m:r>
                        <m:sSub>
                          <m:sSubPr>
                            <m:ctrlPr>
                              <w:rPr>
                                <w:rFonts w:ascii="Cambria Math" w:hAnsi="Cambria Math"/>
                              </w:rPr>
                            </m:ctrlPr>
                          </m:sSubPr>
                          <m:e>
                            <m:r>
                              <w:rPr>
                                <w:rFonts w:ascii="Cambria Math" w:hAnsi="Cambria Math"/>
                              </w:rPr>
                              <m:t>f</m:t>
                            </m:r>
                          </m:e>
                          <m:sub>
                            <m:r>
                              <w:rPr>
                                <w:rFonts w:ascii="Cambria Math" w:hAnsi="Cambria Math"/>
                              </w:rPr>
                              <m:t>9</m:t>
                            </m:r>
                          </m:sub>
                        </m:sSub>
                        <m:r>
                          <w:rPr>
                            <w:rFonts w:ascii="Cambria Math" w:hAnsi="Cambria Math"/>
                          </w:rPr>
                          <m:t>(x) </m:t>
                        </m:r>
                        <m:sSub>
                          <m:sSubPr>
                            <m:ctrlPr>
                              <w:rPr>
                                <w:rFonts w:ascii="Cambria Math" w:hAnsi="Cambria Math"/>
                              </w:rPr>
                            </m:ctrlPr>
                          </m:sSubPr>
                          <m:e>
                            <m:r>
                              <w:rPr>
                                <w:rFonts w:ascii="Cambria Math" w:hAnsi="Cambria Math"/>
                              </w:rPr>
                              <m:t>f</m:t>
                            </m:r>
                          </m:e>
                          <m:sub>
                            <m:r>
                              <w:rPr>
                                <w:rFonts w:ascii="Cambria Math" w:hAnsi="Cambria Math"/>
                              </w:rPr>
                              <m:t>10</m:t>
                            </m:r>
                          </m:sub>
                        </m:sSub>
                        <m:r>
                          <w:rPr>
                            <w:rFonts w:ascii="Cambria Math" w:hAnsi="Cambria Math"/>
                          </w:rPr>
                          <m:t>(x)</m:t>
                        </m:r>
                      </m:e>
                    </m:mr>
                  </m:m>
                </m:e>
              </m:d>
            </m:e>
            <m:sup>
              <m:r>
                <w:rPr>
                  <w:rFonts w:ascii="Cambria Math" w:hAnsi="Cambria Math"/>
                </w:rPr>
                <m:t>T</m:t>
              </m:r>
            </m:sup>
          </m:sSup>
        </m:oMath>
      </m:oMathPara>
    </w:p>
    <w:p w:rsidR="00F867B3" w:rsidRDefault="00F867B3" w:rsidP="00F867B3">
      <w:pPr>
        <w:pStyle w:val="a3"/>
        <w:ind w:firstLineChars="295" w:firstLine="708"/>
        <w:rPr>
          <w:lang w:eastAsia="zh-CN"/>
        </w:rPr>
      </w:pPr>
      <w:r>
        <w:rPr>
          <w:rFonts w:hint="eastAsia"/>
          <w:lang w:eastAsia="zh-CN"/>
        </w:rPr>
        <w:t xml:space="preserve">我们最终的输出 </w:t>
      </w:r>
      <m:oMath>
        <m:r>
          <w:rPr>
            <w:rFonts w:ascii="Cambria Math" w:hAnsi="Cambria Math"/>
            <w:lang w:eastAsia="zh-CN"/>
          </w:rPr>
          <m:t>output=</m:t>
        </m:r>
        <m:m>
          <m:mPr>
            <m:mcs>
              <m:mc>
                <m:mcPr>
                  <m:count m:val="1"/>
                  <m:mcJc m:val="center"/>
                </m:mcPr>
              </m:mc>
            </m:mcs>
            <m:ctrlPr>
              <w:rPr>
                <w:rFonts w:ascii="Cambria Math" w:hAnsi="Cambria Math"/>
              </w:rPr>
            </m:ctrlPr>
          </m:mPr>
          <m:mr>
            <m:e>
              <m:func>
                <m:funcPr>
                  <m:ctrlPr>
                    <w:rPr>
                      <w:rFonts w:ascii="Cambria Math" w:hAnsi="Cambria Math"/>
                    </w:rPr>
                  </m:ctrlPr>
                </m:funcPr>
                <m:fName>
                  <m:r>
                    <m:rPr>
                      <m:sty m:val="p"/>
                    </m:rPr>
                    <w:rPr>
                      <w:rFonts w:ascii="Cambria Math" w:hAnsi="Cambria Math"/>
                      <w:lang w:eastAsia="zh-CN"/>
                    </w:rPr>
                    <m:t>arg</m:t>
                  </m:r>
                </m:fName>
                <m:e>
                  <m:r>
                    <w:rPr>
                      <w:rFonts w:ascii="Cambria Math" w:hAnsi="Cambria Math"/>
                      <w:lang w:eastAsia="zh-CN"/>
                    </w:rPr>
                    <m:t>max</m:t>
                  </m:r>
                </m:e>
              </m:func>
            </m:e>
          </m:mr>
          <m:mr>
            <m:e>
              <m:r>
                <w:rPr>
                  <w:rFonts w:ascii="Cambria Math" w:hAnsi="Cambria Math"/>
                  <w:lang w:eastAsia="zh-CN"/>
                </w:rPr>
                <m:t>1≤i≤10</m:t>
              </m:r>
            </m:e>
          </m:mr>
        </m:m>
        <m:sSub>
          <m:sSubPr>
            <m:ctrlPr>
              <w:rPr>
                <w:rFonts w:ascii="Cambria Math" w:hAnsi="Cambria Math"/>
              </w:rPr>
            </m:ctrlPr>
          </m:sSubPr>
          <m:e>
            <m:r>
              <w:rPr>
                <w:rFonts w:ascii="Cambria Math" w:hAnsi="Cambria Math"/>
                <w:lang w:eastAsia="zh-CN"/>
              </w:rPr>
              <m:t>f</m:t>
            </m:r>
          </m:e>
          <m:sub>
            <m:r>
              <w:rPr>
                <w:rFonts w:ascii="Cambria Math" w:hAnsi="Cambria Math"/>
                <w:lang w:eastAsia="zh-CN"/>
              </w:rPr>
              <m:t>i</m:t>
            </m:r>
          </m:sub>
        </m:sSub>
        <m:r>
          <w:rPr>
            <w:rFonts w:ascii="Cambria Math" w:hAnsi="Cambria Math"/>
            <w:lang w:eastAsia="zh-CN"/>
          </w:rPr>
          <m:t>(x)</m:t>
        </m:r>
      </m:oMath>
    </w:p>
    <w:p w:rsidR="00F867B3" w:rsidRDefault="00F867B3" w:rsidP="00F867B3">
      <w:pPr>
        <w:pStyle w:val="a3"/>
        <w:ind w:leftChars="295" w:left="709" w:hanging="1"/>
        <w:rPr>
          <w:lang w:eastAsia="zh-CN"/>
        </w:rPr>
      </w:pPr>
      <w:r>
        <w:rPr>
          <w:rFonts w:hint="eastAsia"/>
          <w:lang w:eastAsia="zh-CN"/>
        </w:rPr>
        <w:t>S</w:t>
      </w:r>
      <w:r>
        <w:rPr>
          <w:lang w:eastAsia="zh-CN"/>
        </w:rPr>
        <w:t>VM</w:t>
      </w:r>
      <w:r>
        <w:rPr>
          <w:rFonts w:hint="eastAsia"/>
          <w:lang w:eastAsia="zh-CN"/>
        </w:rPr>
        <w:t>做分类问题时有非常好的表现，</w:t>
      </w:r>
      <w:r>
        <w:rPr>
          <w:lang w:eastAsia="zh-CN"/>
        </w:rPr>
        <w:t>SVM</w:t>
      </w:r>
      <w:r>
        <w:rPr>
          <w:rFonts w:hint="eastAsia"/>
          <w:lang w:eastAsia="zh-CN"/>
        </w:rPr>
        <w:t>不仅能保证训练误</w:t>
      </w:r>
      <w:r>
        <w:rPr>
          <w:lang w:eastAsia="zh-CN"/>
        </w:rPr>
        <w:t>差较低</w:t>
      </w:r>
      <w:r>
        <w:rPr>
          <w:rFonts w:hint="eastAsia"/>
          <w:lang w:eastAsia="zh-CN"/>
        </w:rPr>
        <w:t>，同时可以保证</w:t>
      </w:r>
      <w:r>
        <w:rPr>
          <w:lang w:eastAsia="zh-CN"/>
        </w:rPr>
        <w:t>泛化误差也比较低。</w:t>
      </w:r>
    </w:p>
    <w:p w:rsidR="00F867B3" w:rsidRDefault="00F867B3" w:rsidP="00F867B3">
      <w:pPr>
        <w:pStyle w:val="a3"/>
        <w:ind w:leftChars="295" w:left="709" w:hanging="1"/>
        <w:rPr>
          <w:lang w:eastAsia="zh-CN"/>
        </w:rPr>
      </w:pPr>
      <w:r>
        <w:rPr>
          <w:rFonts w:hint="eastAsia"/>
          <w:lang w:eastAsia="zh-CN"/>
        </w:rPr>
        <w:t>和一般的线性判别器一样，SVM是用一条直线分割不同类别的数据，但是</w:t>
      </w:r>
      <w:r>
        <w:rPr>
          <w:lang w:eastAsia="zh-CN"/>
        </w:rPr>
        <w:t>SVM不仅意图在两类数据集之间划分出一条分割线，还要求两类数据点距离分割线最短</w:t>
      </w:r>
      <w:r>
        <w:rPr>
          <w:rFonts w:hint="eastAsia"/>
          <w:lang w:eastAsia="zh-CN"/>
        </w:rPr>
        <w:t>的点</w:t>
      </w:r>
      <w:r>
        <w:rPr>
          <w:lang w:eastAsia="zh-CN"/>
        </w:rPr>
        <w:t>距离</w:t>
      </w:r>
      <w:r>
        <w:rPr>
          <w:rFonts w:hint="eastAsia"/>
          <w:lang w:eastAsia="zh-CN"/>
        </w:rPr>
        <w:t>分割线的距离</w:t>
      </w:r>
      <w:r>
        <w:rPr>
          <w:lang w:eastAsia="zh-CN"/>
        </w:rPr>
        <w:t>最长。</w:t>
      </w:r>
    </w:p>
    <w:p w:rsidR="00F867B3" w:rsidRDefault="00F867B3" w:rsidP="00F867B3">
      <w:pPr>
        <w:pStyle w:val="a3"/>
        <w:ind w:leftChars="294" w:left="706"/>
        <w:rPr>
          <w:lang w:eastAsia="zh-CN"/>
        </w:rPr>
      </w:pPr>
      <w:r>
        <w:rPr>
          <w:rFonts w:hint="eastAsia"/>
          <w:lang w:eastAsia="zh-CN"/>
        </w:rPr>
        <w:t>我们设S</w:t>
      </w:r>
      <w:r>
        <w:rPr>
          <w:lang w:eastAsia="zh-CN"/>
        </w:rPr>
        <w:t>VM</w:t>
      </w:r>
      <w:r>
        <w:rPr>
          <w:rFonts w:hint="eastAsia"/>
          <w:lang w:eastAsia="zh-CN"/>
        </w:rPr>
        <w:t>的分</w:t>
      </w:r>
      <w:r>
        <w:rPr>
          <w:lang w:eastAsia="zh-CN"/>
        </w:rPr>
        <w:t>割线</w:t>
      </w:r>
      <w:r>
        <w:rPr>
          <w:rFonts w:hint="eastAsia"/>
          <w:lang w:eastAsia="zh-CN"/>
        </w:rPr>
        <w:t>的方程</w:t>
      </w:r>
      <w:r>
        <w:rPr>
          <w:lang w:eastAsia="zh-CN"/>
        </w:rPr>
        <w:t>为</w:t>
      </w:r>
      <m:oMath>
        <m:r>
          <w:rPr>
            <w:rFonts w:ascii="Cambria Math" w:hAnsi="Cambria Math"/>
            <w:lang w:eastAsia="zh-CN"/>
          </w:rPr>
          <m:t xml:space="preserve"> wx+b=0</m:t>
        </m:r>
      </m:oMath>
    </w:p>
    <w:p w:rsidR="00F867B3" w:rsidRDefault="00F867B3" w:rsidP="00F867B3">
      <w:pPr>
        <w:pStyle w:val="a3"/>
        <w:ind w:leftChars="295" w:left="708"/>
        <w:rPr>
          <w:lang w:eastAsia="zh-CN"/>
        </w:rPr>
      </w:pPr>
      <w:r>
        <w:rPr>
          <w:lang w:eastAsia="zh-CN"/>
        </w:rPr>
        <w:lastRenderedPageBreak/>
        <w:t>我们知道一个点距离一条直线</w:t>
      </w:r>
      <m:oMath>
        <m:r>
          <w:rPr>
            <w:rFonts w:ascii="Cambria Math" w:hAnsi="Cambria Math"/>
            <w:lang w:eastAsia="zh-CN"/>
          </w:rPr>
          <m:t>wx+b=0</m:t>
        </m:r>
      </m:oMath>
      <w:r>
        <w:rPr>
          <w:lang w:eastAsia="zh-CN"/>
        </w:rPr>
        <w:t>的距离为</w:t>
      </w:r>
      <m:oMath>
        <m:f>
          <m:fPr>
            <m:ctrlPr>
              <w:rPr>
                <w:rFonts w:ascii="Cambria Math" w:hAnsi="Cambria Math"/>
              </w:rPr>
            </m:ctrlPr>
          </m:fPr>
          <m:num>
            <m:r>
              <w:rPr>
                <w:rFonts w:ascii="Cambria Math" w:hAnsi="Cambria Math"/>
                <w:lang w:eastAsia="zh-CN"/>
              </w:rPr>
              <m:t>w</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0</m:t>
                </m:r>
              </m:sub>
            </m:sSub>
            <m:r>
              <w:rPr>
                <w:rFonts w:ascii="Cambria Math" w:hAnsi="Cambria Math"/>
                <w:lang w:eastAsia="zh-CN"/>
              </w:rPr>
              <m:t>+b</m:t>
            </m:r>
          </m:num>
          <m:den>
            <m:sSup>
              <m:sSupPr>
                <m:ctrlPr>
                  <w:rPr>
                    <w:rFonts w:ascii="Cambria Math" w:hAnsi="Cambria Math"/>
                  </w:rPr>
                </m:ctrlPr>
              </m:sSupPr>
              <m:e>
                <m:r>
                  <w:rPr>
                    <w:rFonts w:ascii="Cambria Math" w:hAnsi="Cambria Math"/>
                    <w:lang w:eastAsia="zh-CN"/>
                  </w:rPr>
                  <m:t>w</m:t>
                </m:r>
              </m:e>
              <m:sup>
                <m:r>
                  <w:rPr>
                    <w:rFonts w:ascii="Cambria Math" w:hAnsi="Cambria Math"/>
                    <w:lang w:eastAsia="zh-CN"/>
                  </w:rPr>
                  <m:t>T</m:t>
                </m:r>
              </m:sup>
            </m:sSup>
            <m:r>
              <w:rPr>
                <w:rFonts w:ascii="Cambria Math" w:hAnsi="Cambria Math"/>
                <w:lang w:eastAsia="zh-CN"/>
              </w:rPr>
              <m:t>w</m:t>
            </m:r>
          </m:den>
        </m:f>
        <m:r>
          <w:rPr>
            <w:rFonts w:ascii="Cambria Math" w:hAnsi="Cambria Math"/>
            <w:lang w:eastAsia="zh-CN"/>
          </w:rPr>
          <m:t>=</m:t>
        </m:r>
        <m:f>
          <m:fPr>
            <m:ctrlPr>
              <w:rPr>
                <w:rFonts w:ascii="Cambria Math" w:hAnsi="Cambria Math"/>
              </w:rPr>
            </m:ctrlPr>
          </m:fPr>
          <m:num>
            <m:r>
              <w:rPr>
                <w:rFonts w:ascii="Cambria Math" w:hAnsi="Cambria Math"/>
                <w:lang w:eastAsia="zh-CN"/>
              </w:rPr>
              <m:t>w</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0</m:t>
                </m:r>
              </m:sub>
            </m:sSub>
            <m:r>
              <w:rPr>
                <w:rFonts w:ascii="Cambria Math" w:hAnsi="Cambria Math"/>
                <w:lang w:eastAsia="zh-CN"/>
              </w:rPr>
              <m:t>+b</m:t>
            </m:r>
          </m:num>
          <m:den>
            <m:r>
              <w:rPr>
                <w:rFonts w:ascii="Cambria Math" w:hAnsi="Cambria Math"/>
                <w:lang w:eastAsia="zh-CN"/>
              </w:rPr>
              <m:t>||w|</m:t>
            </m:r>
            <m:sSub>
              <m:sSubPr>
                <m:ctrlPr>
                  <w:rPr>
                    <w:rFonts w:ascii="Cambria Math" w:hAnsi="Cambria Math"/>
                  </w:rPr>
                </m:ctrlPr>
              </m:sSubPr>
              <m:e>
                <m:r>
                  <w:rPr>
                    <w:rFonts w:ascii="Cambria Math" w:hAnsi="Cambria Math"/>
                    <w:lang w:eastAsia="zh-CN"/>
                  </w:rPr>
                  <m:t>|</m:t>
                </m:r>
              </m:e>
              <m:sub>
                <m:r>
                  <w:rPr>
                    <w:rFonts w:ascii="Cambria Math" w:hAnsi="Cambria Math"/>
                    <w:lang w:eastAsia="zh-CN"/>
                  </w:rPr>
                  <m:t>2</m:t>
                </m:r>
              </m:sub>
            </m:sSub>
          </m:den>
        </m:f>
      </m:oMath>
      <w:r>
        <w:rPr>
          <w:lang w:eastAsia="zh-CN"/>
        </w:rPr>
        <w:t>。</w:t>
      </w:r>
    </w:p>
    <w:p w:rsidR="00F867B3" w:rsidRDefault="00F867B3" w:rsidP="00F867B3">
      <w:pPr>
        <w:pStyle w:val="a3"/>
        <w:ind w:leftChars="295" w:left="708"/>
        <w:rPr>
          <w:lang w:eastAsia="zh-CN"/>
        </w:rPr>
      </w:pPr>
      <w:r>
        <w:rPr>
          <w:lang w:eastAsia="zh-CN"/>
        </w:rPr>
        <w:t>也就是说，我们现在需要最大化这个距离。等价地，我们可以得到这样一个优化模型（</w:t>
      </w:r>
      <m:oMath>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oMath>
      <w:r>
        <w:rPr>
          <w:lang w:eastAsia="zh-CN"/>
        </w:rPr>
        <w:t>为标签 -1 or 1）</w:t>
      </w:r>
    </w:p>
    <w:p w:rsidR="00F867B3" w:rsidRDefault="00F867B3" w:rsidP="00F867B3">
      <w:pPr>
        <w:pStyle w:val="a3"/>
        <w:ind w:leftChars="295" w:left="708"/>
      </w:pPr>
      <m:oMathPara>
        <m:oMath>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e>
                    <m:r>
                      <m:rPr>
                        <m:sty m:val="p"/>
                      </m:rPr>
                      <w:rPr>
                        <w:rFonts w:ascii="Cambria Math" w:hAnsi="Cambria Math"/>
                      </w:rPr>
                      <m:t>min</m:t>
                    </m:r>
                    <m:r>
                      <w:rPr>
                        <w:rFonts w:ascii="Cambria Math" w:hAnsi="Cambria Math"/>
                      </w:rPr>
                      <m:t>||w|</m:t>
                    </m:r>
                    <m:sSub>
                      <m:sSubPr>
                        <m:ctrlPr>
                          <w:rPr>
                            <w:rFonts w:ascii="Cambria Math" w:hAnsi="Cambria Math"/>
                          </w:rPr>
                        </m:ctrlPr>
                      </m:sSubPr>
                      <m:e>
                        <m:r>
                          <w:rPr>
                            <w:rFonts w:ascii="Cambria Math" w:hAnsi="Cambria Math"/>
                          </w:rPr>
                          <m:t>|</m:t>
                        </m:r>
                      </m:e>
                      <m:sub>
                        <m:r>
                          <w:rPr>
                            <w:rFonts w:ascii="Cambria Math" w:hAnsi="Cambria Math"/>
                          </w:rPr>
                          <m:t>2</m:t>
                        </m:r>
                      </m:sub>
                    </m:sSub>
                  </m:e>
                </m:mr>
                <m:mr>
                  <m:e>
                    <m:r>
                      <w:rPr>
                        <w:rFonts w:ascii="Cambria Math" w:hAnsi="Cambria Math"/>
                      </w:rPr>
                      <m:t>s.t.</m:t>
                    </m:r>
                  </m:e>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(w·</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+b)≥1</m:t>
                    </m:r>
                  </m:e>
                </m:mr>
              </m:m>
            </m:e>
          </m:d>
        </m:oMath>
      </m:oMathPara>
    </w:p>
    <w:p w:rsidR="00F867B3" w:rsidRDefault="00F867B3" w:rsidP="00F867B3">
      <w:pPr>
        <w:pStyle w:val="a3"/>
        <w:ind w:leftChars="295" w:left="708"/>
        <w:rPr>
          <w:lang w:eastAsia="zh-CN"/>
        </w:rPr>
      </w:pPr>
      <w:r>
        <w:rPr>
          <w:lang w:eastAsia="zh-CN"/>
        </w:rPr>
        <w:t>但是这个模型并不容易求解，我们使用KKT条件将他化为对偶问题，并化简可得</w:t>
      </w:r>
    </w:p>
    <w:p w:rsidR="00F867B3" w:rsidRDefault="00F867B3" w:rsidP="00F867B3">
      <w:pPr>
        <w:pStyle w:val="a3"/>
        <w:ind w:leftChars="295" w:left="708"/>
      </w:pPr>
      <m:oMathPara>
        <m:oMath>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e>
                    <m:sSub>
                      <m:sSubPr>
                        <m:ctrlPr>
                          <w:rPr>
                            <w:rFonts w:ascii="Cambria Math" w:hAnsi="Cambria Math"/>
                          </w:rPr>
                        </m:ctrlPr>
                      </m:sSubPr>
                      <m:e>
                        <m:r>
                          <m:rPr>
                            <m:sty m:val="p"/>
                          </m:rPr>
                          <w:rPr>
                            <w:rFonts w:ascii="Cambria Math" w:hAnsi="Cambria Math"/>
                          </w:rPr>
                          <m:t>min</m:t>
                        </m:r>
                      </m:e>
                      <m:sub>
                        <m:r>
                          <w:rPr>
                            <w:rFonts w:ascii="Cambria Math" w:hAnsi="Cambria Math"/>
                          </w:rPr>
                          <m:t>α</m:t>
                        </m:r>
                      </m:sub>
                    </m:sSub>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e>
                    </m:nary>
                    <m:sSub>
                      <m:sSubPr>
                        <m:ctrlPr>
                          <w:rPr>
                            <w:rFonts w:ascii="Cambria Math" w:hAnsi="Cambria Math"/>
                          </w:rPr>
                        </m:ctrlPr>
                      </m:sSubPr>
                      <m:e>
                        <m:r>
                          <w:rPr>
                            <w:rFonts w:ascii="Cambria Math" w:hAnsi="Cambria Math"/>
                          </w:rPr>
                          <m:t>α</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e>
                </m:mr>
                <m:mr>
                  <m:e>
                    <m:r>
                      <w:rPr>
                        <w:rFonts w:ascii="Cambria Math" w:hAnsi="Cambria Math"/>
                      </w:rPr>
                      <m:t>s.t.</m:t>
                    </m:r>
                  </m:e>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e>
                </m:mr>
                <m:mr>
                  <m:e/>
                  <m:e>
                    <m:r>
                      <w:rPr>
                        <w:rFonts w:ascii="Cambria Math" w:hAnsi="Cambria Math"/>
                      </w:rPr>
                      <m:t>0≤</m:t>
                    </m:r>
                    <m:sSub>
                      <m:sSubPr>
                        <m:ctrlPr>
                          <w:rPr>
                            <w:rFonts w:ascii="Cambria Math" w:hAnsi="Cambria Math"/>
                          </w:rPr>
                        </m:ctrlPr>
                      </m:sSubPr>
                      <m:e>
                        <m:r>
                          <w:rPr>
                            <w:rFonts w:ascii="Cambria Math" w:hAnsi="Cambria Math"/>
                          </w:rPr>
                          <m:t>α</m:t>
                        </m:r>
                      </m:e>
                      <m:sub>
                        <m:r>
                          <w:rPr>
                            <w:rFonts w:ascii="Cambria Math" w:hAnsi="Cambria Math"/>
                          </w:rPr>
                          <m:t>i</m:t>
                        </m:r>
                      </m:sub>
                    </m:sSub>
                  </m:e>
                </m:mr>
              </m:m>
            </m:e>
          </m:d>
        </m:oMath>
      </m:oMathPara>
    </w:p>
    <w:p w:rsidR="00F867B3" w:rsidRDefault="00F867B3" w:rsidP="00F867B3">
      <w:pPr>
        <w:pStyle w:val="a3"/>
        <w:ind w:leftChars="295" w:left="708"/>
      </w:pPr>
      <w:proofErr w:type="spellStart"/>
      <w:r>
        <w:t>其中</w:t>
      </w:r>
      <w:proofErr w:type="spellEnd"/>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=w</m:t>
        </m:r>
      </m:oMath>
    </w:p>
    <w:p w:rsidR="00F867B3" w:rsidRDefault="00F867B3" w:rsidP="00F867B3">
      <w:pPr>
        <w:pStyle w:val="a3"/>
        <w:ind w:leftChars="295" w:left="708"/>
        <w:rPr>
          <w:lang w:eastAsia="zh-CN"/>
        </w:rPr>
      </w:pPr>
      <w:r>
        <w:rPr>
          <w:lang w:eastAsia="zh-CN"/>
        </w:rPr>
        <w:t>对偶问题恰好为一个带等式约束的凸二次规划问题。</w:t>
      </w:r>
    </w:p>
    <w:p w:rsidR="0057178C" w:rsidRPr="00F867B3" w:rsidRDefault="0057178C">
      <w:pPr>
        <w:rPr>
          <w:rFonts w:hint="eastAsia"/>
        </w:rPr>
      </w:pPr>
      <w:bookmarkStart w:id="0" w:name="_GoBack"/>
      <w:bookmarkEnd w:id="0"/>
    </w:p>
    <w:sectPr w:rsidR="0057178C" w:rsidRPr="00F867B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7B3"/>
    <w:rsid w:val="0057178C"/>
    <w:rsid w:val="00893C60"/>
    <w:rsid w:val="00BC72AA"/>
    <w:rsid w:val="00F86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21BA8A"/>
  <w14:defaultImageDpi w14:val="32767"/>
  <w15:chartTrackingRefBased/>
  <w15:docId w15:val="{D30EEC99-E13A-074C-BFB3-2CED5796A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rsid w:val="00F867B3"/>
    <w:pPr>
      <w:widowControl/>
      <w:spacing w:before="180" w:after="180"/>
      <w:jc w:val="left"/>
    </w:pPr>
    <w:rPr>
      <w:kern w:val="0"/>
      <w:lang w:eastAsia="en-US"/>
    </w:rPr>
  </w:style>
  <w:style w:type="character" w:customStyle="1" w:styleId="a4">
    <w:name w:val="正文文本 字符"/>
    <w:basedOn w:val="a0"/>
    <w:link w:val="a3"/>
    <w:rsid w:val="00F867B3"/>
    <w:rPr>
      <w:kern w:val="0"/>
      <w:lang w:eastAsia="en-US"/>
    </w:rPr>
  </w:style>
  <w:style w:type="paragraph" w:customStyle="1" w:styleId="FirstParagraph">
    <w:name w:val="First Paragraph"/>
    <w:basedOn w:val="a3"/>
    <w:next w:val="a3"/>
    <w:qFormat/>
    <w:rsid w:val="00F86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so526</dc:creator>
  <cp:keywords/>
  <dc:description/>
  <cp:lastModifiedBy>so526</cp:lastModifiedBy>
  <cp:revision>1</cp:revision>
  <dcterms:created xsi:type="dcterms:W3CDTF">2019-09-30T04:38:00Z</dcterms:created>
  <dcterms:modified xsi:type="dcterms:W3CDTF">2019-09-30T04:39:00Z</dcterms:modified>
</cp:coreProperties>
</file>