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/>
          <w:b/>
          <w:color w:val="123456"/>
          <w:sz w:val="52"/>
        </w:rPr>
        <w:t>機構級量化交易平台</w:t>
        <w:br/>
        <w:t>系統架構設計文件</w:t>
      </w:r>
    </w:p>
    <w:p>
      <w:pPr>
        <w:jc w:val="center"/>
      </w:pPr>
      <w:r>
        <w:rPr>
          <w:rFonts w:ascii="Noto Sans CJK TC" w:hAnsi="Noto Sans CJK TC" w:eastAsia="Noto Sans CJK TC"/>
          <w:b/>
          <w:color w:val="545454"/>
          <w:sz w:val="28"/>
        </w:rPr>
        <w:t>Enterprise-Grade Quant Trading Platform</w:t>
        <w:br/>
        <w:t>Software Architecture Document（SAD）</w:t>
      </w:r>
    </w:p>
    <w:p>
      <w:pPr>
        <w:spacing w:before="560"/>
        <w:jc w:val="center"/>
      </w:pPr>
      <w:r>
        <w:rPr>
          <w:rFonts w:ascii="Noto Sans CJK TC" w:hAnsi="Noto Sans CJK TC" w:eastAsia="Noto Sans CJK TC"/>
          <w:color w:val="404040"/>
          <w:sz w:val="22"/>
        </w:rPr>
        <w:t>文件版本：v0.1 Draft</w:t>
        <w:br/>
        <w:t>文件日期：2026-07-05</w:t>
        <w:br/>
        <w:t>適用對象：產品、量化研究、策略工程、交易、風控、SRE / 平台工程團隊</w:t>
      </w:r>
    </w:p>
    <w:p>
      <w:pPr>
        <w:spacing w:before="560"/>
        <w:jc w:val="center"/>
      </w:pPr>
      <w:r>
        <w:rPr>
          <w:rFonts w:ascii="Noto Sans CJK TC" w:hAnsi="Noto Sans CJK TC" w:eastAsia="Noto Sans CJK TC"/>
          <w:b/>
          <w:color w:val="C0504D"/>
          <w:sz w:val="22"/>
        </w:rPr>
        <w:t>核心原則：Research 與 Execution 解耦；策略先驗證，再發布；風控與可觀測性內建。</w:t>
      </w:r>
    </w:p>
    <w:p>
      <w:r>
        <w:br w:type="page"/>
      </w:r>
    </w:p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0 文件管制資訊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文件名稱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機構級量化交易平台系統架構設計文件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文件類型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Software Architecture Document（SAD）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文件版本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v0.1 Draft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文件日期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2026-07-05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文件目的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定義量化交易平台的分層架構、模組職責、資料流、策略生命週期、風控治理與落地開發方式。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適用範圍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研究回測、策略治理、盤中執行、風控合規、監控營運與平台基礎能力。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不包含範圍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不定義特定券商 API 實作細節、不提供投資建議、不保證策略績效。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0.1 版本紀錄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15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作者 / 角色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變更摘要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v0.1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2026-07-05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產品 / 架構草案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建立量化交易平台架構初版，明確區分 Research Platform、Execution Platform、Risk / Compliance 與 Monitoring。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0.2 目錄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1. 文件目的與設計邊界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2. 架構總覽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3. 平台分層與模組職責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4. 策略生命週期與資料流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5. 回測、評估與發布治理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6. 風控、合規與交易執行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7. 監控營運與可觀測性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8. 非功能性需求（NFR）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9. 大廠開發治理與落地路線圖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10. 附錄：名詞與設計口訣</w:t>
      </w:r>
    </w:p>
    <w:p>
      <w:r>
        <w:br w:type="page"/>
      </w:r>
    </w:p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1 文件目的與設計邊界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本文件將「機構級量化交易平台」拆解為資料平台、研究驗證平台、策略治理發布、執行平台、風控合規、監控營運與基礎平台能力七個核心面向。目的不是把所有元件塞進同一個交易服務，而是把研究、驗證、發布、執行與觀測拆開，讓團隊可以用可治理、可審核、可擴充的方式開發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結論先行：FinLab 應定位在 Research &amp; Validation Platform，用於日線級別 Alpha 研究、策略回測與績效評估；它不應直接接 Tick，也不應直接對接 Broker API 下單。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1.1 核心設計問題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如何避免把 Alpha 研究、盤中下單、風控、監控全部混在同一支策略程式裡。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如何讓日線策略也可以接到盤中 Tick / Order Book 執行，而不破壞研究邏輯。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如何讓策略從 Notebook 走到正式交易時，經過版本控管、回測驗證、紙上交易、審核與回滾。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如何將風控、合規、稽核與可觀測性設計成平台內建能力，而不是事後補丁。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1.2 設計邊界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5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本文件納入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本文件不納入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Daily OHLC、財報、籌碼、Tick、Order Book、新聞與另類資料的分層與流向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特定資料商合約、實際資料授權價格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研究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FinLab / VectorBT / Notebook 的角色、回測與績效評估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單一策略的投資邏輯保證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執行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 Runtime、OMS、EMS、Broker Gateway、Pre-Trade Risk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特定券商 API 的程式碼細節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治理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Strategy Registry、Approval Workflow、Release、Rollback、Audit Trail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公司內部實際簽核權限表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監控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PnL、Slippage、TCA、Strategy Health、Logs / Metrics / Traces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具體 Grafana Dashboard 版面設計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2 架構總覽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圖 1 為本平台的高階架構。整體設計以資料平台作為共同底座，左側承接研究與驗證，右側承接盤中執行；策略必須先通過治理與發布流程，再進入正式交易鏈路。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3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量化交易平台架構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b/>
          <w:color w:val="595959"/>
          <w:sz w:val="18"/>
        </w:rPr>
        <w:t>圖 1：機構級量化交易平台高階架構圖</w:t>
      </w:r>
    </w:p>
    <w:p>
      <w:r>
        <w:br w:type="page"/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2.1 平台分界原則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平台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回答的問題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代表模組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主要輸出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Data Platform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資料從哪裡來、如何清洗、如何保存、如何供應研究與執行。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ETL、Stream Processing、Data Lake、Feature Store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可重現、可追蹤、可服務化的資料集與特徵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 &amp; Validation Platform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什麼策略可能有 Alpha？歷史回測是否可靠？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FinLab、VectorBT、Backtest、Walk-Forward、Performance Eval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Definition / Alpha Signal / Research Report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Governance &amp; Release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策略能不能發布？版本、參數、審核、回滾如何控管？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Registry、Parameter Store、Approval Workflow、Paper Trading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Approved Strategy Package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 Platform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盤中怎麼根據核准策略產生訂單並送出？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Live Feature Engine、Signal Runtime、OMS、EMS、Broker Gateway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Order、Fill、Execution Report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Risk / Portfolio / Compliance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能不能買、買多少、是否違反限制與合規要求？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Pre-Trade Risk、Position Service、Exposure Limit、Audit Trail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Risk Decision / Block / Approval / Audit Log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Monitoring &amp; Operations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策略與交易是否健康？異常如何告警與追查？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PnL、TCA、Logs、Metrics、Traces、Alerting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Dashboard、Alert、Incident Report</w:t>
            </w:r>
          </w:p>
        </w:tc>
      </w:tr>
    </w:tbl>
    <w:p/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3 平台分層與模組職責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3.1 Data Platform 資料平台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Data Platform 是所有研究與交易的共同底座。它同時處理歷史資料與即時資料，但兩者的用途不同：歷史資料主要支援研究、回測、模型訓練與績效分析；即時資料主要支援盤中訊號計算、風控檢查與執行演算法。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資料域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資料類型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注意事項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歷史資料域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Daily OHLC、成交量、財報、籌碼、新聞、另類資料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Alpha 研究、策略回測、績效分析、Portfolio Optimization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需要版本化與時間點一致性，避免 look-ahead bias。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即時資料域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Tick Stream、Order Book、Quote、Broker Market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Live Feature、Execution、Pre-Trade Risk、Slippage 控制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需要低延遲、可重播、可補償；與研究資料分流。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處理與儲存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Batch ETL、Stream Processing、Kafka / Redpanda、Data Lake、Feature Store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統一資料品質、特徵服務、研究與執行共用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Metadata Catalog 必須記錄來源、時間、欄位定義與版本。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3.2 Research &amp; Validation Platform 研究與驗證平台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Research &amp; Validation Platform 負責從想法到策略定義的完整研究流程。FinLab 的角色位於此層，適合日線級別的資料擷取、因子研究、回測與績效評估。它產出的不是可直接送單的 Order，而是可被治理與發布流程接收的 Strategy Definition 或 Alpha Signal。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模組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職責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輸入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 Notebook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研究員進行假說驗證、資料探索、特徵測試。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歷史資料、因子資料、研究假設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研究筆記、實驗結果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FinLab / VectorBT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執行日線或 Bar 級別回測與策略績效分析。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Daily OHLC、財報、籌碼、因子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Backtest Result、Signal Table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Alpha Discovery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尋找有預測力的因子或組合規則。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因子庫、標的池、績效目標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候選策略、因子報告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Backtest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模擬歷史交易結果，評估收益、風險與穩定性。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策略規則、歷史資料、交易成本假設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Sharpe、Drawdown、Turnover、Win Rate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Walk-Forward 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用滾動視窗驗證策略是否具備時間穩健性。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訓練期 / 驗證期設定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Out-of-Sample 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Performance Evaluation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統一策略績效指標、歸因與風險分析。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Backtest Result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Performance 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Registry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保存策略定義、版本、參數與依賴資料。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策略程式、參數、回測報告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可發布的 Strategy Package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3.3 Strategy Governance &amp; Release 策略治理與發布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策略治理層是研究與正式交易之間的閘門。任何策略從 Notebook 或回測框架產出後，都不能直接接上 Broker API，而必須通過版本控管、參數固化、回測報告、紙上交易、風控審核與發布流程。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治理項目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最低要求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Strategy Definition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將策略邏輯從 Notebook 轉成可執行、可審核的規格。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標的池、進出場條件、再平衡頻率、資金配置、停損停利、依賴資料。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Parameter Store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管理策略參數，避免正式環境手動改值失控。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版本號、環境別、變更紀錄、審核人。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Approval Workflow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確保策略發布前經過研究、風控與交易負責人確認。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回測報告、風險報告、交易成本假設、例外條件。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Paper Trading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在不送真實訂單的情況下驗證訊號與交易流程。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至少覆蓋主要交易時段、異常行情、資料延遲與 API 失敗情境。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Versioning / Release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將策略以版本化套件發布到執行環境。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Immutable artifact、release note、rollback plan。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Rollback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策略異常時可快速回復到上一穩定版本。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明確的停用條件、回滾權限與事件紀錄。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3.4 Execution Platform 執行平台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Execution Platform 的任務不是重新發明 Alpha，而是把已核准的策略訊號轉成真實可執行的交易行為。日線策略可以只告訴系統「今天買什麼、目標權重多少」，但執行平台必須決定「何時買、掛什麼價格、分幾筆、是否要改用 VWAP / TWAP / POV」。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模組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職責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輸入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Live Feature Engine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從 Tick、Quote、Order Book 計算即時特徵。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Live Market Data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VWAP、Spread、Liquidity、Imbalance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Signal Runtime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載入核准策略，根據盤中資料產生交易意圖。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Approved Strategy、Live Features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Intent / Target Position / Signal Event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Pre-Trade Risk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送單前檢查資金、部位、曝險、黑名單與交易限制。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 Intent、Position、Risk 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Pass / Block / Reduce / Escalate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OMS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管理訂單生命週期。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Risk-approved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New / Amend / Cancel / Filled / Rejected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EMS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執行演算法與成交最佳化。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Parent Order、Market Conditions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Child Orders、Execution Plan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Broker Gateway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封裝券商 API，隔離券商差異。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Orders、Cancel Request、Query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Broker Ack、Fill、Error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Exchange / Broker API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實際連接交易所或券商系統。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API 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成交、回報、錯誤訊息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3.5 Risk / Portfolio / Compliance 風控與組合管理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風控與組合管理不是交易流程的旁路，而是正式交易鏈路中的同步檢查點。它需要在策略發出交易意圖後、OMS 送單前進行 Pre-Trade Risk；成交後也需要更新部位、曝險與稽核紀錄。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模組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職責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典型檢查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Portfolio Engine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計算目標組合、實際組合與再平衡差距。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權重上限、集中度、換手率、現金水位。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Position Service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維護即時部位、成本、可用庫存與持倉狀態。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庫存不足、重複下單、部位不同步。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Exposure Limit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限制單一標的、產業、策略、帳戶或整體曝險。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Max Position、Sector Limit、Gross / Net Exposure。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Compliance Rules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執行交易限制、黑名單、內規與合規邏輯。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禁買清單、冷卻期、交易時段限制。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Audit Trail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保存策略決策、風控判斷、訂單與人為操作紀錄。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誰在何時改了什麼、為什麼改、是否經過核准。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Order Limits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限制單筆與總量訂單。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單筆張數、價格偏離、頻率限制、金額上限。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3.6 Monitoring &amp; Operations 監控與營運平台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監控營運層用來回答三件事：策略有沒有正常、交易有沒有異常、系統有沒有健康。它必須同時觀測研究平台、執行平台、風控平台與券商回報，並具備告警、追蹤、復盤與報表能力。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監控類別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指標範例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使用者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PnL / Portfolio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Realized / Unrealized PnL、Daily Return、Drawdown、Exposure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交易員、PM、風控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Execution Quality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Slippage、Fill Rate、Market Impact、TCA、Rejected Order Ratio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交易員、策略工程師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Strategy Health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 Count、Position Drift、Strategy Latency、Data Freshness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研究員、策略工程師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System Observability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Logs、Metrics、Traces、CPU / Memory、Kafka Lag、API Error 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SRE、平台工程師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Incident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資料中斷、券商 API 異常、策略失控、風控阻擋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SRE、交易員、風控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Reporting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日報、週報、交易復盤、合規報表、策略績效報告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PM、主管、合規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3.7 Platform Foundation 基礎平台能力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基礎平台能力是支撐所有上層服務的工程底座。若平台要走向大廠等級，不能只靠單機 Notebook 與排程腳本，而要具備可部署、可回滾、可觀測、可審計、可擴充的工程能力。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4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落地建議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Kubernetes / Compute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統一部署研究服務、資料服務、策略服務與監控服務。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先從 Docker Compose / VM 起步，逐步遷移至 Kubernetes。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CI/CD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自動測試、建置、部署、回滾。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策略套件與平台服務分開 pipeline。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Artifact / Model Registry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保存策略程式、模型、特徵版本與發布包。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每個 production artifact 必須 immutable。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IAM / RBAC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控制研究員、交易員、風控、SRE 權限。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高風險操作需審核與記錄。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Secrets Management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保存券商金鑰、資料庫密碼、API token。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不得寫死在 Notebook 或 Git。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Observability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提供 logs、metrics、traces 與告警。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統一 trace id 串起 signal、order、fill。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Backup / DR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保護資料、策略與交易紀錄。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定期備份與演練還原。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Security &amp; Governance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稽核、弱點管理、合規控制。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策略發布與手動干預必須可追溯。</w:t>
            </w:r>
          </w:p>
        </w:tc>
      </w:tr>
    </w:tbl>
    <w:p/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4 策略生命週期與資料流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平台需要支援一條完整的策略生命週期，從研究假說開始，到歷史回測、樣本外驗證、紙上交易、正式發布、盤中執行、成交後分析與退役。這條生命週期是機構級平台和個人腳本最大的差別。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8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主要活動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責任平台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通過條件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1. Idea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提出策略假說，例如外資買超、營收成長、均線突破。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假說可被資料驗證。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2. Research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用歷史資料、FinLab / VectorBT / Notebook 建立策略。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產出可重現研究結果。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3. Backtest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回測收益、風險、交易成本與穩健性。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 / Validation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績效與風險達到門檻。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4. Walk-Forward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用滾動視窗驗證樣本外表現。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 / Validation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避免只在單一歷史區間有效。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5. Governance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固化策略定義、參數、版本與審核。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Governance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完成核准流程。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6. Paper Trading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用即時資料模擬，不送真實訂單。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Governance / Execution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訊號、風控、訂單流程正常。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7. Production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正式接入 OMS / EMS / Broker Gateway。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 / Risk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風控通過，交易正常。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8. Monitoring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監控 PnL、Slippage、系統健康與異常。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Monitoring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異常可告警、可追蹤、可回滾。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9. Review / Retire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定期檢討策略衰退、關閉或更新。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 / PM / Risk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保留、調整或退役決策。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4.1 資料流設計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資料流需同時滿足研究的可重現性與執行的低延遲。歷史資料與即時資料可以共享資料治理規範，但不應用同一條物理處理鏈路，否則容易造成研究結果無法重現，或正式交易延遲過高。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資料流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來源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處理方式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消費者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Historical Research Flow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日線、財報、籌碼、新聞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Batch ETL → Data Lake → Feature Store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Research Notebook、Backtesting、Performance Eval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Live Execution Flow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Tick、Quote、Order Book、Broker Market Data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Streaming → Kafka / Redpanda → Live Feature Engine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 Runtime、Risk、OMS / EMS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Post-Trade Flow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Order、Fill、Position、PnL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Broker 回報 → Event Store → Data Lake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TCA、PnL Dashboard、Audit Trail、Research Feedback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Governance Flow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Strategy Package、Parameter、Approval Log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Registry → Release → Runtime Loader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Execution Platform、Risk、Monitoring</w:t>
            </w:r>
          </w:p>
        </w:tc>
      </w:tr>
    </w:tbl>
    <w:p/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5 回測、評估與發布治理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回測不只是一個函式，而是一套研究驗證流程。對日線 Alpha 而言，回測屬於 Research &amp; Validation Platform；對盤中下單演算法而言，另有 Execution Backtest 或 Market Replay，用來驗證成交品質與滑價，而不是驗證 Alpha 本身。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5.1 兩種回測的分界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回測類型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所屬平台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回答的問題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資料粒度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典型工具 / 模組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Backtest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Research &amp; Validation Platform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這個 Alpha 是否有效？長期收益 / 風險是否合理？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日線、週線、分鐘 K、財報、籌碼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FinLab、VectorBT、Backtrader、自研 Backtester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 Backtest / Market Replay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 Platform / Simulation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同一個交易意圖，用哪種執行方式滑價較低、成交率較高？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Tick、Quote、Order Book、逐筆成交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Tick Replay、Order Book Simulator、OMS / EMS Simulator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5.2 FinLab 的正式定位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FinLab 的定位是 Alpha Research / Strategy Backtest，而不是 Production Execution。它擅長處理日線與基本面、籌碼、財報等資料，適合用來找出「哪些標的值得買、何時產生買賣訊號、歷史績效如何」。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01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FinLab 適合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FinLab 不應承擔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資料頻率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Daily OHLC、財報、籌碼、月營收等 EOD / Fundamental 資料。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Tick-by-Tick 成交、Order Book 深度、盤中低延遲行情。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策略型態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選股、因子、日線再平衡、基本面與籌碼策略。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高頻交易、Market Making、微結構策略。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輸出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Signal、Position Target、Strategy Definition、Backtest Report。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Order、Cancel、Replace、Fill Handling。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系統角色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研究與驗證平台的一個工具或 provider。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OMS / EMS / Broker Gateway。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5.3 策略發布標準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策略從 Research 進入 Production 前，至少要滿足以下發布標準。這些標準不是為了增加流程，而是為了讓正式交易可以被審核、追蹤與回滾。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策略定義可重現：包含標的池、資料來源、進出場條件、再平衡頻率、資金配置與交易成本假設。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回測報告完整：至少包含年化報酬、Sharpe、Sortino、Max Drawdown、Turnover、交易次數、勝率、單月 / 單年表現。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樣本外驗證通過：包含 Walk-Forward Test 或明確的訓練 / 驗證 / 測試切分。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紙上交易通過：在接近正式環境的資料流、風控與 OMS / EMS 流程中運作正常。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風控審核完成：風險限制、曝險、單筆下單限制、停用條件與例外流程明確。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發布與回滾可操作：策略套件、參數、版本、審核紀錄、停用機制與 rollback plan 均可追蹤。</w:t>
      </w:r>
    </w:p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6 風控、合規與交易執行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正式交易流程必須把研究訊號轉換成交易意圖，再通過風控檢查，最後才交給 OMS / EMS / Broker Gateway。這裡的重點是：策略可以產生「我要買」，但不能直接送出「真實訂單」。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6.1 日線策略接盤中執行範例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5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輸入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處理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輸出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1. 研究訊號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FinLab 產生日線買進訊號：2330 目標權重 10%。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Registry 保存策略版本與參數。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Approved Strategy Package。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2. 盤中載入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Approved Strategy + 當日帳戶部位。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Signal Runtime 計算 target position 與需交易數量。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 Intent。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3. 即時特徵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Tick、Quote、Order Book。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Live Feature Engine 計算 Spread、VWAP、Liquidity、Imbalance。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 Features。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4. 風控檢查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 Intent + Position + Risk Rules。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檢查曝險、單筆限制、價格偏離、資金可用性。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Pass / Block / Reduce。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5. 執行演算法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Risk-approved Order + Execution Features。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EMS 選擇 Market / Limit / VWAP / TWAP / POV 等執行方式。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Child Orders。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6. 券商送單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Child Orders。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Broker Gateway 封裝券商 API。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Ack、Fill、Reject。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7. 交易後分析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 / Fill / Market Data。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 Slippage、TCA、PnL、異常事件。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Post-Trade Report。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6.2 風控控制點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01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控制點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時間點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控制內容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失敗處理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Pre-Trade Risk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送單前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單筆金額、價格偏離、曝險、庫存、資金、合規清單。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 / Reduce / Escalate。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In-Trade Risk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執行中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成交率異常、滑價過大、API 失敗、行情中斷。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暫停策略、取消未成交單、切換手動模式。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Post-Trade Risk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成交後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部位偏離、PnL 異常、策略漂移、報表稽核。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產生 Incident、策略降級或退役。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Manual Override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緊急時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人工停用策略、取消訂單、凍結帳戶。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權限控管、操作原因、Audit Trail。</w:t>
            </w:r>
          </w:p>
        </w:tc>
      </w:tr>
    </w:tbl>
    <w:p/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7 監控營運與可觀測性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機構級平台的關鍵不是「策略會跑」，而是「策略出事時知道哪裡出事」。因此，每一筆 Signal、Risk Decision、Order、Fill、Position Update 與 PnL Change 都應具備可追蹤 ID，並串接到 Logs / Metrics / Traces。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01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觀測對象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必要指標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告警條件範例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Data Freshness、Kafka Lag、Missing Bar、Tick Gap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行情延遲超過門檻、資料缺口、特徵更新停止。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 Count、Target Position、Strategy Latency、Drift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訊號數異常、目標部位與實際部位偏離。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風控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 Orders、Limit Usage、Risk Decision Latency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風控阻擋比例異常、曝險接近上限。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執行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Order Ack Latency、Fill Rate、Reject Ratio、Slippage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券商 API 失敗、成交率過低、滑價異常。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CPU、Memory、Network、DB Connection、Error Rate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服務不可用、錯誤率升高、資源耗盡。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交易結果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PnL、Drawdown、TCA、Market Impact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虧損超過停損線、TCA 劣化、異常成交。</w:t>
            </w:r>
          </w:p>
        </w:tc>
      </w:tr>
    </w:tbl>
    <w:p/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8 非功能性需求（NFR）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NFR 類別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衡量方式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可用性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核心交易服務需具備明確降級與重啟策略。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SLA、MTTR、Incident Count。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延遲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即時交易鏈路需分層定義延遲預算。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Market Data → Feature → Signal → Risk → OMS 的 p95 / p99 latency。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可重現性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研究與回測結果需能重跑並得到一致結果。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資料版本、程式版本、參數版本、環境版本。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可觀測性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所有關鍵事件需具備 trace id 與可查詢紀錄。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Log Coverage、Trace Coverage、Dashboard Coverage。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安全性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券商金鑰與交易權限不得硬編碼；高風險操作需 RBAC。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Secrets Audit、Permission Review、Access Log。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合規性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交易決策、風控結果、人工操作需可稽核。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Audit Trail 完整率、報表產出時間。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可擴充性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可支援新增資料源、策略、券商與執行演算法。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新增模組所需變更範圍與回歸測試結果。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可靠性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資料中斷、券商失敗、策略異常時需有 fallback。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故障演練、Failover Test、Rollback Test。</w:t>
            </w:r>
          </w:p>
        </w:tc>
      </w:tr>
    </w:tbl>
    <w:p/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9 大廠開發治理與落地路線圖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落地時不建議一次做完整機構級平台。比較務實的方式，是先做可驗證的 MVP，再逐步補齊資料治理、策略發布、風控、監控與高可用能力。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9.1 開發治理原則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模組化：Data、Research、Governance、Execution、Risk、Monitoring 分開開發，靠明確 API / Event Contract 串接。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版本化：資料、策略、參數、模型、Artifact、部署環境都要可版本化。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審核化：策略從研究進入正式交易前必須有審核流程與發布紀錄。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可觀測：從 Signal 到 Fill 的每個環節都要可追蹤。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安全預設：權限、金鑰、人工 override、交易限制都要預設保守。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9.2 建議落地路線圖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目標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成功標準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Phase 0：Architecture Baseline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定義系統邊界、資料流、策略生命週期與風控原則。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SAD、資料字典、事件契約草案、MVP 範圍。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團隊對 Research / Execution 分界有共識。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Phase 1：Research MVP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以 FinLab / VectorBT 建立日線策略研究與回測流程。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研究 Notebook、Backtest Report、Strategy Definition。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可重現策略研究結果。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Phase 2：Paper Trading MVP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接入即時行情與模擬訂單流程，不送真單。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Live Feature、Signal Runtime、Paper OMS、監控儀表板。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訊號、風控、訂單狀態可端到端追蹤。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Phase 3：Controlled Production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小資金或沙盒環境接入券商 API。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Broker Gateway、Pre-Trade Risk、Audit Trail、Rollback。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交易穩定，異常可停用與復盤。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Phase 4：Scale &amp; Governance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擴充多策略、多帳戶、多資料源與正式治理。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Registry、Approval Workflow、TCA、合規報表。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策略發布與交易營運流程標準化。</w:t>
            </w:r>
          </w:p>
        </w:tc>
      </w:tr>
    </w:tbl>
    <w:p/>
    <w:p>
      <w:pPr>
        <w:pStyle w:val="Heading1"/>
        <w:jc w:val="left"/>
      </w:pPr>
      <w:r>
        <w:rPr>
          <w:rFonts w:ascii="Noto Sans CJK TC" w:hAnsi="Noto Sans CJK TC" w:eastAsia="Noto Sans CJK TC"/>
          <w:b/>
          <w:color w:val="18365E"/>
          <w:sz w:val="32"/>
        </w:rPr>
        <w:t>10 附錄：名詞與設計口訣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10.1 名詞表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名詞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Alpha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策略相對於市場或基準產生的超額收益來源。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Research Alpha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由歷史資料、因子、模型或規則研究出的交易訊號，通常在 Research Platform 驗證。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Execution Alpha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透過更好的下單時機、價格、分批方式與流動性判斷降低交易成本或提升成交品質。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Strategy Definition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策略規格，包含標的池、訊號條件、參數、資金配置、再平衡與風控要求。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OMS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Order Management System，負責訂單生命週期管理。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Execution Management System，負責執行演算法與成交品質。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Transaction Cost Analysis，交易成本分析，用於評估滑價、市場衝擊與成交品質。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Paper Trading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紙上交易，不送真實訂單，用即時資料模擬策略與交易流程。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Walk-Forward Test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滾動式樣本外驗證，用於測試策略在不同時間區間的穩定性。</w:t>
            </w:r>
          </w:p>
        </w:tc>
      </w:tr>
    </w:tbl>
    <w:p/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10.2 心法內化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sz w:val="21"/>
        </w:rPr>
        <w:t>用五歲小孩也能懂的方式說：Research Platform 是先在紙上想清楚「這個方法會不會贏」；Execution Platform 是真的上場時決定「怎麼跑、怎麼避開撞車、怎麼安全到終點」。FinLab 很適合幫你在紙上驗證策略，但正式上場還需要交易執行、風控與監控。</w:t>
      </w:r>
    </w:p>
    <w:p>
      <w:pPr>
        <w:pStyle w:val="Heading2"/>
        <w:jc w:val="left"/>
      </w:pPr>
      <w:r>
        <w:rPr>
          <w:rFonts w:ascii="Noto Sans CJK TC" w:hAnsi="Noto Sans CJK TC" w:eastAsia="Noto Sans CJK TC"/>
          <w:b/>
          <w:color w:val="1F4E79"/>
          <w:sz w:val="26"/>
        </w:rPr>
        <w:t>10.3 三句口訣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研究找 Alpha，執行控成交。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策略先驗證，再發布，再交易。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風控與監控不是附加功能，是正式交易的剎車與儀表板。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sz w:val="16"/>
      </w:rPr>
      <w:t>Confidential Draft | Sunny Data Science / Quant Platform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sz w:val="17"/>
      </w:rPr>
      <w:t>機構級量化交易平台系統架構設計文件（SAD）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機構級量化交易平台系統架構設計文件</dc:title>
  <dc:subject>Enterprise-Grade Quant Trading Platform SAD</dc:subject>
  <dc:creator>OpenAI</dc:creator>
  <cp:keywords/>
  <dc:description>Generated as a formal system architecture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