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64B4D" w:rsidR="00D066F3" w:rsidRDefault="00D066F3" w14:paraId="0E6959D6" w14:textId="3C03AEEC">
      <w:pPr>
        <w:rPr>
          <w:rFonts w:ascii="Arial" w:hAnsi="Arial" w:cs="Arial"/>
          <w:b/>
          <w:bCs/>
          <w:sz w:val="44"/>
        </w:rPr>
      </w:pPr>
    </w:p>
    <w:p w:rsidR="00F32AA0" w:rsidP="007B1E5E" w:rsidRDefault="00F32AA0" w14:paraId="04C89331" w14:textId="290754A7">
      <w:pPr>
        <w:pStyle w:val="CoverPageTitle"/>
      </w:pPr>
      <w:r w:rsidR="6F4EEA6E">
        <w:drawing>
          <wp:inline wp14:editId="26CF52EA" wp14:anchorId="30E7F2C1">
            <wp:extent cx="2390775" cy="939622"/>
            <wp:effectExtent l="0" t="0" r="0" b="0"/>
            <wp:docPr id="522963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fd1c75b264b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0131" r="0" b="3056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90775" cy="9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A0" w:rsidP="007B1E5E" w:rsidRDefault="00F32AA0" w14:paraId="6D4907DE" w14:textId="41A0D87A">
      <w:pPr>
        <w:pStyle w:val="CoverPageTitle"/>
        <w:rPr>
          <w:sz w:val="32"/>
        </w:rPr>
      </w:pPr>
    </w:p>
    <w:p w:rsidR="00F32AA0" w:rsidP="007B1E5E" w:rsidRDefault="00F32AA0" w14:paraId="529D9D4E" w14:textId="4408FED1">
      <w:pPr>
        <w:pStyle w:val="CoverPageTitle"/>
        <w:rPr>
          <w:sz w:val="32"/>
        </w:rPr>
      </w:pPr>
    </w:p>
    <w:p w:rsidR="00F32AA0" w:rsidP="007B1E5E" w:rsidRDefault="00F32AA0" w14:paraId="282482C6" w14:textId="78FBB274">
      <w:pPr>
        <w:pStyle w:val="CoverPageTitle"/>
        <w:rPr>
          <w:sz w:val="32"/>
        </w:rPr>
      </w:pPr>
    </w:p>
    <w:p w:rsidR="00F32AA0" w:rsidP="007B1E5E" w:rsidRDefault="00F32AA0" w14:paraId="6AFA0479" w14:textId="77777777">
      <w:pPr>
        <w:pStyle w:val="CoverPageTitle"/>
        <w:rPr>
          <w:sz w:val="32"/>
        </w:rPr>
      </w:pPr>
    </w:p>
    <w:p w:rsidR="00F32AA0" w:rsidP="007B1E5E" w:rsidRDefault="00F32AA0" w14:paraId="401B78F2" w14:textId="77777777">
      <w:pPr>
        <w:pStyle w:val="CoverPageTitle"/>
        <w:rPr>
          <w:sz w:val="32"/>
        </w:rPr>
      </w:pPr>
    </w:p>
    <w:p w:rsidR="6F4EEA6E" w:rsidP="29BCB078" w:rsidRDefault="6F4EEA6E" w14:paraId="72211AEF" w14:textId="6B3A6A19">
      <w:pPr>
        <w:pStyle w:val="Heading2"/>
        <w:bidi w:val="0"/>
        <w:spacing w:before="100" w:beforeAutospacing="off" w:after="0" w:afterAutospacing="off" w:line="276" w:lineRule="auto"/>
        <w:ind w:left="0" w:right="0"/>
        <w:jc w:val="right"/>
      </w:pPr>
      <w:r w:rsidRPr="29BCB078" w:rsidR="6F4EEA6E">
        <w:rPr>
          <w:sz w:val="24"/>
          <w:szCs w:val="24"/>
        </w:rPr>
        <w:t>D7 Auto service center web-app</w:t>
      </w:r>
    </w:p>
    <w:p w:rsidR="04A677FC" w:rsidP="29BCB078" w:rsidRDefault="04A677FC" w14:paraId="4CFBEB97" w14:textId="604F692F">
      <w:pPr>
        <w:pStyle w:val="Heading2"/>
        <w:bidi w:val="0"/>
        <w:spacing w:before="100" w:beforeAutospacing="off" w:after="0" w:afterAutospacing="off" w:line="276" w:lineRule="auto"/>
        <w:ind w:left="0" w:right="0"/>
        <w:jc w:val="right"/>
      </w:pPr>
      <w:r w:rsidRPr="29BCB078" w:rsidR="04A677FC">
        <w:rPr>
          <w:sz w:val="24"/>
          <w:szCs w:val="24"/>
        </w:rPr>
        <w:t>MCSPROJ</w:t>
      </w:r>
    </w:p>
    <w:p w:rsidRPr="0048046F" w:rsidR="0048046F" w:rsidP="00BF7B56" w:rsidRDefault="00F40678" w14:paraId="4860864C" w14:textId="40728BE1">
      <w:pPr>
        <w:pStyle w:val="Heading1"/>
        <w:jc w:val="right"/>
        <w:rPr>
          <w:sz w:val="44"/>
          <w:szCs w:val="44"/>
        </w:rPr>
      </w:pPr>
      <w:bookmarkStart w:name="_Toc64624714" w:id="6"/>
      <w:r>
        <w:rPr>
          <w:sz w:val="44"/>
          <w:szCs w:val="44"/>
        </w:rPr>
        <w:t>QUALITY</w:t>
      </w:r>
      <w:r w:rsidR="00C61E1A">
        <w:rPr>
          <w:sz w:val="44"/>
          <w:szCs w:val="44"/>
        </w:rPr>
        <w:t xml:space="preserve"> </w:t>
      </w:r>
      <w:r>
        <w:rPr>
          <w:sz w:val="44"/>
          <w:szCs w:val="44"/>
        </w:rPr>
        <w:t>MANAGEMENT</w:t>
      </w:r>
      <w:r w:rsidR="00C61E1A">
        <w:rPr>
          <w:sz w:val="44"/>
          <w:szCs w:val="44"/>
        </w:rPr>
        <w:t xml:space="preserve"> </w:t>
      </w:r>
      <w:r>
        <w:rPr>
          <w:sz w:val="44"/>
          <w:szCs w:val="44"/>
        </w:rPr>
        <w:t>PLAN</w:t>
      </w:r>
      <w:bookmarkEnd w:id="6"/>
    </w:p>
    <w:p w:rsidRPr="007B1E5E" w:rsidR="007B1E5E" w:rsidP="007B1E5E" w:rsidRDefault="007B1E5E" w14:paraId="3A0CE90D" w14:textId="38190059">
      <w:pPr>
        <w:pStyle w:val="Heading3"/>
        <w:jc w:val="right"/>
        <w:rPr>
          <w:sz w:val="22"/>
          <w:szCs w:val="22"/>
        </w:rPr>
      </w:pPr>
      <w:bookmarkStart w:name="_Toc466721793" w:id="7"/>
      <w:bookmarkStart w:name="_Toc522517977" w:id="8"/>
      <w:bookmarkStart w:name="_Toc522518062" w:id="9"/>
      <w:bookmarkStart w:name="_Toc522518212" w:id="10"/>
      <w:bookmarkStart w:name="_Toc522518792" w:id="11"/>
      <w:bookmarkStart w:name="_Toc522603534" w:id="12"/>
      <w:bookmarkStart w:name="_Toc64624715" w:id="13"/>
      <w:r w:rsidRPr="3BB21616" w:rsidR="007B1E5E">
        <w:rPr>
          <w:sz w:val="22"/>
          <w:szCs w:val="22"/>
          <w:lang w:val="de-DE"/>
        </w:rPr>
        <w:t xml:space="preserve">Version </w:t>
      </w:r>
      <w:bookmarkEnd w:id="7"/>
      <w:bookmarkEnd w:id="8"/>
      <w:bookmarkEnd w:id="9"/>
      <w:bookmarkEnd w:id="10"/>
      <w:bookmarkEnd w:id="11"/>
      <w:bookmarkEnd w:id="12"/>
      <w:r w:rsidR="007B1E5E">
        <w:rPr/>
        <w:t>1.0</w:t>
      </w:r>
      <w:bookmarkEnd w:id="13"/>
    </w:p>
    <w:p w:rsidR="00D066F3" w:rsidP="00872AB3" w:rsidRDefault="007B1E5E" w14:paraId="1C557097" w14:textId="128B67D6">
      <w:pPr>
        <w:pStyle w:val="Heading3"/>
        <w:jc w:val="right"/>
        <w:rPr>
          <w:sz w:val="22"/>
          <w:szCs w:val="22"/>
        </w:rPr>
      </w:pPr>
      <w:bookmarkStart w:name="_Toc64624716" w:id="14"/>
      <w:r w:rsidRPr="3BB21616" w:rsidR="37DF1B05">
        <w:rPr>
          <w:sz w:val="22"/>
          <w:szCs w:val="22"/>
        </w:rPr>
        <w:t>0</w:t>
      </w:r>
      <w:r w:rsidRPr="3BB21616" w:rsidR="53190CD4">
        <w:rPr>
          <w:sz w:val="22"/>
          <w:szCs w:val="22"/>
        </w:rPr>
        <w:t>3</w:t>
      </w:r>
      <w:r w:rsidRPr="3BB21616" w:rsidR="007B1E5E">
        <w:rPr>
          <w:sz w:val="22"/>
          <w:szCs w:val="22"/>
        </w:rPr>
        <w:t>/</w:t>
      </w:r>
      <w:r w:rsidRPr="3BB21616" w:rsidR="2EB6A9F2">
        <w:rPr>
          <w:sz w:val="22"/>
          <w:szCs w:val="22"/>
        </w:rPr>
        <w:t>02</w:t>
      </w:r>
      <w:r w:rsidRPr="3BB21616" w:rsidR="007B1E5E">
        <w:rPr>
          <w:sz w:val="22"/>
          <w:szCs w:val="22"/>
        </w:rPr>
        <w:t>/</w:t>
      </w:r>
      <w:r w:rsidRPr="3BB21616" w:rsidR="3CBC9310">
        <w:rPr>
          <w:sz w:val="22"/>
          <w:szCs w:val="22"/>
        </w:rPr>
        <w:t>2023</w:t>
      </w:r>
      <w:bookmarkEnd w:id="14"/>
    </w:p>
    <w:p w:rsidRPr="00872AB3" w:rsidR="00872AB3" w:rsidP="00872AB3" w:rsidRDefault="00872AB3" w14:paraId="14CD14AB" w14:textId="77777777"/>
    <w:p w:rsidRPr="00872AB3" w:rsidR="00872AB3" w:rsidP="00872AB3" w:rsidRDefault="00872AB3" w14:paraId="1A9EA65C" w14:textId="075B3506">
      <w:pPr>
        <w:jc w:val="center"/>
        <w:rPr>
          <w:lang w:val="de-DE"/>
        </w:rPr>
      </w:pPr>
    </w:p>
    <w:p w:rsidRPr="00A64B4D" w:rsidR="006471F0" w:rsidP="00872AB3" w:rsidRDefault="006471F0" w14:paraId="5360E0C7" w14:textId="77777777">
      <w:pPr>
        <w:jc w:val="center"/>
        <w:rPr>
          <w:rFonts w:ascii="Arial" w:hAnsi="Arial" w:cs="Arial"/>
          <w:b/>
          <w:bCs/>
          <w:sz w:val="44"/>
        </w:rPr>
        <w:sectPr w:rsidRPr="00A64B4D" w:rsidR="006471F0">
          <w:headerReference w:type="default" r:id="rId12"/>
          <w:footerReference w:type="even" r:id="rId13"/>
          <w:footerReference w:type="default" r:id="rId14"/>
          <w:type w:val="continuous"/>
          <w:pgSz w:w="11906" w:h="16838" w:orient="portrait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:rsidRPr="00A64B4D" w:rsidR="00D066F3" w:rsidP="0048046F" w:rsidRDefault="00D066F3" w14:paraId="6A8A7188" w14:textId="77777777">
      <w:pPr>
        <w:pStyle w:val="Heading1"/>
      </w:pPr>
      <w:bookmarkStart w:name="_Toc494722690" w:id="15"/>
      <w:bookmarkStart w:name="_Toc64624717" w:id="16"/>
      <w:r w:rsidRPr="00A64B4D">
        <w:lastRenderedPageBreak/>
        <w:t>Document Control</w:t>
      </w:r>
      <w:bookmarkEnd w:id="15"/>
      <w:bookmarkEnd w:id="16"/>
    </w:p>
    <w:p w:rsidRPr="00A64B4D" w:rsidR="00D066F3" w:rsidRDefault="00D066F3" w14:paraId="5C325D4C" w14:textId="77777777">
      <w:pPr>
        <w:rPr>
          <w:rFonts w:ascii="Arial" w:hAnsi="Arial" w:cs="Arial"/>
        </w:rPr>
      </w:pPr>
    </w:p>
    <w:p w:rsidR="00D066F3" w:rsidP="00BF7B56" w:rsidRDefault="00D066F3" w14:paraId="13322639" w14:textId="77777777">
      <w:pPr>
        <w:pStyle w:val="Heading2"/>
      </w:pPr>
      <w:bookmarkStart w:name="_Toc7861998" w:id="17"/>
      <w:bookmarkStart w:name="_Toc9128185" w:id="18"/>
      <w:bookmarkStart w:name="_Toc9822970" w:id="19"/>
      <w:bookmarkStart w:name="_Toc11055832" w:id="20"/>
      <w:bookmarkStart w:name="_Toc11120358" w:id="21"/>
      <w:bookmarkStart w:name="_Toc11120784" w:id="22"/>
      <w:bookmarkStart w:name="_Toc57468546" w:id="23"/>
      <w:bookmarkStart w:name="_Toc494722691" w:id="24"/>
      <w:bookmarkStart w:name="_Toc64624718" w:id="25"/>
      <w:r w:rsidRPr="00A64B4D">
        <w:t xml:space="preserve">Document </w:t>
      </w:r>
      <w:bookmarkEnd w:id="17"/>
      <w:bookmarkEnd w:id="18"/>
      <w:bookmarkEnd w:id="19"/>
      <w:bookmarkEnd w:id="20"/>
      <w:bookmarkEnd w:id="21"/>
      <w:bookmarkEnd w:id="22"/>
      <w:r w:rsidRPr="00A64B4D">
        <w:t>Information</w:t>
      </w:r>
      <w:bookmarkEnd w:id="23"/>
      <w:bookmarkEnd w:id="24"/>
      <w:bookmarkEnd w:id="25"/>
    </w:p>
    <w:p w:rsidRPr="00A64B4D" w:rsidR="0048046F" w:rsidP="00BF7B56" w:rsidRDefault="0048046F" w14:paraId="05F1049E" w14:textId="77777777">
      <w:pPr>
        <w:pStyle w:val="tabletxt"/>
        <w:jc w:val="center"/>
      </w:pPr>
    </w:p>
    <w:tbl>
      <w:tblPr>
        <w:tblW w:w="8663" w:type="dxa"/>
        <w:tblInd w:w="26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Pr="002D26B0" w:rsidR="00BF7B56" w:rsidTr="3BB21616" w14:paraId="37088C0A" w14:textId="77777777">
        <w:trPr>
          <w:cantSplit/>
        </w:trPr>
        <w:tc>
          <w:tcPr>
            <w:tcW w:w="2797" w:type="dxa"/>
            <w:shd w:val="clear" w:color="auto" w:fill="BFBFBF" w:themeFill="background1" w:themeFillShade="BF"/>
            <w:tcMar/>
          </w:tcPr>
          <w:p w:rsidRPr="002D26B0" w:rsidR="00D066F3" w:rsidRDefault="00D066F3" w14:paraId="0A4AE5D0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</w:p>
        </w:tc>
        <w:tc>
          <w:tcPr>
            <w:tcW w:w="5866" w:type="dxa"/>
            <w:shd w:val="clear" w:color="auto" w:fill="BFBFBF" w:themeFill="background1" w:themeFillShade="BF"/>
            <w:tcMar/>
          </w:tcPr>
          <w:p w:rsidRPr="002D26B0" w:rsidR="00D066F3" w:rsidRDefault="00D066F3" w14:paraId="765F09D1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Information</w:t>
            </w:r>
          </w:p>
        </w:tc>
      </w:tr>
      <w:tr w:rsidRPr="002D26B0" w:rsidR="00D066F3" w:rsidTr="3BB21616" w14:paraId="41C50320" w14:textId="77777777">
        <w:trPr>
          <w:cantSplit/>
        </w:trPr>
        <w:tc>
          <w:tcPr>
            <w:tcW w:w="2797" w:type="dxa"/>
            <w:tcMar/>
            <w:vAlign w:val="center"/>
          </w:tcPr>
          <w:p w:rsidRPr="002D26B0" w:rsidR="00D066F3" w:rsidRDefault="00D066F3" w14:paraId="5DF131E0" w14:textId="77777777">
            <w:pPr>
              <w:pStyle w:val="BodyText"/>
              <w:jc w:val="both"/>
              <w:rPr>
                <w:rFonts w:cs="Arial"/>
                <w:i/>
                <w:iCs/>
                <w:color w:val="008000"/>
                <w:lang w:val="en-US"/>
              </w:rPr>
            </w:pPr>
            <w:r w:rsidRPr="002D26B0">
              <w:rPr>
                <w:rFonts w:cs="Arial"/>
                <w:lang w:val="en-US"/>
              </w:rPr>
              <w:t>Document Id</w:t>
            </w:r>
          </w:p>
        </w:tc>
        <w:tc>
          <w:tcPr>
            <w:tcW w:w="5866" w:type="dxa"/>
            <w:tcMar/>
            <w:vAlign w:val="center"/>
          </w:tcPr>
          <w:p w:rsidRPr="002D26B0" w:rsidR="00D066F3" w:rsidP="3BB21616" w:rsidRDefault="00D066F3" w14:paraId="09133AD7" w14:textId="1EB701D0">
            <w:pPr>
              <w:ind w:right="-6"/>
              <w:rPr>
                <w:rFonts w:ascii="Arial" w:hAnsi="Arial" w:cs="Arial"/>
                <w:i w:val="1"/>
                <w:iCs w:val="1"/>
                <w:color w:val="808080"/>
              </w:rPr>
            </w:pPr>
            <w:r w:rsidRPr="3BB21616" w:rsidR="252F89FB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ELT</w:t>
            </w:r>
            <w:r w:rsidRPr="3BB21616" w:rsidR="2B589792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4</w:t>
            </w:r>
            <w:r w:rsidRPr="3BB21616" w:rsidR="252F89FB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0001</w:t>
            </w:r>
          </w:p>
        </w:tc>
      </w:tr>
      <w:tr w:rsidRPr="002D26B0" w:rsidR="00D066F3" w:rsidTr="3BB21616" w14:paraId="7700C683" w14:textId="77777777">
        <w:trPr>
          <w:cantSplit/>
        </w:trPr>
        <w:tc>
          <w:tcPr>
            <w:tcW w:w="2797" w:type="dxa"/>
            <w:tcMar/>
            <w:vAlign w:val="center"/>
          </w:tcPr>
          <w:p w:rsidRPr="002D26B0" w:rsidR="00D066F3" w:rsidRDefault="00D066F3" w14:paraId="3E15C53B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Document Owner</w:t>
            </w:r>
          </w:p>
        </w:tc>
        <w:tc>
          <w:tcPr>
            <w:tcW w:w="5866" w:type="dxa"/>
            <w:tcMar/>
            <w:vAlign w:val="center"/>
          </w:tcPr>
          <w:p w:rsidRPr="002D26B0" w:rsidR="00D066F3" w:rsidP="3BB21616" w:rsidRDefault="00D066F3" w14:paraId="643C43C5" w14:textId="1248B898">
            <w:pPr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</w:pPr>
            <w:r w:rsidRPr="3BB21616" w:rsidR="2AC722DF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E</w:t>
            </w:r>
            <w:r w:rsidRPr="3BB21616" w:rsidR="248840AD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lite Four Team of Asia Pacific College</w:t>
            </w:r>
          </w:p>
        </w:tc>
      </w:tr>
      <w:tr w:rsidRPr="002D26B0" w:rsidR="00D066F3" w:rsidTr="3BB21616" w14:paraId="3484472C" w14:textId="77777777">
        <w:trPr>
          <w:cantSplit/>
        </w:trPr>
        <w:tc>
          <w:tcPr>
            <w:tcW w:w="2797" w:type="dxa"/>
            <w:tcMar/>
            <w:vAlign w:val="center"/>
          </w:tcPr>
          <w:p w:rsidRPr="002D26B0" w:rsidR="00D066F3" w:rsidRDefault="00D066F3" w14:paraId="73CC89A5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Issue Date</w:t>
            </w:r>
          </w:p>
        </w:tc>
        <w:tc>
          <w:tcPr>
            <w:tcW w:w="5866" w:type="dxa"/>
            <w:tcMar/>
            <w:vAlign w:val="center"/>
          </w:tcPr>
          <w:p w:rsidRPr="002D26B0" w:rsidR="00D066F3" w:rsidP="3BB21616" w:rsidRDefault="00D066F3" w14:paraId="08C97B1A" w14:textId="4D6E169C">
            <w:pPr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</w:pPr>
            <w:r w:rsidRPr="3BB21616" w:rsidR="3C6BFA84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March</w:t>
            </w:r>
            <w:r w:rsidRPr="3BB21616" w:rsidR="0AC6E356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 xml:space="preserve"> </w:t>
            </w:r>
            <w:r w:rsidRPr="3BB21616" w:rsidR="3CFF8901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20</w:t>
            </w:r>
            <w:r w:rsidRPr="3BB21616" w:rsidR="5B7F13AF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, 202</w:t>
            </w:r>
            <w:r w:rsidRPr="3BB21616" w:rsidR="47E09379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2</w:t>
            </w:r>
          </w:p>
        </w:tc>
      </w:tr>
      <w:tr w:rsidRPr="002D26B0" w:rsidR="00D066F3" w:rsidTr="3BB21616" w14:paraId="6B7BE12E" w14:textId="77777777">
        <w:trPr>
          <w:cantSplit/>
          <w:trHeight w:val="65"/>
        </w:trPr>
        <w:tc>
          <w:tcPr>
            <w:tcW w:w="2797" w:type="dxa"/>
            <w:tcMar/>
            <w:vAlign w:val="center"/>
          </w:tcPr>
          <w:p w:rsidRPr="002D26B0" w:rsidR="00D066F3" w:rsidRDefault="00D066F3" w14:paraId="51AB3BB3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Last Saved Date</w:t>
            </w:r>
          </w:p>
        </w:tc>
        <w:tc>
          <w:tcPr>
            <w:tcW w:w="5866" w:type="dxa"/>
            <w:tcMar/>
            <w:vAlign w:val="center"/>
          </w:tcPr>
          <w:p w:rsidRPr="002D26B0" w:rsidR="00D066F3" w:rsidP="3BB21616" w:rsidRDefault="00D066F3" w14:paraId="311E1E44" w14:textId="55321713">
            <w:pPr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</w:pPr>
            <w:r w:rsidRPr="3BB21616" w:rsidR="2630075D">
              <w:rPr>
                <w:rFonts w:ascii="Arial" w:hAnsi="Arial" w:cs="Arial"/>
                <w:i w:val="1"/>
                <w:iCs w:val="1"/>
                <w:color w:val="808080" w:themeColor="background1" w:themeTint="FF" w:themeShade="80"/>
              </w:rPr>
              <w:t>February 03, 2023</w:t>
            </w:r>
          </w:p>
        </w:tc>
      </w:tr>
      <w:tr w:rsidRPr="002D26B0" w:rsidR="00D066F3" w:rsidTr="3BB21616" w14:paraId="65FD2C9E" w14:textId="77777777">
        <w:trPr>
          <w:cantSplit/>
          <w:trHeight w:val="65"/>
        </w:trPr>
        <w:tc>
          <w:tcPr>
            <w:tcW w:w="2797" w:type="dxa"/>
            <w:tcMar/>
            <w:vAlign w:val="center"/>
          </w:tcPr>
          <w:p w:rsidRPr="002D26B0" w:rsidR="00D066F3" w:rsidRDefault="00D066F3" w14:paraId="0A7A90AF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File Name</w:t>
            </w:r>
          </w:p>
        </w:tc>
        <w:tc>
          <w:tcPr>
            <w:tcW w:w="5866" w:type="dxa"/>
            <w:tcMar/>
          </w:tcPr>
          <w:p w:rsidRPr="002D26B0" w:rsidR="00D066F3" w:rsidP="3BB21616" w:rsidRDefault="00D066F3" w14:paraId="1B0D3D81" w14:textId="2354651B">
            <w:pPr>
              <w:pStyle w:val="BodyText"/>
              <w:jc w:val="both"/>
              <w:rPr>
                <w:rFonts w:cs="Arial"/>
                <w:i w:val="1"/>
                <w:iCs w:val="1"/>
                <w:color w:val="808080"/>
                <w:lang w:val="en-US"/>
              </w:rPr>
            </w:pPr>
            <w:r w:rsidRPr="3BB21616" w:rsidR="6801D1B7">
              <w:rPr>
                <w:rFonts w:cs="Arial"/>
                <w:i w:val="1"/>
                <w:iCs w:val="1"/>
                <w:color w:val="808080" w:themeColor="background1" w:themeTint="FF" w:themeShade="80"/>
                <w:lang w:val="en-US"/>
              </w:rPr>
              <w:t>Quality Management Plan</w:t>
            </w:r>
          </w:p>
        </w:tc>
      </w:tr>
    </w:tbl>
    <w:p w:rsidRPr="00A64B4D" w:rsidR="00D066F3" w:rsidRDefault="00D066F3" w14:paraId="3CA5906D" w14:textId="77777777">
      <w:pPr>
        <w:rPr>
          <w:rFonts w:ascii="Arial" w:hAnsi="Arial" w:cs="Arial"/>
        </w:rPr>
      </w:pPr>
    </w:p>
    <w:p w:rsidR="00D066F3" w:rsidP="00BF7B56" w:rsidRDefault="00D066F3" w14:paraId="36A27612" w14:textId="77777777">
      <w:pPr>
        <w:pStyle w:val="Heading2"/>
      </w:pPr>
      <w:bookmarkStart w:name="_Toc7862001" w:id="26"/>
      <w:bookmarkStart w:name="_Toc9128188" w:id="27"/>
      <w:bookmarkStart w:name="_Toc9822973" w:id="28"/>
      <w:bookmarkStart w:name="_Toc11055835" w:id="29"/>
      <w:bookmarkStart w:name="_Toc11120361" w:id="30"/>
      <w:bookmarkStart w:name="_Toc11120787" w:id="31"/>
      <w:bookmarkStart w:name="_Toc57468547" w:id="32"/>
      <w:bookmarkStart w:name="_Toc494722692" w:id="33"/>
      <w:bookmarkStart w:name="_Toc64624719" w:id="34"/>
      <w:r w:rsidRPr="00A64B4D">
        <w:t>Document History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Pr="00A64B4D" w:rsidR="00BF7B56" w:rsidRDefault="00BF7B56" w14:paraId="11986D87" w14:textId="77777777">
      <w:pPr>
        <w:pStyle w:val="StyleArial12ptBoldCustomColorRGB49"/>
      </w:pPr>
    </w:p>
    <w:tbl>
      <w:tblPr>
        <w:tblW w:w="8663" w:type="dxa"/>
        <w:tblInd w:w="26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5866"/>
      </w:tblGrid>
      <w:tr w:rsidRPr="002D26B0" w:rsidR="00BF7B56" w:rsidTr="3BB21616" w14:paraId="7B938462" w14:textId="77777777">
        <w:trPr>
          <w:cantSplit/>
        </w:trPr>
        <w:tc>
          <w:tcPr>
            <w:tcW w:w="1080" w:type="dxa"/>
            <w:shd w:val="clear" w:color="auto" w:fill="BFBFBF" w:themeFill="background1" w:themeFillShade="BF"/>
            <w:tcMar/>
          </w:tcPr>
          <w:p w:rsidRPr="002D26B0" w:rsidR="00D066F3" w:rsidRDefault="00D066F3" w14:paraId="1FAE977B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Version</w:t>
            </w:r>
          </w:p>
        </w:tc>
        <w:tc>
          <w:tcPr>
            <w:tcW w:w="1717" w:type="dxa"/>
            <w:shd w:val="clear" w:color="auto" w:fill="BFBFBF" w:themeFill="background1" w:themeFillShade="BF"/>
            <w:tcMar/>
          </w:tcPr>
          <w:p w:rsidRPr="002D26B0" w:rsidR="00D066F3" w:rsidRDefault="00D066F3" w14:paraId="07F60F72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shd w:val="clear" w:color="auto" w:fill="BFBFBF" w:themeFill="background1" w:themeFillShade="BF"/>
            <w:tcMar/>
          </w:tcPr>
          <w:p w:rsidRPr="002D26B0" w:rsidR="00D066F3" w:rsidRDefault="00D066F3" w14:paraId="05BB4004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Changes</w:t>
            </w:r>
          </w:p>
        </w:tc>
      </w:tr>
      <w:tr w:rsidRPr="002D26B0" w:rsidR="00BF7B56" w:rsidTr="3BB21616" w14:paraId="529E3716" w14:textId="77777777">
        <w:trPr>
          <w:cantSplit/>
        </w:trPr>
        <w:tc>
          <w:tcPr>
            <w:tcW w:w="1080" w:type="dxa"/>
            <w:tcMar/>
            <w:vAlign w:val="center"/>
          </w:tcPr>
          <w:p w:rsidRPr="002D26B0" w:rsidR="00D066F3" w:rsidP="3BB21616" w:rsidRDefault="00D066F3" w14:paraId="654AA6E0" w14:textId="2DDB58DB">
            <w:pPr>
              <w:ind w:right="-6"/>
              <w:rPr>
                <w:rFonts w:ascii="Arial" w:hAnsi="Arial" w:cs="Arial"/>
                <w:i w:val="1"/>
                <w:iCs w:val="1"/>
              </w:rPr>
            </w:pPr>
            <w:r w:rsidRPr="3BB21616" w:rsidR="00D066F3">
              <w:rPr>
                <w:rFonts w:ascii="Arial" w:hAnsi="Arial" w:cs="Arial"/>
                <w:i w:val="1"/>
                <w:iCs w:val="1"/>
              </w:rPr>
              <w:t>1.0</w:t>
            </w:r>
          </w:p>
        </w:tc>
        <w:tc>
          <w:tcPr>
            <w:tcW w:w="1717" w:type="dxa"/>
            <w:tcMar/>
            <w:vAlign w:val="center"/>
          </w:tcPr>
          <w:p w:rsidRPr="002D26B0" w:rsidR="00D066F3" w:rsidP="3BB21616" w:rsidRDefault="00D066F3" w14:paraId="7BF0C234" w14:textId="435CACE3">
            <w:pPr>
              <w:ind w:right="-6"/>
              <w:rPr>
                <w:rFonts w:ascii="Arial" w:hAnsi="Arial" w:cs="Arial"/>
                <w:i w:val="1"/>
                <w:iCs w:val="1"/>
              </w:rPr>
            </w:pPr>
            <w:r w:rsidRPr="3BB21616" w:rsidR="73108CE9">
              <w:rPr>
                <w:rFonts w:ascii="Arial" w:hAnsi="Arial" w:cs="Arial"/>
                <w:i w:val="1"/>
                <w:iCs w:val="1"/>
              </w:rPr>
              <w:t>02/03/23</w:t>
            </w:r>
          </w:p>
        </w:tc>
        <w:tc>
          <w:tcPr>
            <w:tcW w:w="5866" w:type="dxa"/>
            <w:tcMar/>
            <w:vAlign w:val="center"/>
          </w:tcPr>
          <w:p w:rsidRPr="002D26B0" w:rsidR="00D066F3" w:rsidP="3BB21616" w:rsidRDefault="00D066F3" w14:paraId="5E573522" w14:textId="540DD156">
            <w:pPr>
              <w:ind w:right="-6"/>
              <w:rPr>
                <w:rFonts w:ascii="Arial" w:hAnsi="Arial" w:cs="Arial"/>
                <w:i w:val="1"/>
                <w:iCs w:val="1"/>
              </w:rPr>
            </w:pPr>
            <w:r w:rsidRPr="3BB21616" w:rsidR="73108CE9">
              <w:rPr>
                <w:rFonts w:ascii="Arial" w:hAnsi="Arial" w:cs="Arial"/>
                <w:i w:val="1"/>
                <w:iCs w:val="1"/>
              </w:rPr>
              <w:t>N/A</w:t>
            </w:r>
          </w:p>
        </w:tc>
      </w:tr>
      <w:tr w:rsidRPr="002D26B0" w:rsidR="00BF7B56" w:rsidTr="3BB21616" w14:paraId="29608FE4" w14:textId="77777777">
        <w:trPr>
          <w:cantSplit/>
        </w:trPr>
        <w:tc>
          <w:tcPr>
            <w:tcW w:w="1080" w:type="dxa"/>
            <w:tcMar/>
            <w:vAlign w:val="center"/>
          </w:tcPr>
          <w:p w:rsidRPr="002D26B0" w:rsidR="00D066F3" w:rsidRDefault="00D066F3" w14:paraId="1AB429C0" w14:textId="77777777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717" w:type="dxa"/>
            <w:tcMar/>
            <w:vAlign w:val="center"/>
          </w:tcPr>
          <w:p w:rsidRPr="002D26B0" w:rsidR="00D066F3" w:rsidRDefault="00D066F3" w14:paraId="0CB26DAA" w14:textId="77777777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866" w:type="dxa"/>
            <w:tcMar/>
            <w:vAlign w:val="center"/>
          </w:tcPr>
          <w:p w:rsidRPr="002D26B0" w:rsidR="00D066F3" w:rsidRDefault="00D066F3" w14:paraId="3425CE1A" w14:textId="77777777">
            <w:pPr>
              <w:ind w:right="-6"/>
              <w:rPr>
                <w:rFonts w:ascii="Arial" w:hAnsi="Arial" w:cs="Arial"/>
              </w:rPr>
            </w:pPr>
          </w:p>
        </w:tc>
      </w:tr>
      <w:tr w:rsidRPr="002D26B0" w:rsidR="00BF7B56" w:rsidTr="3BB21616" w14:paraId="0CA4DBAD" w14:textId="77777777">
        <w:trPr>
          <w:cantSplit/>
        </w:trPr>
        <w:tc>
          <w:tcPr>
            <w:tcW w:w="1080" w:type="dxa"/>
            <w:tcMar/>
            <w:vAlign w:val="center"/>
          </w:tcPr>
          <w:p w:rsidRPr="002D26B0" w:rsidR="00D066F3" w:rsidRDefault="00D066F3" w14:paraId="787CEC80" w14:textId="77777777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717" w:type="dxa"/>
            <w:tcMar/>
            <w:vAlign w:val="center"/>
          </w:tcPr>
          <w:p w:rsidRPr="002D26B0" w:rsidR="00D066F3" w:rsidRDefault="00D066F3" w14:paraId="6B89E00F" w14:textId="77777777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866" w:type="dxa"/>
            <w:tcMar/>
            <w:vAlign w:val="center"/>
          </w:tcPr>
          <w:p w:rsidRPr="002D26B0" w:rsidR="00D066F3" w:rsidRDefault="00D066F3" w14:paraId="23659F81" w14:textId="77777777">
            <w:pPr>
              <w:ind w:right="-6"/>
              <w:rPr>
                <w:rFonts w:ascii="Arial" w:hAnsi="Arial" w:cs="Arial"/>
              </w:rPr>
            </w:pPr>
          </w:p>
        </w:tc>
      </w:tr>
    </w:tbl>
    <w:p w:rsidRPr="00A64B4D" w:rsidR="00D066F3" w:rsidRDefault="00D066F3" w14:paraId="2B8C3E16" w14:textId="77777777">
      <w:pPr>
        <w:rPr>
          <w:rFonts w:ascii="Arial" w:hAnsi="Arial" w:cs="Arial"/>
        </w:rPr>
      </w:pPr>
    </w:p>
    <w:p w:rsidR="00D066F3" w:rsidP="00BF7B56" w:rsidRDefault="00D066F3" w14:paraId="3E369B59" w14:textId="77777777">
      <w:pPr>
        <w:pStyle w:val="Heading2"/>
      </w:pPr>
      <w:bookmarkStart w:name="_Toc57468548" w:id="35"/>
      <w:bookmarkStart w:name="_Toc494722693" w:id="36"/>
      <w:bookmarkStart w:name="_Toc64624720" w:id="37"/>
      <w:r w:rsidRPr="00A64B4D">
        <w:t>Document Approvals</w:t>
      </w:r>
      <w:bookmarkEnd w:id="35"/>
      <w:bookmarkEnd w:id="36"/>
      <w:bookmarkEnd w:id="37"/>
    </w:p>
    <w:p w:rsidRPr="00A64B4D" w:rsidR="00BF7B56" w:rsidRDefault="00BF7B56" w14:paraId="4FF27880" w14:textId="77777777">
      <w:pPr>
        <w:pStyle w:val="StyleArial12ptBoldCustomColorRGB49"/>
      </w:pPr>
    </w:p>
    <w:tbl>
      <w:tblPr>
        <w:tblW w:w="8662" w:type="dxa"/>
        <w:tblInd w:w="260" w:type="dxa"/>
        <w:tblBorders>
          <w:top w:val="single" w:color="808080" w:themeColor="background1" w:themeShade="80" w:sz="6" w:space="0"/>
          <w:left w:val="single" w:color="808080" w:themeColor="background1" w:themeShade="80" w:sz="6" w:space="0"/>
          <w:bottom w:val="single" w:color="808080" w:themeColor="background1" w:themeShade="80" w:sz="6" w:space="0"/>
          <w:right w:val="single" w:color="808080" w:themeColor="background1" w:themeShade="80" w:sz="6" w:space="0"/>
          <w:insideH w:val="single" w:color="808080" w:themeColor="background1" w:themeShade="80" w:sz="6" w:space="0"/>
          <w:insideV w:val="single" w:color="808080" w:themeColor="background1" w:themeShade="80" w:sz="6" w:space="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512"/>
        <w:gridCol w:w="2350"/>
        <w:gridCol w:w="2382"/>
        <w:gridCol w:w="1418"/>
      </w:tblGrid>
      <w:tr w:rsidRPr="002D26B0" w:rsidR="00BF7B56" w:rsidTr="13483F39" w14:paraId="669ABE10" w14:textId="77777777">
        <w:trPr>
          <w:cantSplit/>
        </w:trPr>
        <w:tc>
          <w:tcPr>
            <w:tcW w:w="2512" w:type="dxa"/>
            <w:shd w:val="clear" w:color="auto" w:fill="BFBFBF" w:themeFill="background1" w:themeFillShade="BF"/>
            <w:tcMar/>
          </w:tcPr>
          <w:p w:rsidRPr="002D26B0" w:rsidR="00D066F3" w:rsidRDefault="00D066F3" w14:paraId="2405B82B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Role</w:t>
            </w:r>
          </w:p>
        </w:tc>
        <w:tc>
          <w:tcPr>
            <w:tcW w:w="2350" w:type="dxa"/>
            <w:shd w:val="clear" w:color="auto" w:fill="BFBFBF" w:themeFill="background1" w:themeFillShade="BF"/>
            <w:tcMar/>
          </w:tcPr>
          <w:p w:rsidRPr="002D26B0" w:rsidR="00D066F3" w:rsidRDefault="00D066F3" w14:paraId="0A771228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Name</w:t>
            </w:r>
            <w:r w:rsidRPr="002D26B0">
              <w:rPr>
                <w:rFonts w:cs="Arial"/>
                <w:b/>
                <w:sz w:val="2"/>
                <w:szCs w:val="2"/>
              </w:rPr>
              <w:t>©</w:t>
            </w:r>
          </w:p>
        </w:tc>
        <w:tc>
          <w:tcPr>
            <w:tcW w:w="2382" w:type="dxa"/>
            <w:shd w:val="clear" w:color="auto" w:fill="BFBFBF" w:themeFill="background1" w:themeFillShade="BF"/>
            <w:tcMar/>
          </w:tcPr>
          <w:p w:rsidRPr="002D26B0" w:rsidR="00D066F3" w:rsidRDefault="00D066F3" w14:paraId="1500356B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Signature</w:t>
            </w:r>
          </w:p>
        </w:tc>
        <w:tc>
          <w:tcPr>
            <w:tcW w:w="1418" w:type="dxa"/>
            <w:shd w:val="clear" w:color="auto" w:fill="BFBFBF" w:themeFill="background1" w:themeFillShade="BF"/>
            <w:tcMar/>
          </w:tcPr>
          <w:p w:rsidRPr="002D26B0" w:rsidR="00D066F3" w:rsidRDefault="00D066F3" w14:paraId="440DF5C7" w14:textId="77777777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Date</w:t>
            </w:r>
          </w:p>
        </w:tc>
      </w:tr>
      <w:tr w:rsidRPr="002D26B0" w:rsidR="00BF7B56" w:rsidTr="13483F39" w14:paraId="2B164657" w14:textId="77777777">
        <w:trPr>
          <w:cantSplit/>
        </w:trPr>
        <w:tc>
          <w:tcPr>
            <w:tcW w:w="2512" w:type="dxa"/>
            <w:tcMar/>
          </w:tcPr>
          <w:p w:rsidRPr="002D26B0" w:rsidR="00D066F3" w:rsidP="00AE59F9" w:rsidRDefault="00D066F3" w14:paraId="597A65CB" w14:textId="77777777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Project Sponsor</w:t>
            </w:r>
          </w:p>
        </w:tc>
        <w:tc>
          <w:tcPr>
            <w:tcW w:w="2350" w:type="dxa"/>
            <w:tcMar/>
            <w:vAlign w:val="center"/>
          </w:tcPr>
          <w:p w:rsidRPr="002D26B0" w:rsidR="00D066F3" w:rsidRDefault="00D066F3" w14:paraId="47A011DC" w14:textId="701E8C0D">
            <w:pPr>
              <w:pStyle w:val="BodyText"/>
              <w:jc w:val="both"/>
              <w:rPr>
                <w:rFonts w:cs="Arial"/>
                <w:lang w:val="en-US"/>
              </w:rPr>
            </w:pPr>
            <w:r w:rsidRPr="3BB21616" w:rsidR="3B0B49AA">
              <w:rPr>
                <w:rFonts w:cs="Arial"/>
                <w:lang w:val="en-US"/>
              </w:rPr>
              <w:t>Ann Sydney R. Simpelo</w:t>
            </w:r>
          </w:p>
        </w:tc>
        <w:tc>
          <w:tcPr>
            <w:tcW w:w="2382" w:type="dxa"/>
            <w:tcMar/>
            <w:vAlign w:val="center"/>
          </w:tcPr>
          <w:p w:rsidRPr="002D26B0" w:rsidR="00D066F3" w:rsidRDefault="00D066F3" w14:paraId="62D9FB16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tcMar/>
            <w:vAlign w:val="center"/>
          </w:tcPr>
          <w:p w:rsidRPr="002D26B0" w:rsidR="00D066F3" w:rsidRDefault="00D066F3" w14:paraId="5F8276D9" w14:textId="27A4F1DC">
            <w:pPr>
              <w:pStyle w:val="BodyText"/>
              <w:jc w:val="both"/>
              <w:rPr>
                <w:rFonts w:cs="Arial"/>
                <w:lang w:val="en-US"/>
              </w:rPr>
            </w:pPr>
            <w:r w:rsidRPr="3BB21616" w:rsidR="3B0B49AA">
              <w:rPr>
                <w:rFonts w:cs="Arial"/>
                <w:lang w:val="en-US"/>
              </w:rPr>
              <w:t>02/03/2023</w:t>
            </w:r>
          </w:p>
        </w:tc>
      </w:tr>
      <w:tr w:rsidRPr="002D26B0" w:rsidR="00BF7B56" w:rsidTr="13483F39" w14:paraId="79F0272B" w14:textId="77777777">
        <w:trPr>
          <w:cantSplit/>
        </w:trPr>
        <w:tc>
          <w:tcPr>
            <w:tcW w:w="2512" w:type="dxa"/>
            <w:tcMar/>
            <w:vAlign w:val="center"/>
          </w:tcPr>
          <w:p w:rsidRPr="002D26B0" w:rsidR="00D066F3" w:rsidRDefault="00D066F3" w14:paraId="1095337A" w14:textId="77777777">
            <w:pPr>
              <w:pStyle w:val="BodyText"/>
              <w:rPr>
                <w:rFonts w:cs="Arial"/>
                <w:bCs/>
                <w:lang w:val="en-US"/>
              </w:rPr>
            </w:pPr>
            <w:r w:rsidRPr="002D26B0">
              <w:rPr>
                <w:rFonts w:cs="Arial"/>
                <w:bCs/>
                <w:lang w:val="en-US"/>
              </w:rPr>
              <w:t>Project Review Group</w:t>
            </w:r>
          </w:p>
        </w:tc>
        <w:tc>
          <w:tcPr>
            <w:tcW w:w="2350" w:type="dxa"/>
            <w:tcMar/>
            <w:vAlign w:val="center"/>
          </w:tcPr>
          <w:p w:rsidRPr="002D26B0" w:rsidR="00D066F3" w:rsidP="3BB21616" w:rsidRDefault="00D066F3" w14:paraId="46E487D1" w14:textId="68509E80">
            <w:pPr>
              <w:pStyle w:val="BodyText"/>
              <w:jc w:val="both"/>
              <w:rPr>
                <w:rFonts w:cs="Arial"/>
                <w:lang w:val="en-US"/>
              </w:rPr>
            </w:pPr>
            <w:r w:rsidRPr="3BB21616" w:rsidR="122CBAB0">
              <w:rPr>
                <w:rFonts w:cs="Arial"/>
                <w:lang w:val="en-US"/>
              </w:rPr>
              <w:t xml:space="preserve">Elite Four </w:t>
            </w:r>
          </w:p>
        </w:tc>
        <w:tc>
          <w:tcPr>
            <w:tcW w:w="2382" w:type="dxa"/>
            <w:tcMar/>
            <w:vAlign w:val="center"/>
          </w:tcPr>
          <w:p w:rsidRPr="002D26B0" w:rsidR="00D066F3" w:rsidRDefault="00D066F3" w14:paraId="483B351E" w14:textId="77777777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tcMar/>
            <w:vAlign w:val="center"/>
          </w:tcPr>
          <w:p w:rsidRPr="002D26B0" w:rsidR="00D066F3" w:rsidP="3BB21616" w:rsidRDefault="00D066F3" w14:paraId="227191B9" w14:textId="5A05D200">
            <w:pPr>
              <w:pStyle w:val="BodyText"/>
              <w:jc w:val="both"/>
              <w:rPr>
                <w:rFonts w:cs="Arial"/>
                <w:lang w:val="en-US"/>
              </w:rPr>
            </w:pPr>
            <w:r w:rsidRPr="3BB21616" w:rsidR="122CBAB0">
              <w:rPr>
                <w:rFonts w:cs="Arial"/>
                <w:lang w:val="en-US"/>
              </w:rPr>
              <w:t>02/03/2023</w:t>
            </w:r>
          </w:p>
        </w:tc>
      </w:tr>
      <w:tr w:rsidRPr="002D26B0" w:rsidR="00BF7B56" w:rsidTr="13483F39" w14:paraId="65F7AB65" w14:textId="77777777">
        <w:trPr>
          <w:cantSplit/>
        </w:trPr>
        <w:tc>
          <w:tcPr>
            <w:tcW w:w="2512" w:type="dxa"/>
            <w:tcMar/>
          </w:tcPr>
          <w:p w:rsidRPr="002D26B0" w:rsidR="00D066F3" w:rsidRDefault="00D066F3" w14:paraId="0D1B88F9" w14:textId="77777777">
            <w:pPr>
              <w:pStyle w:val="BodyText"/>
              <w:rPr>
                <w:rFonts w:cs="Arial"/>
                <w:bCs/>
                <w:lang w:val="en-US"/>
              </w:rPr>
            </w:pPr>
            <w:r w:rsidRPr="002D26B0">
              <w:rPr>
                <w:rFonts w:cs="Arial"/>
                <w:bCs/>
                <w:lang w:val="en-US"/>
              </w:rPr>
              <w:t>Project Manager</w:t>
            </w:r>
            <w:r w:rsidRPr="002D26B0">
              <w:rPr>
                <w:rFonts w:cs="Arial"/>
                <w:sz w:val="2"/>
                <w:szCs w:val="2"/>
              </w:rPr>
              <w:t>©</w:t>
            </w:r>
          </w:p>
        </w:tc>
        <w:tc>
          <w:tcPr>
            <w:tcW w:w="2350" w:type="dxa"/>
            <w:tcMar/>
            <w:vAlign w:val="center"/>
          </w:tcPr>
          <w:p w:rsidRPr="002D26B0" w:rsidR="00D066F3" w:rsidRDefault="00D066F3" w14:paraId="74625EBE" w14:textId="21DF2828">
            <w:pPr>
              <w:pStyle w:val="BodyText"/>
              <w:jc w:val="both"/>
              <w:rPr>
                <w:rFonts w:cs="Arial"/>
                <w:lang w:val="en-US"/>
              </w:rPr>
            </w:pPr>
            <w:r w:rsidRPr="3BB21616" w:rsidR="5C578CC0">
              <w:rPr>
                <w:rFonts w:cs="Arial"/>
                <w:lang w:val="en-US"/>
              </w:rPr>
              <w:t>Andre O. Viernes</w:t>
            </w:r>
          </w:p>
        </w:tc>
        <w:tc>
          <w:tcPr>
            <w:tcW w:w="2382" w:type="dxa"/>
            <w:tcMar/>
            <w:vAlign w:val="center"/>
          </w:tcPr>
          <w:p w:rsidRPr="002D26B0" w:rsidR="00D066F3" w:rsidRDefault="00D066F3" w14:paraId="7CD99841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tcMar/>
            <w:vAlign w:val="center"/>
          </w:tcPr>
          <w:p w:rsidRPr="002D26B0" w:rsidR="00D066F3" w:rsidRDefault="00D066F3" w14:paraId="42B2F1EB" w14:textId="466AEBD5">
            <w:pPr>
              <w:pStyle w:val="BodyText"/>
              <w:jc w:val="both"/>
              <w:rPr>
                <w:rFonts w:cs="Arial"/>
                <w:lang w:val="en-US"/>
              </w:rPr>
            </w:pPr>
            <w:r w:rsidRPr="3BB21616" w:rsidR="5C578CC0">
              <w:rPr>
                <w:rFonts w:cs="Arial"/>
                <w:lang w:val="en-US"/>
              </w:rPr>
              <w:t>02/03/2023</w:t>
            </w:r>
          </w:p>
        </w:tc>
      </w:tr>
      <w:tr w:rsidRPr="002D26B0" w:rsidR="00BF7B56" w:rsidTr="13483F39" w14:paraId="29E25694" w14:textId="77777777">
        <w:trPr>
          <w:cantSplit/>
        </w:trPr>
        <w:tc>
          <w:tcPr>
            <w:tcW w:w="2512" w:type="dxa"/>
            <w:tcMar/>
          </w:tcPr>
          <w:p w:rsidRPr="002D26B0" w:rsidR="00D066F3" w:rsidRDefault="00D066F3" w14:paraId="69773887" w14:textId="77777777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Quality Manager</w:t>
            </w:r>
          </w:p>
          <w:p w:rsidRPr="002D26B0" w:rsidR="00D066F3" w:rsidP="3BB21616" w:rsidRDefault="00D066F3" w14:paraId="1DC07008" w14:textId="60BFE850">
            <w:pPr>
              <w:rPr>
                <w:rFonts w:ascii="Arial" w:hAnsi="Arial" w:cs="Arial"/>
                <w:i w:val="1"/>
                <w:iCs w:val="1"/>
                <w:lang w:eastAsia="da-DK"/>
              </w:rPr>
            </w:pPr>
            <w:r w:rsidRPr="3BB21616" w:rsidR="00D066F3">
              <w:rPr>
                <w:rFonts w:ascii="Arial" w:hAnsi="Arial" w:cs="Arial"/>
                <w:i w:val="1"/>
                <w:iCs w:val="1"/>
                <w:lang w:eastAsia="da-DK"/>
              </w:rPr>
              <w:t>(</w:t>
            </w:r>
            <w:r w:rsidRPr="3BB21616" w:rsidR="39576A89">
              <w:rPr>
                <w:rFonts w:ascii="Arial" w:hAnsi="Arial" w:cs="Arial"/>
                <w:i w:val="1"/>
                <w:iCs w:val="1"/>
                <w:lang w:eastAsia="da-DK"/>
              </w:rPr>
              <w:t>If</w:t>
            </w:r>
            <w:r w:rsidRPr="3BB21616" w:rsidR="00D066F3">
              <w:rPr>
                <w:rFonts w:ascii="Arial" w:hAnsi="Arial" w:cs="Arial"/>
                <w:i w:val="1"/>
                <w:iCs w:val="1"/>
                <w:lang w:eastAsia="da-DK"/>
              </w:rPr>
              <w:t xml:space="preserve"> applicable)</w:t>
            </w:r>
          </w:p>
        </w:tc>
        <w:tc>
          <w:tcPr>
            <w:tcW w:w="2350" w:type="dxa"/>
            <w:tcMar/>
            <w:vAlign w:val="center"/>
          </w:tcPr>
          <w:p w:rsidRPr="002D26B0" w:rsidR="00D066F3" w:rsidRDefault="00D066F3" w14:paraId="7A96A657" w14:textId="76208A97">
            <w:pPr>
              <w:pStyle w:val="BodyText"/>
              <w:jc w:val="both"/>
              <w:rPr>
                <w:rFonts w:cs="Arial"/>
                <w:lang w:val="en-US"/>
              </w:rPr>
            </w:pPr>
            <w:r w:rsidRPr="3BB21616" w:rsidR="4E24756C">
              <w:rPr>
                <w:rFonts w:cs="Arial"/>
                <w:lang w:val="en-US"/>
              </w:rPr>
              <w:t>Alyssa</w:t>
            </w:r>
            <w:r w:rsidRPr="3BB21616" w:rsidR="335E7A39">
              <w:rPr>
                <w:rFonts w:cs="Arial"/>
                <w:lang w:val="en-US"/>
              </w:rPr>
              <w:t xml:space="preserve"> L.</w:t>
            </w:r>
            <w:r w:rsidRPr="3BB21616" w:rsidR="4E24756C">
              <w:rPr>
                <w:rFonts w:cs="Arial"/>
                <w:lang w:val="en-US"/>
              </w:rPr>
              <w:t xml:space="preserve"> Garcia</w:t>
            </w:r>
          </w:p>
        </w:tc>
        <w:tc>
          <w:tcPr>
            <w:tcW w:w="2382" w:type="dxa"/>
            <w:tcMar/>
            <w:vAlign w:val="center"/>
          </w:tcPr>
          <w:p w:rsidRPr="002D26B0" w:rsidR="00D066F3" w:rsidRDefault="00D066F3" w14:paraId="007843BB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tcMar/>
            <w:vAlign w:val="center"/>
          </w:tcPr>
          <w:p w:rsidRPr="002D26B0" w:rsidR="00D066F3" w:rsidP="3BB21616" w:rsidRDefault="00D066F3" w14:paraId="105D69B8" w14:textId="466AEBD5">
            <w:pPr>
              <w:pStyle w:val="BodyText"/>
              <w:jc w:val="both"/>
              <w:rPr>
                <w:rFonts w:cs="Arial"/>
                <w:lang w:val="en-US"/>
              </w:rPr>
            </w:pPr>
            <w:r w:rsidRPr="3BB21616" w:rsidR="4A8072F5">
              <w:rPr>
                <w:rFonts w:cs="Arial"/>
                <w:lang w:val="en-US"/>
              </w:rPr>
              <w:t>02/03/2023</w:t>
            </w:r>
          </w:p>
          <w:p w:rsidRPr="002D26B0" w:rsidR="00D066F3" w:rsidRDefault="00D066F3" w14:paraId="20CB149C" w14:textId="10B9AEDD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Pr="002D26B0" w:rsidR="00BF7B56" w:rsidTr="13483F39" w14:paraId="508E06F4" w14:textId="77777777">
        <w:trPr>
          <w:cantSplit/>
        </w:trPr>
        <w:tc>
          <w:tcPr>
            <w:tcW w:w="2512" w:type="dxa"/>
            <w:tcMar/>
          </w:tcPr>
          <w:p w:rsidRPr="002D26B0" w:rsidR="00D066F3" w:rsidRDefault="00D066F3" w14:paraId="6B2029B1" w14:textId="77777777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lastRenderedPageBreak/>
              <w:t>Procurement Manager</w:t>
            </w:r>
          </w:p>
          <w:p w:rsidRPr="002D26B0" w:rsidR="00D066F3" w:rsidP="3BB21616" w:rsidRDefault="00D066F3" w14:paraId="4BEC5D27" w14:textId="41A4CF1F">
            <w:pPr>
              <w:rPr>
                <w:rFonts w:ascii="Arial" w:hAnsi="Arial" w:cs="Arial"/>
                <w:i w:val="1"/>
                <w:iCs w:val="1"/>
                <w:lang w:eastAsia="da-DK"/>
              </w:rPr>
            </w:pPr>
            <w:r w:rsidRPr="3BB21616" w:rsidR="00D066F3">
              <w:rPr>
                <w:rFonts w:ascii="Arial" w:hAnsi="Arial" w:cs="Arial"/>
                <w:i w:val="1"/>
                <w:iCs w:val="1"/>
                <w:lang w:eastAsia="da-DK"/>
              </w:rPr>
              <w:t>(</w:t>
            </w:r>
            <w:r w:rsidRPr="3BB21616" w:rsidR="7CB1F5BA">
              <w:rPr>
                <w:rFonts w:ascii="Arial" w:hAnsi="Arial" w:cs="Arial"/>
                <w:i w:val="1"/>
                <w:iCs w:val="1"/>
                <w:lang w:eastAsia="da-DK"/>
              </w:rPr>
              <w:t>If</w:t>
            </w:r>
            <w:r w:rsidRPr="3BB21616" w:rsidR="00D066F3">
              <w:rPr>
                <w:rFonts w:ascii="Arial" w:hAnsi="Arial" w:cs="Arial"/>
                <w:i w:val="1"/>
                <w:iCs w:val="1"/>
                <w:lang w:eastAsia="da-DK"/>
              </w:rPr>
              <w:t xml:space="preserve"> applicable)</w:t>
            </w:r>
          </w:p>
        </w:tc>
        <w:tc>
          <w:tcPr>
            <w:tcW w:w="2350" w:type="dxa"/>
            <w:tcMar/>
            <w:vAlign w:val="center"/>
          </w:tcPr>
          <w:p w:rsidRPr="002D26B0" w:rsidR="00D066F3" w:rsidP="3BB21616" w:rsidRDefault="00D066F3" w14:paraId="45BE8E57" w14:textId="00748CBE">
            <w:pPr>
              <w:pStyle w:val="BodyText"/>
              <w:jc w:val="both"/>
              <w:rPr>
                <w:rFonts w:cs="Arial"/>
                <w:lang w:val="en-US"/>
              </w:rPr>
            </w:pPr>
            <w:r w:rsidRPr="3BB21616" w:rsidR="1A36CE05">
              <w:rPr>
                <w:rFonts w:cs="Arial"/>
                <w:lang w:val="en-US"/>
              </w:rPr>
              <w:t>N/A</w:t>
            </w:r>
          </w:p>
        </w:tc>
        <w:tc>
          <w:tcPr>
            <w:tcW w:w="2382" w:type="dxa"/>
            <w:tcMar/>
            <w:vAlign w:val="center"/>
          </w:tcPr>
          <w:p w:rsidRPr="002D26B0" w:rsidR="00D066F3" w:rsidRDefault="00D066F3" w14:paraId="3A676C08" w14:textId="77777777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tcMar/>
            <w:vAlign w:val="center"/>
          </w:tcPr>
          <w:p w:rsidRPr="002D26B0" w:rsidR="00D066F3" w:rsidP="3BB21616" w:rsidRDefault="00D066F3" w14:paraId="1986A32B" w14:textId="466AEBD5">
            <w:pPr>
              <w:pStyle w:val="BodyText"/>
              <w:jc w:val="both"/>
              <w:rPr>
                <w:rFonts w:cs="Arial"/>
                <w:lang w:val="en-US"/>
              </w:rPr>
            </w:pPr>
            <w:r w:rsidRPr="3BB21616" w:rsidR="6A38AC79">
              <w:rPr>
                <w:rFonts w:cs="Arial"/>
                <w:lang w:val="en-US"/>
              </w:rPr>
              <w:t>02/03/2023</w:t>
            </w:r>
          </w:p>
          <w:p w:rsidRPr="002D26B0" w:rsidR="00D066F3" w:rsidP="3BB21616" w:rsidRDefault="00D066F3" w14:paraId="2CA8533D" w14:textId="6EC1F3FD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Pr="002D26B0" w:rsidR="00BF7B56" w:rsidTr="13483F39" w14:paraId="7543A74E" w14:textId="77777777">
        <w:trPr>
          <w:cantSplit/>
        </w:trPr>
        <w:tc>
          <w:tcPr>
            <w:tcW w:w="2512" w:type="dxa"/>
            <w:tcMar/>
          </w:tcPr>
          <w:p w:rsidRPr="002D26B0" w:rsidR="00D066F3" w:rsidRDefault="00D066F3" w14:paraId="73AD9687" w14:textId="77777777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Communications Manager</w:t>
            </w:r>
          </w:p>
          <w:p w:rsidRPr="002D26B0" w:rsidR="00D066F3" w:rsidP="00AE59F9" w:rsidRDefault="00D066F3" w14:paraId="6574BBB7" w14:textId="6968C4B7">
            <w:pPr>
              <w:rPr>
                <w:rFonts w:ascii="Arial" w:hAnsi="Arial" w:cs="Arial"/>
                <w:sz w:val="24"/>
                <w:szCs w:val="24"/>
                <w:lang w:eastAsia="da-DK"/>
              </w:rPr>
            </w:pPr>
            <w:r w:rsidRPr="3BB21616" w:rsidR="00D066F3">
              <w:rPr>
                <w:rFonts w:ascii="Arial" w:hAnsi="Arial" w:cs="Arial"/>
                <w:i w:val="1"/>
                <w:iCs w:val="1"/>
                <w:lang w:eastAsia="da-DK"/>
              </w:rPr>
              <w:t>(</w:t>
            </w:r>
            <w:r w:rsidRPr="3BB21616" w:rsidR="7CB1F5BA">
              <w:rPr>
                <w:rFonts w:ascii="Arial" w:hAnsi="Arial" w:cs="Arial"/>
                <w:i w:val="1"/>
                <w:iCs w:val="1"/>
                <w:lang w:eastAsia="da-DK"/>
              </w:rPr>
              <w:t>If</w:t>
            </w:r>
            <w:r w:rsidRPr="3BB21616" w:rsidR="00D066F3">
              <w:rPr>
                <w:rFonts w:ascii="Arial" w:hAnsi="Arial" w:cs="Arial"/>
                <w:i w:val="1"/>
                <w:iCs w:val="1"/>
                <w:lang w:eastAsia="da-DK"/>
              </w:rPr>
              <w:t xml:space="preserve"> applicable)</w:t>
            </w:r>
          </w:p>
        </w:tc>
        <w:tc>
          <w:tcPr>
            <w:tcW w:w="2350" w:type="dxa"/>
            <w:tcMar/>
            <w:vAlign w:val="center"/>
          </w:tcPr>
          <w:p w:rsidRPr="002D26B0" w:rsidR="00D066F3" w:rsidRDefault="00D066F3" w14:paraId="4A52534A" w14:textId="17388968">
            <w:pPr>
              <w:pStyle w:val="BodyText"/>
              <w:jc w:val="both"/>
              <w:rPr>
                <w:rFonts w:cs="Arial"/>
                <w:lang w:val="en-US"/>
              </w:rPr>
            </w:pPr>
            <w:r w:rsidRPr="13483F39" w:rsidR="3CD44902">
              <w:rPr>
                <w:rFonts w:cs="Arial"/>
                <w:lang w:val="en-US"/>
              </w:rPr>
              <w:t xml:space="preserve">Francesca </w:t>
            </w:r>
            <w:r w:rsidRPr="13483F39" w:rsidR="6F6001C7">
              <w:rPr>
                <w:rFonts w:cs="Arial"/>
                <w:lang w:val="en-US"/>
              </w:rPr>
              <w:t>Erin R.</w:t>
            </w:r>
            <w:r w:rsidRPr="13483F39" w:rsidR="3967BF25">
              <w:rPr>
                <w:rFonts w:cs="Arial"/>
                <w:lang w:val="en-US"/>
              </w:rPr>
              <w:t xml:space="preserve"> </w:t>
            </w:r>
            <w:r w:rsidRPr="13483F39" w:rsidR="70BE43CB">
              <w:rPr>
                <w:rFonts w:cs="Arial"/>
                <w:lang w:val="en-US"/>
              </w:rPr>
              <w:t xml:space="preserve">Camino </w:t>
            </w:r>
          </w:p>
        </w:tc>
        <w:tc>
          <w:tcPr>
            <w:tcW w:w="2382" w:type="dxa"/>
            <w:tcMar/>
            <w:vAlign w:val="center"/>
          </w:tcPr>
          <w:p w:rsidRPr="002D26B0" w:rsidR="00D066F3" w:rsidRDefault="00D066F3" w14:paraId="535228BB" w14:textId="77777777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tcMar/>
            <w:vAlign w:val="center"/>
          </w:tcPr>
          <w:p w:rsidRPr="002D26B0" w:rsidR="00D066F3" w:rsidP="3BB21616" w:rsidRDefault="00D066F3" w14:paraId="66E87241" w14:textId="466AEBD5">
            <w:pPr>
              <w:pStyle w:val="BodyText"/>
              <w:jc w:val="both"/>
              <w:rPr>
                <w:rFonts w:cs="Arial"/>
                <w:lang w:val="en-US"/>
              </w:rPr>
            </w:pPr>
            <w:r w:rsidRPr="3BB21616" w:rsidR="22725BA9">
              <w:rPr>
                <w:rFonts w:cs="Arial"/>
                <w:lang w:val="en-US"/>
              </w:rPr>
              <w:t>02/03/2023</w:t>
            </w:r>
          </w:p>
          <w:p w:rsidRPr="002D26B0" w:rsidR="00D066F3" w:rsidRDefault="00D066F3" w14:paraId="11F16886" w14:textId="541CF489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Pr="002D26B0" w:rsidR="00BF7B56" w:rsidTr="13483F39" w14:paraId="6001633F" w14:textId="77777777">
        <w:trPr>
          <w:cantSplit/>
        </w:trPr>
        <w:tc>
          <w:tcPr>
            <w:tcW w:w="2512" w:type="dxa"/>
            <w:tcMar/>
          </w:tcPr>
          <w:p w:rsidRPr="002D26B0" w:rsidR="00D066F3" w:rsidRDefault="00D066F3" w14:paraId="3F76583E" w14:textId="77777777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Project Office Manager</w:t>
            </w:r>
          </w:p>
          <w:p w:rsidRPr="002D26B0" w:rsidR="00D066F3" w:rsidP="3BB21616" w:rsidRDefault="00D066F3" w14:paraId="3A241492" w14:textId="71118A7B">
            <w:pPr>
              <w:rPr>
                <w:rFonts w:ascii="Arial" w:hAnsi="Arial" w:cs="Arial"/>
                <w:i w:val="1"/>
                <w:iCs w:val="1"/>
                <w:lang w:eastAsia="da-DK"/>
              </w:rPr>
            </w:pPr>
            <w:r w:rsidRPr="3BB21616" w:rsidR="00D066F3">
              <w:rPr>
                <w:rFonts w:ascii="Arial" w:hAnsi="Arial" w:cs="Arial"/>
                <w:i w:val="1"/>
                <w:iCs w:val="1"/>
                <w:lang w:eastAsia="da-DK"/>
              </w:rPr>
              <w:t>(</w:t>
            </w:r>
            <w:r w:rsidRPr="3BB21616" w:rsidR="243AFAD1">
              <w:rPr>
                <w:rFonts w:ascii="Arial" w:hAnsi="Arial" w:cs="Arial"/>
                <w:i w:val="1"/>
                <w:iCs w:val="1"/>
                <w:lang w:eastAsia="da-DK"/>
              </w:rPr>
              <w:t>If</w:t>
            </w:r>
            <w:r w:rsidRPr="3BB21616" w:rsidR="00D066F3">
              <w:rPr>
                <w:rFonts w:ascii="Arial" w:hAnsi="Arial" w:cs="Arial"/>
                <w:i w:val="1"/>
                <w:iCs w:val="1"/>
                <w:lang w:eastAsia="da-DK"/>
              </w:rPr>
              <w:t xml:space="preserve"> applicable)</w:t>
            </w:r>
          </w:p>
        </w:tc>
        <w:tc>
          <w:tcPr>
            <w:tcW w:w="2350" w:type="dxa"/>
            <w:tcMar/>
            <w:vAlign w:val="center"/>
          </w:tcPr>
          <w:p w:rsidRPr="002D26B0" w:rsidR="00D066F3" w:rsidP="3BB21616" w:rsidRDefault="00D066F3" w14:paraId="1535FAE9" w14:textId="42B1B951">
            <w:pPr>
              <w:pStyle w:val="BodyText"/>
              <w:jc w:val="both"/>
              <w:rPr>
                <w:rFonts w:cs="Arial"/>
                <w:lang w:val="en-US"/>
              </w:rPr>
            </w:pPr>
            <w:r w:rsidRPr="3BB21616" w:rsidR="22F2CF73">
              <w:rPr>
                <w:rFonts w:cs="Arial"/>
                <w:lang w:val="en-US"/>
              </w:rPr>
              <w:t>Dan Michael C. Alfaras</w:t>
            </w:r>
          </w:p>
        </w:tc>
        <w:tc>
          <w:tcPr>
            <w:tcW w:w="2382" w:type="dxa"/>
            <w:tcMar/>
            <w:vAlign w:val="center"/>
          </w:tcPr>
          <w:p w:rsidRPr="002D26B0" w:rsidR="00D066F3" w:rsidRDefault="00D066F3" w14:paraId="52E77643" w14:textId="77777777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tcMar/>
            <w:vAlign w:val="center"/>
          </w:tcPr>
          <w:p w:rsidRPr="002D26B0" w:rsidR="00D066F3" w:rsidP="3BB21616" w:rsidRDefault="00D066F3" w14:paraId="17F52BCA" w14:textId="466AEBD5">
            <w:pPr>
              <w:pStyle w:val="BodyText"/>
              <w:jc w:val="both"/>
              <w:rPr>
                <w:rFonts w:cs="Arial"/>
                <w:lang w:val="en-US"/>
              </w:rPr>
            </w:pPr>
            <w:r w:rsidRPr="3BB21616" w:rsidR="1CFCC614">
              <w:rPr>
                <w:rFonts w:cs="Arial"/>
                <w:lang w:val="en-US"/>
              </w:rPr>
              <w:t>02/03/2023</w:t>
            </w:r>
          </w:p>
          <w:p w:rsidRPr="002D26B0" w:rsidR="00D066F3" w:rsidP="3BB21616" w:rsidRDefault="00D066F3" w14:paraId="14B0DC55" w14:textId="4EC5F447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</w:tbl>
    <w:p w:rsidRPr="00A64B4D" w:rsidR="00D066F3" w:rsidRDefault="00D066F3" w14:paraId="304954D5" w14:textId="77777777">
      <w:pPr>
        <w:rPr>
          <w:rFonts w:ascii="Arial" w:hAnsi="Arial" w:cs="Arial"/>
        </w:rPr>
      </w:pPr>
    </w:p>
    <w:p w:rsidRPr="00A64B4D" w:rsidR="00D066F3" w:rsidRDefault="00D066F3" w14:paraId="08484D45" w14:textId="77777777">
      <w:pPr>
        <w:pStyle w:val="BodyText"/>
        <w:jc w:val="both"/>
        <w:rPr>
          <w:rFonts w:cs="Arial"/>
          <w:lang w:val="en-US"/>
        </w:rPr>
      </w:pPr>
    </w:p>
    <w:p w:rsidRPr="00A64B4D" w:rsidR="00D066F3" w:rsidRDefault="00D066F3" w14:paraId="58C8F408" w14:textId="77777777">
      <w:pPr>
        <w:pStyle w:val="BodyText"/>
        <w:jc w:val="both"/>
        <w:rPr>
          <w:rFonts w:cs="Arial"/>
          <w:lang w:val="en-US"/>
        </w:rPr>
      </w:pPr>
    </w:p>
    <w:p w:rsidRPr="00A64B4D" w:rsidR="00D066F3" w:rsidRDefault="00D066F3" w14:paraId="3046B7F1" w14:textId="77777777">
      <w:pPr>
        <w:rPr>
          <w:rFonts w:ascii="Arial" w:hAnsi="Arial" w:cs="Arial"/>
        </w:rPr>
      </w:pPr>
    </w:p>
    <w:p w:rsidRPr="00A64B4D" w:rsidR="00D066F3" w:rsidRDefault="00D066F3" w14:paraId="240B54A5" w14:textId="77777777">
      <w:pPr>
        <w:rPr>
          <w:rFonts w:ascii="Arial" w:hAnsi="Arial" w:cs="Arial"/>
        </w:rPr>
      </w:pPr>
      <w:r w:rsidRPr="00A64B4D">
        <w:rPr>
          <w:rFonts w:ascii="Arial" w:hAnsi="Arial" w:cs="Arial"/>
        </w:rPr>
        <w:br w:type="page"/>
      </w:r>
    </w:p>
    <w:p w:rsidR="004D195F" w:rsidP="00B60F4F" w:rsidRDefault="00D066F3" w14:paraId="3542FD72" w14:textId="77777777">
      <w:pPr>
        <w:rPr>
          <w:noProof/>
        </w:rPr>
      </w:pPr>
      <w:r w:rsidRPr="00A64B4D">
        <w:rPr>
          <w:rFonts w:ascii="Arial" w:hAnsi="Arial" w:cs="Arial"/>
          <w:b/>
          <w:color w:val="313896"/>
          <w:sz w:val="28"/>
          <w:szCs w:val="28"/>
        </w:rPr>
        <w:lastRenderedPageBreak/>
        <w:t>Table of Contents</w:t>
      </w:r>
      <w:r w:rsidRPr="00A64B4D">
        <w:rPr>
          <w:rFonts w:ascii="Arial" w:hAnsi="Arial" w:cs="Arial"/>
          <w:b/>
          <w:caps/>
          <w:smallCaps/>
          <w:sz w:val="28"/>
          <w:szCs w:val="28"/>
        </w:rPr>
        <w:fldChar w:fldCharType="begin"/>
      </w:r>
      <w:r w:rsidRPr="002001AA">
        <w:rPr>
          <w:rFonts w:ascii="Arial" w:hAnsi="Arial" w:cs="Arial"/>
          <w:b/>
          <w:caps/>
          <w:smallCaps/>
          <w:sz w:val="28"/>
          <w:szCs w:val="28"/>
        </w:rPr>
        <w:instrText xml:space="preserve"> TOC \o "1-3" \h \z </w:instrText>
      </w:r>
      <w:r w:rsidRPr="00A64B4D">
        <w:rPr>
          <w:rFonts w:ascii="Arial" w:hAnsi="Arial" w:cs="Arial"/>
          <w:b/>
          <w:caps/>
          <w:smallCaps/>
          <w:sz w:val="28"/>
          <w:szCs w:val="28"/>
        </w:rPr>
        <w:fldChar w:fldCharType="separate"/>
      </w:r>
    </w:p>
    <w:p w:rsidR="004D195F" w:rsidRDefault="00AF5DD3" w14:paraId="6601E0B8" w14:textId="4D45697F">
      <w:pPr>
        <w:pStyle w:val="TOC2"/>
        <w:tabs>
          <w:tab w:val="right" w:leader="dot" w:pos="9016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64624712">
        <w:r w:rsidRPr="004467C6" w:rsidR="004D195F">
          <w:rPr>
            <w:rStyle w:val="Hyperlink"/>
            <w:noProof/>
          </w:rPr>
          <w:t>&lt;Project Name&gt;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_Toc64624712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AF5DD3" w14:paraId="7116D8AB" w14:textId="4730A089">
      <w:pPr>
        <w:pStyle w:val="TOC2"/>
        <w:tabs>
          <w:tab w:val="right" w:leader="dot" w:pos="9016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64624713">
        <w:r w:rsidRPr="004467C6" w:rsidR="004D195F">
          <w:rPr>
            <w:rStyle w:val="Hyperlink"/>
            <w:noProof/>
          </w:rPr>
          <w:t>&lt;Project Reference&gt;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_Toc64624713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AF5DD3" w14:paraId="1483128F" w14:textId="262C68EB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14">
        <w:r w:rsidRPr="004467C6" w:rsidR="004D195F">
          <w:rPr>
            <w:rStyle w:val="Hyperlink"/>
            <w:noProof/>
          </w:rPr>
          <w:t>QUALITY MANAGEMENT PLAN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_Toc64624714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AF5DD3" w14:paraId="036BA3F0" w14:textId="55615166">
      <w:pPr>
        <w:pStyle w:val="TOC3"/>
        <w:rPr>
          <w:rFonts w:asciiTheme="minorHAnsi" w:hAnsiTheme="minorHAnsi" w:eastAsiaTheme="minorEastAsia" w:cstheme="minorBidi"/>
          <w:bCs w:val="0"/>
          <w:i w:val="0"/>
          <w:iCs w:val="0"/>
          <w:sz w:val="22"/>
          <w:lang w:val="en-GB" w:eastAsia="en-GB"/>
        </w:rPr>
      </w:pPr>
      <w:hyperlink w:history="1" w:anchor="_Toc64624715">
        <w:r w:rsidRPr="004467C6" w:rsidR="004D195F">
          <w:rPr>
            <w:rStyle w:val="Hyperlink"/>
            <w:lang w:val="de-DE"/>
          </w:rPr>
          <w:t xml:space="preserve">Version </w:t>
        </w:r>
        <w:r w:rsidRPr="004467C6" w:rsidR="004D195F">
          <w:rPr>
            <w:rStyle w:val="Hyperlink"/>
          </w:rPr>
          <w:t>&lt;1.0&gt;</w:t>
        </w:r>
        <w:r w:rsidR="004D195F">
          <w:rPr>
            <w:webHidden/>
          </w:rPr>
          <w:tab/>
        </w:r>
        <w:r w:rsidR="004D195F">
          <w:rPr>
            <w:webHidden/>
          </w:rPr>
          <w:fldChar w:fldCharType="begin"/>
        </w:r>
        <w:r w:rsidR="004D195F">
          <w:rPr>
            <w:webHidden/>
          </w:rPr>
          <w:instrText xml:space="preserve"> PAGEREF _Toc64624715 \h </w:instrText>
        </w:r>
        <w:r w:rsidR="004D195F">
          <w:rPr>
            <w:webHidden/>
          </w:rPr>
        </w:r>
        <w:r w:rsidR="004D195F">
          <w:rPr>
            <w:webHidden/>
          </w:rPr>
          <w:fldChar w:fldCharType="separate"/>
        </w:r>
        <w:r w:rsidR="004D195F">
          <w:rPr>
            <w:webHidden/>
          </w:rPr>
          <w:t>i</w:t>
        </w:r>
        <w:r w:rsidR="004D195F">
          <w:rPr>
            <w:webHidden/>
          </w:rPr>
          <w:fldChar w:fldCharType="end"/>
        </w:r>
      </w:hyperlink>
    </w:p>
    <w:p w:rsidR="004D195F" w:rsidRDefault="00AF5DD3" w14:paraId="537CD334" w14:textId="57B79A25">
      <w:pPr>
        <w:pStyle w:val="TOC3"/>
        <w:rPr>
          <w:rFonts w:asciiTheme="minorHAnsi" w:hAnsiTheme="minorHAnsi" w:eastAsiaTheme="minorEastAsia" w:cstheme="minorBidi"/>
          <w:bCs w:val="0"/>
          <w:i w:val="0"/>
          <w:iCs w:val="0"/>
          <w:sz w:val="22"/>
          <w:lang w:val="en-GB" w:eastAsia="en-GB"/>
        </w:rPr>
      </w:pPr>
      <w:hyperlink w:history="1" w:anchor="_Toc64624716">
        <w:r w:rsidRPr="004467C6" w:rsidR="004D195F">
          <w:rPr>
            <w:rStyle w:val="Hyperlink"/>
          </w:rPr>
          <w:t>&lt;dd/mm/yyyy&gt;</w:t>
        </w:r>
        <w:r w:rsidR="004D195F">
          <w:rPr>
            <w:webHidden/>
          </w:rPr>
          <w:tab/>
        </w:r>
        <w:r w:rsidR="004D195F">
          <w:rPr>
            <w:webHidden/>
          </w:rPr>
          <w:fldChar w:fldCharType="begin"/>
        </w:r>
        <w:r w:rsidR="004D195F">
          <w:rPr>
            <w:webHidden/>
          </w:rPr>
          <w:instrText xml:space="preserve"> PAGEREF _Toc64624716 \h </w:instrText>
        </w:r>
        <w:r w:rsidR="004D195F">
          <w:rPr>
            <w:webHidden/>
          </w:rPr>
        </w:r>
        <w:r w:rsidR="004D195F">
          <w:rPr>
            <w:webHidden/>
          </w:rPr>
          <w:fldChar w:fldCharType="separate"/>
        </w:r>
        <w:r w:rsidR="004D195F">
          <w:rPr>
            <w:webHidden/>
          </w:rPr>
          <w:t>i</w:t>
        </w:r>
        <w:r w:rsidR="004D195F">
          <w:rPr>
            <w:webHidden/>
          </w:rPr>
          <w:fldChar w:fldCharType="end"/>
        </w:r>
      </w:hyperlink>
    </w:p>
    <w:p w:rsidR="004D195F" w:rsidRDefault="00AF5DD3" w14:paraId="76BF4163" w14:textId="399AB670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17">
        <w:r w:rsidRPr="004467C6" w:rsidR="004D195F">
          <w:rPr>
            <w:rStyle w:val="Hyperlink"/>
            <w:noProof/>
          </w:rPr>
          <w:t>Document Control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_Toc64624717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AF5DD3" w14:paraId="223C6874" w14:textId="5D57EAFA">
      <w:pPr>
        <w:pStyle w:val="TOC2"/>
        <w:tabs>
          <w:tab w:val="right" w:leader="dot" w:pos="9016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64624718">
        <w:r w:rsidRPr="004467C6" w:rsidR="004D195F">
          <w:rPr>
            <w:rStyle w:val="Hyperlink"/>
            <w:noProof/>
          </w:rPr>
          <w:t>Document Information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_Toc64624718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AF5DD3" w14:paraId="027FFCCA" w14:textId="2062998F">
      <w:pPr>
        <w:pStyle w:val="TOC2"/>
        <w:tabs>
          <w:tab w:val="right" w:leader="dot" w:pos="9016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64624719">
        <w:r w:rsidRPr="004467C6" w:rsidR="004D195F">
          <w:rPr>
            <w:rStyle w:val="Hyperlink"/>
            <w:noProof/>
          </w:rPr>
          <w:t>Document History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_Toc64624719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AF5DD3" w14:paraId="03119246" w14:textId="37269FDA">
      <w:pPr>
        <w:pStyle w:val="TOC2"/>
        <w:tabs>
          <w:tab w:val="right" w:leader="dot" w:pos="9016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64624720">
        <w:r w:rsidRPr="004467C6" w:rsidR="004D195F">
          <w:rPr>
            <w:rStyle w:val="Hyperlink"/>
            <w:noProof/>
          </w:rPr>
          <w:t>Document Approvals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_Toc64624720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AF5DD3" w14:paraId="54254672" w14:textId="5E015B55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21">
        <w:r w:rsidRPr="004467C6" w:rsidR="004D195F">
          <w:rPr>
            <w:rStyle w:val="Hyperlink"/>
            <w:noProof/>
          </w:rPr>
          <w:t>Template Guide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_Toc64624721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1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AF5DD3" w14:paraId="350C6B09" w14:textId="5E4FCC03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22">
        <w:r w:rsidRPr="004467C6" w:rsidR="004D195F">
          <w:rPr>
            <w:rStyle w:val="Hyperlink"/>
            <w:noProof/>
          </w:rPr>
          <w:t>QUALITY STANDARDS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_Toc64624722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2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AF5DD3" w14:paraId="3873127C" w14:textId="5AAEA6CF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23">
        <w:r w:rsidRPr="004467C6" w:rsidR="004D195F">
          <w:rPr>
            <w:rStyle w:val="Hyperlink"/>
            <w:noProof/>
          </w:rPr>
          <w:t>QUALITY OBJECTIVES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_Toc64624723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2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AF5DD3" w14:paraId="3198ED33" w14:textId="3F25B9DD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24">
        <w:r w:rsidRPr="004467C6" w:rsidR="004D195F">
          <w:rPr>
            <w:rStyle w:val="Hyperlink"/>
            <w:noProof/>
          </w:rPr>
          <w:t>QUALITY ROLES AND RESPONSIBILITIES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_Toc64624724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2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AF5DD3" w14:paraId="52D08250" w14:textId="40943175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25">
        <w:r w:rsidRPr="004467C6" w:rsidR="004D195F">
          <w:rPr>
            <w:rStyle w:val="Hyperlink"/>
            <w:noProof/>
          </w:rPr>
          <w:t>DELIVERABLEs AND PROCESSES SUBJECT TO QUALITY REVIEW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_Toc64624725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2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AF5DD3" w14:paraId="2424072A" w14:textId="13CE1BFE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26">
        <w:r w:rsidRPr="004467C6" w:rsidR="004D195F">
          <w:rPr>
            <w:rStyle w:val="Hyperlink"/>
            <w:noProof/>
          </w:rPr>
          <w:t>QUALITY CONTROL APPROACH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_Toc64624726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3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AF5DD3" w14:paraId="15339068" w14:textId="260CF441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history="1" w:anchor="_Toc64624727">
        <w:r w:rsidRPr="004467C6" w:rsidR="004D195F">
          <w:rPr>
            <w:rStyle w:val="Hyperlink"/>
            <w:noProof/>
          </w:rPr>
          <w:t>Appendices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_Toc64624727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4</w:t>
        </w:r>
        <w:r w:rsidR="004D195F">
          <w:rPr>
            <w:noProof/>
            <w:webHidden/>
          </w:rPr>
          <w:fldChar w:fldCharType="end"/>
        </w:r>
      </w:hyperlink>
    </w:p>
    <w:p w:rsidR="004D195F" w:rsidRDefault="00AF5DD3" w14:paraId="76379775" w14:textId="1E24A393">
      <w:pPr>
        <w:pStyle w:val="TOC2"/>
        <w:tabs>
          <w:tab w:val="right" w:leader="dot" w:pos="9016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GB" w:eastAsia="en-GB"/>
        </w:rPr>
      </w:pPr>
      <w:hyperlink w:history="1" w:anchor="_Toc64624728">
        <w:r w:rsidRPr="004467C6" w:rsidR="004D195F">
          <w:rPr>
            <w:rStyle w:val="Hyperlink"/>
            <w:noProof/>
          </w:rPr>
          <w:t>DOWNLOAD MORE PROJECT TEMPLATES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_Toc64624728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4</w:t>
        </w:r>
        <w:r w:rsidR="004D195F">
          <w:rPr>
            <w:noProof/>
            <w:webHidden/>
          </w:rPr>
          <w:fldChar w:fldCharType="end"/>
        </w:r>
      </w:hyperlink>
    </w:p>
    <w:p w:rsidRPr="00A64B4D" w:rsidR="00D066F3" w:rsidRDefault="00D066F3" w14:paraId="0B4566EA" w14:textId="77777777">
      <w:pPr>
        <w:rPr>
          <w:rFonts w:ascii="Arial" w:hAnsi="Arial" w:cs="Arial"/>
          <w:b/>
        </w:rPr>
        <w:sectPr w:rsidRPr="00A64B4D" w:rsidR="00D066F3">
          <w:pgSz w:w="11906" w:h="16838" w:orient="portrait"/>
          <w:pgMar w:top="1440" w:right="1440" w:bottom="1440" w:left="1440" w:header="720" w:footer="720" w:gutter="0"/>
          <w:pgNumType w:fmt="lowerRoman" w:start="1"/>
          <w:cols w:space="720"/>
        </w:sectPr>
      </w:pPr>
      <w:r w:rsidRPr="00A64B4D">
        <w:rPr>
          <w:rFonts w:ascii="Arial" w:hAnsi="Arial" w:cs="Arial"/>
          <w:b/>
        </w:rPr>
        <w:fldChar w:fldCharType="end"/>
      </w:r>
    </w:p>
    <w:p w:rsidRPr="00134852" w:rsidR="008E58A4" w:rsidP="3BB21616" w:rsidRDefault="003A7689" w14:paraId="3E34DF1C" w14:textId="2356F579">
      <w:pPr>
        <w:pStyle w:val="Normal"/>
        <w:rPr>
          <w:rFonts w:ascii="Arial" w:hAnsi="Arial" w:cs="Arial"/>
          <w:i w:val="1"/>
          <w:iCs w:val="1"/>
          <w:color w:val="0A3049"/>
        </w:rPr>
      </w:pPr>
      <w:bookmarkStart w:name="_Toc54163188" w:id="39"/>
      <w:r w:rsidRPr="3BB21616" w:rsidR="003A7689">
        <w:rPr>
          <w:rFonts w:ascii="Arial" w:hAnsi="Arial" w:cs="Arial"/>
          <w:i w:val="1"/>
          <w:iCs w:val="1"/>
          <w:color w:val="0A3049"/>
        </w:rPr>
        <w:t xml:space="preserve"> </w:t>
      </w:r>
      <w:bookmarkEnd w:id="39"/>
      <w:r w:rsidRPr="3BB21616">
        <w:rPr>
          <w:rFonts w:cs="Arial"/>
          <w:i w:val="1"/>
          <w:iCs w:val="1"/>
          <w:color w:val="0A3049"/>
        </w:rPr>
        <w:br w:type="page"/>
      </w:r>
    </w:p>
    <w:p w:rsidRPr="00FA4DF1" w:rsidR="009A34E5" w:rsidP="00FA4DF1" w:rsidRDefault="006F3624" w14:paraId="0D60190E" w14:textId="201D24C1">
      <w:pPr>
        <w:pStyle w:val="Heading1"/>
      </w:pPr>
      <w:bookmarkStart w:name="_Toc64624722" w:id="40"/>
      <w:r>
        <w:lastRenderedPageBreak/>
        <w:t>QUALITY STANDARDS</w:t>
      </w:r>
      <w:bookmarkEnd w:id="40"/>
    </w:p>
    <w:p w:rsidR="00B82C4F" w:rsidP="3BB21616" w:rsidRDefault="001E2F9E" w14:paraId="06E4E3D6" w14:textId="3FE512B2">
      <w:pPr>
        <w:jc w:val="both"/>
        <w:rPr>
          <w:rFonts w:ascii="Arial" w:hAnsi="Arial"/>
          <w:i w:val="1"/>
          <w:iCs w:val="1"/>
          <w:color w:val="0A3049"/>
        </w:rPr>
      </w:pPr>
      <w:r w:rsidRPr="3BB21616" w:rsidR="59716A1E">
        <w:rPr>
          <w:rFonts w:ascii="Arial" w:hAnsi="Arial"/>
          <w:i w:val="1"/>
          <w:iCs w:val="1"/>
          <w:color w:val="0A3049"/>
        </w:rPr>
        <w:t xml:space="preserve">The D7 Auto Service Center Web-app project is a project done by the Elite Four group </w:t>
      </w:r>
      <w:r w:rsidRPr="3BB21616" w:rsidR="0B5E8C00">
        <w:rPr>
          <w:rFonts w:ascii="Arial" w:hAnsi="Arial"/>
          <w:i w:val="1"/>
          <w:iCs w:val="1"/>
          <w:color w:val="0A3049"/>
        </w:rPr>
        <w:t xml:space="preserve">of students from the section MI201, School of Computing and Information Technologies (SOCIT), at Asia Pacific College. The project is created in compliance </w:t>
      </w:r>
      <w:r w:rsidRPr="3BB21616" w:rsidR="63042F27">
        <w:rPr>
          <w:rFonts w:ascii="Arial" w:hAnsi="Arial"/>
          <w:i w:val="1"/>
          <w:iCs w:val="1"/>
          <w:color w:val="0A3049"/>
        </w:rPr>
        <w:t>with</w:t>
      </w:r>
      <w:r w:rsidRPr="3BB21616" w:rsidR="0B5E8C00">
        <w:rPr>
          <w:rFonts w:ascii="Arial" w:hAnsi="Arial"/>
          <w:i w:val="1"/>
          <w:iCs w:val="1"/>
          <w:color w:val="0A3049"/>
        </w:rPr>
        <w:t xml:space="preserve"> the requirements of the course of the students which is BSIT</w:t>
      </w:r>
      <w:r w:rsidRPr="3BB21616" w:rsidR="4A037131">
        <w:rPr>
          <w:rFonts w:ascii="Arial" w:hAnsi="Arial"/>
          <w:i w:val="1"/>
          <w:iCs w:val="1"/>
          <w:color w:val="0A3049"/>
        </w:rPr>
        <w:t xml:space="preserve">-MI that </w:t>
      </w:r>
      <w:r w:rsidRPr="3BB21616" w:rsidR="4A037131">
        <w:rPr>
          <w:rFonts w:ascii="Arial" w:hAnsi="Arial"/>
          <w:i w:val="1"/>
          <w:iCs w:val="1"/>
          <w:color w:val="0A3049"/>
        </w:rPr>
        <w:t>requires</w:t>
      </w:r>
      <w:r w:rsidRPr="3BB21616" w:rsidR="4A037131">
        <w:rPr>
          <w:rFonts w:ascii="Arial" w:hAnsi="Arial"/>
          <w:i w:val="1"/>
          <w:iCs w:val="1"/>
          <w:color w:val="0A3049"/>
        </w:rPr>
        <w:t xml:space="preserve"> </w:t>
      </w:r>
      <w:bookmarkStart w:name="_Int_4lEoXi5T" w:id="14101158"/>
      <w:r w:rsidRPr="3BB21616" w:rsidR="50D8D03F">
        <w:rPr>
          <w:rFonts w:ascii="Arial" w:hAnsi="Arial"/>
          <w:i w:val="1"/>
          <w:iCs w:val="1"/>
          <w:color w:val="0A3049"/>
        </w:rPr>
        <w:t>PBL (Project Based Learning)</w:t>
      </w:r>
      <w:bookmarkEnd w:id="14101158"/>
      <w:r w:rsidRPr="3BB21616" w:rsidR="4A037131">
        <w:rPr>
          <w:rFonts w:ascii="Arial" w:hAnsi="Arial"/>
          <w:i w:val="1"/>
          <w:iCs w:val="1"/>
          <w:color w:val="0A3049"/>
        </w:rPr>
        <w:t xml:space="preserve"> in which the students must develop a system for a chosen client. The Elite </w:t>
      </w:r>
      <w:r w:rsidRPr="3BB21616" w:rsidR="53B27C1B">
        <w:rPr>
          <w:rFonts w:ascii="Arial" w:hAnsi="Arial"/>
          <w:i w:val="1"/>
          <w:iCs w:val="1"/>
          <w:color w:val="0A3049"/>
        </w:rPr>
        <w:t>Four went</w:t>
      </w:r>
      <w:r w:rsidRPr="3BB21616" w:rsidR="4A037131">
        <w:rPr>
          <w:rFonts w:ascii="Arial" w:hAnsi="Arial"/>
          <w:i w:val="1"/>
          <w:iCs w:val="1"/>
          <w:color w:val="0A3049"/>
        </w:rPr>
        <w:t xml:space="preserve"> through Project </w:t>
      </w:r>
      <w:r w:rsidRPr="3BB21616" w:rsidR="48A11712">
        <w:rPr>
          <w:rFonts w:ascii="Arial" w:hAnsi="Arial"/>
          <w:i w:val="1"/>
          <w:iCs w:val="1"/>
          <w:color w:val="0A3049"/>
        </w:rPr>
        <w:t>plannin</w:t>
      </w:r>
      <w:r w:rsidRPr="3BB21616" w:rsidR="538329AA">
        <w:rPr>
          <w:rFonts w:ascii="Arial" w:hAnsi="Arial"/>
          <w:i w:val="1"/>
          <w:iCs w:val="1"/>
          <w:color w:val="0A3049"/>
        </w:rPr>
        <w:t>g that carefully followed through the Agile- Scrum Methodologies from the course subject MNTSDEV, MSYADD1, and MCSPROJ which refers to the analysis and design of the web application proje</w:t>
      </w:r>
      <w:r w:rsidRPr="3BB21616" w:rsidR="326476B1">
        <w:rPr>
          <w:rFonts w:ascii="Arial" w:hAnsi="Arial"/>
          <w:i w:val="1"/>
          <w:iCs w:val="1"/>
          <w:color w:val="0A3049"/>
        </w:rPr>
        <w:t>ct, to the testing and preparation for the deployment</w:t>
      </w:r>
      <w:r w:rsidRPr="3BB21616" w:rsidR="326476B1">
        <w:rPr>
          <w:rFonts w:ascii="Arial" w:hAnsi="Arial"/>
          <w:i w:val="1"/>
          <w:iCs w:val="1"/>
          <w:color w:val="0A3049"/>
        </w:rPr>
        <w:t>.</w:t>
      </w:r>
    </w:p>
    <w:p w:rsidRPr="00B82C4F" w:rsidR="00117F76" w:rsidP="00B82C4F" w:rsidRDefault="00117F76" w14:paraId="69EEC74A" w14:textId="77777777">
      <w:pPr>
        <w:rPr>
          <w:rFonts w:ascii="Arial" w:hAnsi="Arial"/>
          <w:i/>
          <w:color w:val="0A3049"/>
        </w:rPr>
      </w:pPr>
    </w:p>
    <w:p w:rsidRPr="00FA4DF1" w:rsidR="00F0311E" w:rsidP="00FA4DF1" w:rsidRDefault="006F3624" w14:paraId="7DC0C648" w14:textId="0F2963A5">
      <w:pPr>
        <w:pStyle w:val="Heading1"/>
      </w:pPr>
      <w:bookmarkStart w:name="_Toc64624723" w:id="41"/>
      <w:r w:rsidR="006F3624">
        <w:rPr/>
        <w:t>QUALITY OBJECTIVES</w:t>
      </w:r>
      <w:bookmarkEnd w:id="41"/>
    </w:p>
    <w:p w:rsidR="3BB21616" w:rsidP="3BB21616" w:rsidRDefault="3BB21616" w14:paraId="482EE381" w14:textId="7525BEEA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Pr="008061EF" w:rsidR="006F3624" w:rsidTr="3BB21616" w14:paraId="18333F6A" w14:textId="77777777">
        <w:tc>
          <w:tcPr>
            <w:tcW w:w="2547" w:type="dxa"/>
            <w:shd w:val="clear" w:color="auto" w:fill="BFBFBF" w:themeFill="background1" w:themeFillShade="BF"/>
            <w:tcMar/>
          </w:tcPr>
          <w:p w:rsidRPr="008061EF" w:rsidR="006F3624" w:rsidP="00EA292D" w:rsidRDefault="006F3624" w14:paraId="667AE1E7" w14:textId="17E32576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Metric or Specification</w:t>
            </w:r>
          </w:p>
        </w:tc>
        <w:tc>
          <w:tcPr>
            <w:tcW w:w="6379" w:type="dxa"/>
            <w:shd w:val="clear" w:color="auto" w:fill="BFBFBF" w:themeFill="background1" w:themeFillShade="BF"/>
            <w:tcMar/>
          </w:tcPr>
          <w:p w:rsidRPr="008061EF" w:rsidR="006F3624" w:rsidP="00EA292D" w:rsidRDefault="006F3624" w14:paraId="13394C5D" w14:textId="4A601703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Measure</w:t>
            </w:r>
          </w:p>
        </w:tc>
      </w:tr>
      <w:tr w:rsidR="006F3624" w:rsidTr="3BB21616" w14:paraId="5FC0A3A3" w14:textId="77777777">
        <w:tc>
          <w:tcPr>
            <w:tcW w:w="2547" w:type="dxa"/>
            <w:tcMar/>
          </w:tcPr>
          <w:p w:rsidRPr="0007652A" w:rsidR="006F3624" w:rsidP="00EA292D" w:rsidRDefault="0007652A" w14:paraId="0A4F8344" w14:textId="70278F09">
            <w:pPr>
              <w:rPr>
                <w:rFonts w:ascii="Arial" w:hAnsi="Arial"/>
                <w:i/>
                <w:color w:val="0A3049"/>
              </w:rPr>
            </w:pPr>
            <w:r w:rsidRPr="0007652A">
              <w:rPr>
                <w:rFonts w:ascii="Arial" w:hAnsi="Arial"/>
                <w:i/>
                <w:color w:val="0A3049"/>
              </w:rPr>
              <w:t xml:space="preserve">Delivery to scope. </w:t>
            </w:r>
          </w:p>
        </w:tc>
        <w:tc>
          <w:tcPr>
            <w:tcW w:w="6379" w:type="dxa"/>
            <w:tcMar/>
          </w:tcPr>
          <w:p w:rsidRPr="0007652A" w:rsidR="006F3624" w:rsidP="3BB21616" w:rsidRDefault="0007652A" w14:paraId="276B7051" w14:textId="259D570D">
            <w:pPr>
              <w:rPr>
                <w:rFonts w:ascii="Arial" w:hAnsi="Arial"/>
                <w:i w:val="1"/>
                <w:iCs w:val="1"/>
                <w:color w:val="0A3049"/>
              </w:rPr>
            </w:pPr>
            <w:r w:rsidRPr="3BB21616" w:rsidR="0A4F53CA">
              <w:rPr>
                <w:rFonts w:ascii="Arial" w:hAnsi="Arial"/>
                <w:i w:val="1"/>
                <w:iCs w:val="1"/>
                <w:color w:val="0A3049"/>
              </w:rPr>
              <w:t xml:space="preserve">The scope of the project was only limited to creating an </w:t>
            </w:r>
            <w:r w:rsidRPr="3BB21616" w:rsidR="0A4F53CA">
              <w:rPr>
                <w:rFonts w:ascii="Arial" w:hAnsi="Arial"/>
                <w:i w:val="1"/>
                <w:iCs w:val="1"/>
                <w:color w:val="0A3049"/>
              </w:rPr>
              <w:t>additional</w:t>
            </w:r>
            <w:r w:rsidRPr="3BB21616" w:rsidR="0A4F53CA">
              <w:rPr>
                <w:rFonts w:ascii="Arial" w:hAnsi="Arial"/>
                <w:i w:val="1"/>
                <w:iCs w:val="1"/>
                <w:color w:val="0A3049"/>
              </w:rPr>
              <w:t xml:space="preserve"> platform for the D7 Auto Service Center with a booking system, however, it had </w:t>
            </w:r>
            <w:r w:rsidRPr="3BB21616" w:rsidR="0A4F53CA">
              <w:rPr>
                <w:rFonts w:ascii="Arial" w:hAnsi="Arial"/>
                <w:i w:val="1"/>
                <w:iCs w:val="1"/>
                <w:color w:val="0A3049"/>
              </w:rPr>
              <w:t>additional</w:t>
            </w:r>
            <w:r w:rsidRPr="3BB21616" w:rsidR="0A4F53CA">
              <w:rPr>
                <w:rFonts w:ascii="Arial" w:hAnsi="Arial"/>
                <w:i w:val="1"/>
                <w:iCs w:val="1"/>
                <w:color w:val="0A3049"/>
              </w:rPr>
              <w:t xml:space="preserve"> features </w:t>
            </w:r>
            <w:r w:rsidRPr="3BB21616" w:rsidR="0A4F53CA">
              <w:rPr>
                <w:rFonts w:ascii="Arial" w:hAnsi="Arial"/>
                <w:i w:val="1"/>
                <w:iCs w:val="1"/>
                <w:color w:val="0A3049"/>
              </w:rPr>
              <w:t>in the process of analysis</w:t>
            </w:r>
            <w:r w:rsidRPr="3BB21616" w:rsidR="0A4F53CA">
              <w:rPr>
                <w:rFonts w:ascii="Arial" w:hAnsi="Arial"/>
                <w:i w:val="1"/>
                <w:iCs w:val="1"/>
                <w:color w:val="0A3049"/>
              </w:rPr>
              <w:t xml:space="preserve"> and design that made the project have </w:t>
            </w:r>
            <w:r w:rsidRPr="3BB21616" w:rsidR="0A4F53CA">
              <w:rPr>
                <w:rFonts w:ascii="Arial" w:hAnsi="Arial"/>
                <w:i w:val="1"/>
                <w:iCs w:val="1"/>
                <w:color w:val="0A3049"/>
              </w:rPr>
              <w:t>additional</w:t>
            </w:r>
            <w:r w:rsidRPr="3BB21616" w:rsidR="0A4F53CA">
              <w:rPr>
                <w:rFonts w:ascii="Arial" w:hAnsi="Arial"/>
                <w:i w:val="1"/>
                <w:iCs w:val="1"/>
                <w:color w:val="0A3049"/>
              </w:rPr>
              <w:t xml:space="preserve"> features such as </w:t>
            </w:r>
            <w:r w:rsidRPr="3BB21616" w:rsidR="1CFEE4D4">
              <w:rPr>
                <w:rFonts w:ascii="Arial" w:hAnsi="Arial"/>
                <w:i w:val="1"/>
                <w:iCs w:val="1"/>
                <w:color w:val="0A3049"/>
              </w:rPr>
              <w:t xml:space="preserve">360 virtual tours, a community </w:t>
            </w:r>
            <w:bookmarkStart w:name="_Int_qnlCktrr" w:id="1221118610"/>
            <w:r w:rsidRPr="3BB21616" w:rsidR="1CFEE4D4">
              <w:rPr>
                <w:rFonts w:ascii="Arial" w:hAnsi="Arial"/>
                <w:i w:val="1"/>
                <w:iCs w:val="1"/>
                <w:color w:val="0A3049"/>
              </w:rPr>
              <w:t>forum,</w:t>
            </w:r>
            <w:bookmarkEnd w:id="1221118610"/>
            <w:r w:rsidRPr="3BB21616" w:rsidR="1CFEE4D4">
              <w:rPr>
                <w:rFonts w:ascii="Arial" w:hAnsi="Arial"/>
                <w:i w:val="1"/>
                <w:iCs w:val="1"/>
                <w:color w:val="0A3049"/>
              </w:rPr>
              <w:t xml:space="preserve"> and a mailing confirmation system that enabled more functional use of the system to be created for d7 Auto Service Center</w:t>
            </w:r>
            <w:r w:rsidRPr="3BB21616" w:rsidR="2846AB94">
              <w:rPr>
                <w:rFonts w:ascii="Arial" w:hAnsi="Arial"/>
                <w:i w:val="1"/>
                <w:iCs w:val="1"/>
                <w:color w:val="0A3049"/>
              </w:rPr>
              <w:t xml:space="preserve">. </w:t>
            </w:r>
          </w:p>
        </w:tc>
      </w:tr>
      <w:tr w:rsidR="006F3624" w:rsidTr="3BB21616" w14:paraId="71F8CF59" w14:textId="77777777">
        <w:tc>
          <w:tcPr>
            <w:tcW w:w="2547" w:type="dxa"/>
            <w:tcMar/>
          </w:tcPr>
          <w:p w:rsidRPr="0007652A" w:rsidR="006F3624" w:rsidP="00EA292D" w:rsidRDefault="0007652A" w14:paraId="036BA448" w14:textId="63F28844">
            <w:pPr>
              <w:rPr>
                <w:rFonts w:ascii="Arial" w:hAnsi="Arial"/>
                <w:i/>
                <w:color w:val="0A3049"/>
              </w:rPr>
            </w:pPr>
            <w:r w:rsidRPr="0007652A">
              <w:rPr>
                <w:rFonts w:ascii="Arial" w:hAnsi="Arial"/>
                <w:i/>
                <w:color w:val="0A3049"/>
              </w:rPr>
              <w:t>Delivery on time</w:t>
            </w:r>
          </w:p>
        </w:tc>
        <w:tc>
          <w:tcPr>
            <w:tcW w:w="6379" w:type="dxa"/>
            <w:tcMar/>
          </w:tcPr>
          <w:p w:rsidRPr="0007652A" w:rsidR="006F3624" w:rsidP="3BB21616" w:rsidRDefault="0007652A" w14:paraId="538A0BF0" w14:textId="515E7F37">
            <w:pPr>
              <w:rPr>
                <w:rFonts w:ascii="Arial" w:hAnsi="Arial"/>
                <w:i w:val="1"/>
                <w:iCs w:val="1"/>
                <w:color w:val="0A3049"/>
              </w:rPr>
            </w:pPr>
            <w:r w:rsidRPr="3BB21616" w:rsidR="029BA9CB">
              <w:rPr>
                <w:rFonts w:ascii="Arial" w:hAnsi="Arial"/>
                <w:i w:val="1"/>
                <w:iCs w:val="1"/>
                <w:color w:val="0A3049"/>
              </w:rPr>
              <w:t xml:space="preserve">The deliverables were always set and followed on </w:t>
            </w:r>
            <w:r w:rsidRPr="3BB21616" w:rsidR="5C95B564">
              <w:rPr>
                <w:rFonts w:ascii="Arial" w:hAnsi="Arial"/>
                <w:i w:val="1"/>
                <w:iCs w:val="1"/>
                <w:color w:val="0A3049"/>
              </w:rPr>
              <w:t>time and</w:t>
            </w:r>
            <w:r w:rsidRPr="3BB21616" w:rsidR="029BA9CB">
              <w:rPr>
                <w:rFonts w:ascii="Arial" w:hAnsi="Arial"/>
                <w:i w:val="1"/>
                <w:iCs w:val="1"/>
                <w:color w:val="0A3049"/>
              </w:rPr>
              <w:t xml:space="preserve"> is scheduled always a week or at least 3 days before the deadline to be checked if it adhered quality standards and the Agile – Scrum </w:t>
            </w:r>
            <w:r w:rsidRPr="3BB21616" w:rsidR="029BA9CB">
              <w:rPr>
                <w:rFonts w:ascii="Arial" w:hAnsi="Arial"/>
                <w:i w:val="1"/>
                <w:iCs w:val="1"/>
                <w:color w:val="0A3049"/>
              </w:rPr>
              <w:t>methodology</w:t>
            </w:r>
            <w:r w:rsidRPr="3BB21616" w:rsidR="029BA9CB">
              <w:rPr>
                <w:rFonts w:ascii="Arial" w:hAnsi="Arial"/>
                <w:i w:val="1"/>
                <w:iCs w:val="1"/>
                <w:color w:val="0A3049"/>
              </w:rPr>
              <w:t xml:space="preserve"> implemented in the project’s </w:t>
            </w:r>
            <w:r w:rsidRPr="3BB21616" w:rsidR="66EB90C5">
              <w:rPr>
                <w:rFonts w:ascii="Arial" w:hAnsi="Arial"/>
                <w:i w:val="1"/>
                <w:iCs w:val="1"/>
                <w:color w:val="0A3049"/>
              </w:rPr>
              <w:t>creation and development.</w:t>
            </w:r>
          </w:p>
        </w:tc>
      </w:tr>
      <w:tr w:rsidR="006F3624" w:rsidTr="3BB21616" w14:paraId="272AACEE" w14:textId="77777777">
        <w:tc>
          <w:tcPr>
            <w:tcW w:w="2547" w:type="dxa"/>
            <w:tcMar/>
          </w:tcPr>
          <w:p w:rsidRPr="0007652A" w:rsidR="006F3624" w:rsidP="00EA292D" w:rsidRDefault="0007652A" w14:paraId="7B84546D" w14:textId="185DC68A">
            <w:pPr>
              <w:rPr>
                <w:rFonts w:ascii="Arial" w:hAnsi="Arial"/>
                <w:i/>
                <w:color w:val="0A3049"/>
              </w:rPr>
            </w:pPr>
            <w:r w:rsidRPr="0007652A">
              <w:rPr>
                <w:rFonts w:ascii="Arial" w:hAnsi="Arial"/>
                <w:i/>
                <w:color w:val="0A3049"/>
              </w:rPr>
              <w:t>Delivery on budget</w:t>
            </w:r>
          </w:p>
        </w:tc>
        <w:tc>
          <w:tcPr>
            <w:tcW w:w="6379" w:type="dxa"/>
            <w:tcMar/>
          </w:tcPr>
          <w:p w:rsidRPr="0007652A" w:rsidR="006F3624" w:rsidP="3BB21616" w:rsidRDefault="0007652A" w14:paraId="1EA7D1DC" w14:textId="11ED0996">
            <w:pPr>
              <w:pStyle w:val="Normal"/>
              <w:bidi w:val="0"/>
              <w:spacing w:before="100" w:beforeAutospacing="off" w:after="200" w:afterAutospacing="off" w:line="276" w:lineRule="auto"/>
              <w:ind w:left="0" w:right="0"/>
              <w:jc w:val="left"/>
            </w:pPr>
            <w:r w:rsidRPr="3BB21616" w:rsidR="07A16BBA">
              <w:rPr>
                <w:rFonts w:ascii="Arial" w:hAnsi="Arial"/>
                <w:i w:val="1"/>
                <w:iCs w:val="1"/>
                <w:color w:val="0A3049"/>
              </w:rPr>
              <w:t xml:space="preserve">Budget-wise, the team has complied accordingly to the given/provided budget of the project </w:t>
            </w:r>
            <w:r w:rsidRPr="3BB21616" w:rsidR="3E226B43">
              <w:rPr>
                <w:rFonts w:ascii="Arial" w:hAnsi="Arial"/>
                <w:i w:val="1"/>
                <w:iCs w:val="1"/>
                <w:color w:val="0A3049"/>
              </w:rPr>
              <w:t>sponsor and</w:t>
            </w:r>
            <w:r w:rsidRPr="3BB21616" w:rsidR="07A16BBA">
              <w:rPr>
                <w:rFonts w:ascii="Arial" w:hAnsi="Arial"/>
                <w:i w:val="1"/>
                <w:iCs w:val="1"/>
                <w:color w:val="0A3049"/>
              </w:rPr>
              <w:t xml:space="preserve"> has not exceeded any of the given budget for the project. </w:t>
            </w:r>
          </w:p>
        </w:tc>
      </w:tr>
      <w:tr w:rsidR="0007652A" w:rsidTr="3BB21616" w14:paraId="4E53181A" w14:textId="77777777">
        <w:tc>
          <w:tcPr>
            <w:tcW w:w="2547" w:type="dxa"/>
            <w:tcMar/>
          </w:tcPr>
          <w:p w:rsidRPr="0007652A" w:rsidR="0007652A" w:rsidP="00EA292D" w:rsidRDefault="0007652A" w14:paraId="52EAAA0C" w14:textId="365A3C88">
            <w:pPr>
              <w:rPr>
                <w:rFonts w:ascii="Arial" w:hAnsi="Arial"/>
                <w:i/>
                <w:color w:val="0A3049"/>
              </w:rPr>
            </w:pPr>
            <w:r w:rsidRPr="0007652A">
              <w:rPr>
                <w:rFonts w:ascii="Arial" w:hAnsi="Arial"/>
                <w:i/>
                <w:color w:val="0A3049"/>
              </w:rPr>
              <w:t>Adherence to ACME project methodology</w:t>
            </w:r>
          </w:p>
        </w:tc>
        <w:tc>
          <w:tcPr>
            <w:tcW w:w="6379" w:type="dxa"/>
            <w:tcMar/>
          </w:tcPr>
          <w:p w:rsidRPr="0007652A" w:rsidR="0007652A" w:rsidP="3BB21616" w:rsidRDefault="0007652A" w14:paraId="0F8A7910" w14:textId="2CF383D0">
            <w:pPr>
              <w:rPr>
                <w:rFonts w:ascii="Arial" w:hAnsi="Arial"/>
                <w:i w:val="1"/>
                <w:iCs w:val="1"/>
                <w:color w:val="0A3049"/>
              </w:rPr>
            </w:pPr>
            <w:r w:rsidRPr="3BB21616" w:rsidR="37D25D10">
              <w:rPr>
                <w:rFonts w:ascii="Arial" w:hAnsi="Arial"/>
                <w:i w:val="1"/>
                <w:iCs w:val="1"/>
                <w:color w:val="0A3049"/>
              </w:rPr>
              <w:t>The Elite Four Team adhered to the ACME standards</w:t>
            </w:r>
            <w:r w:rsidRPr="3BB21616" w:rsidR="648A0C15">
              <w:rPr>
                <w:rFonts w:ascii="Arial" w:hAnsi="Arial"/>
                <w:i w:val="1"/>
                <w:iCs w:val="1"/>
                <w:color w:val="0A3049"/>
              </w:rPr>
              <w:t>,</w:t>
            </w:r>
            <w:r w:rsidRPr="3BB21616" w:rsidR="37D25D10">
              <w:rPr>
                <w:rFonts w:ascii="Arial" w:hAnsi="Arial"/>
                <w:i w:val="1"/>
                <w:iCs w:val="1"/>
                <w:color w:val="0A3049"/>
              </w:rPr>
              <w:t xml:space="preserve"> assuring that the lessons from the planning, </w:t>
            </w:r>
            <w:bookmarkStart w:name="_Int_DpJEEKgJ" w:id="1016905946"/>
            <w:r w:rsidRPr="3BB21616" w:rsidR="37D25D10">
              <w:rPr>
                <w:rFonts w:ascii="Arial" w:hAnsi="Arial"/>
                <w:i w:val="1"/>
                <w:iCs w:val="1"/>
                <w:color w:val="0A3049"/>
              </w:rPr>
              <w:t>analysis,</w:t>
            </w:r>
            <w:bookmarkEnd w:id="1016905946"/>
            <w:r w:rsidRPr="3BB21616" w:rsidR="37D25D10">
              <w:rPr>
                <w:rFonts w:ascii="Arial" w:hAnsi="Arial"/>
                <w:i w:val="1"/>
                <w:iCs w:val="1"/>
                <w:color w:val="0A3049"/>
              </w:rPr>
              <w:t xml:space="preserve"> and design, testing and deployment phase were carefully followed and applied. </w:t>
            </w:r>
          </w:p>
        </w:tc>
      </w:tr>
    </w:tbl>
    <w:p w:rsidRPr="008E58A4" w:rsidR="005A62F4" w:rsidP="00EA292D" w:rsidRDefault="005A62F4" w14:paraId="26E1143F" w14:textId="77777777">
      <w:pPr>
        <w:rPr>
          <w:rFonts w:ascii="Arial" w:hAnsi="Arial"/>
          <w:color w:val="0A3049"/>
        </w:rPr>
      </w:pPr>
    </w:p>
    <w:p w:rsidR="006F3624" w:rsidP="3BB21616" w:rsidRDefault="006F3624" w14:paraId="0F7FA30E" w14:textId="2FD2E42C">
      <w:pPr>
        <w:pStyle w:val="Heading1"/>
      </w:pPr>
      <w:bookmarkStart w:name="_Toc64624724" w:id="42"/>
      <w:r w:rsidR="006F3624">
        <w:rPr/>
        <w:t>QUALITY ROLES AND RESPONSIBILITIES</w:t>
      </w:r>
      <w:bookmarkEnd w:id="42"/>
    </w:p>
    <w:p w:rsidR="3BB21616" w:rsidP="3BB21616" w:rsidRDefault="3BB21616" w14:paraId="3D5B9564" w14:textId="5E6478E8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Pr="008061EF" w:rsidR="006F3624" w:rsidTr="3BB21616" w14:paraId="58A813ED" w14:textId="77777777">
        <w:tc>
          <w:tcPr>
            <w:tcW w:w="2547" w:type="dxa"/>
            <w:shd w:val="clear" w:color="auto" w:fill="BFBFBF" w:themeFill="background1" w:themeFillShade="BF"/>
            <w:tcMar/>
          </w:tcPr>
          <w:p w:rsidRPr="008061EF" w:rsidR="006F3624" w:rsidP="00EA292D" w:rsidRDefault="006F3624" w14:paraId="68AF4608" w14:textId="1840847B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Roles</w:t>
            </w:r>
          </w:p>
        </w:tc>
        <w:tc>
          <w:tcPr>
            <w:tcW w:w="6469" w:type="dxa"/>
            <w:shd w:val="clear" w:color="auto" w:fill="BFBFBF" w:themeFill="background1" w:themeFillShade="BF"/>
            <w:tcMar/>
          </w:tcPr>
          <w:p w:rsidRPr="008061EF" w:rsidR="006F3624" w:rsidP="00EA292D" w:rsidRDefault="006F3624" w14:paraId="271E8384" w14:textId="164A587E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8061EF">
              <w:rPr>
                <w:rFonts w:ascii="Arial" w:hAnsi="Arial"/>
                <w:b/>
                <w:bCs/>
                <w:iCs/>
                <w:color w:val="0A3049"/>
              </w:rPr>
              <w:t>Responsibilities</w:t>
            </w:r>
          </w:p>
        </w:tc>
      </w:tr>
      <w:tr w:rsidR="006F3624" w:rsidTr="3BB21616" w14:paraId="7A7BCBCD" w14:textId="77777777">
        <w:tc>
          <w:tcPr>
            <w:tcW w:w="2547" w:type="dxa"/>
            <w:tcMar/>
          </w:tcPr>
          <w:p w:rsidR="006F3624" w:rsidP="00EA292D" w:rsidRDefault="004D195F" w14:paraId="4311550C" w14:textId="315F9BF8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Quality Manager</w:t>
            </w:r>
          </w:p>
        </w:tc>
        <w:tc>
          <w:tcPr>
            <w:tcW w:w="6469" w:type="dxa"/>
            <w:tcMar/>
          </w:tcPr>
          <w:p w:rsidR="006F3624" w:rsidP="3BB21616" w:rsidRDefault="004D195F" w14:paraId="0AF8810F" w14:textId="42C1D7FD">
            <w:pPr>
              <w:rPr>
                <w:rFonts w:ascii="Arial" w:hAnsi="Arial"/>
                <w:i w:val="1"/>
                <w:iCs w:val="1"/>
                <w:color w:val="0A3049"/>
              </w:rPr>
            </w:pPr>
            <w:r w:rsidRPr="3BB21616" w:rsidR="004D195F">
              <w:rPr>
                <w:rFonts w:ascii="Arial" w:hAnsi="Arial"/>
                <w:i w:val="1"/>
                <w:iCs w:val="1"/>
                <w:color w:val="0A3049"/>
              </w:rPr>
              <w:t xml:space="preserve">Oversight of quality control on the project. </w:t>
            </w:r>
            <w:r w:rsidRPr="3BB21616" w:rsidR="75B43717">
              <w:rPr>
                <w:rFonts w:ascii="Arial" w:hAnsi="Arial"/>
                <w:i w:val="1"/>
                <w:iCs w:val="1"/>
                <w:color w:val="0A3049"/>
              </w:rPr>
              <w:t xml:space="preserve">And all features that were implemented </w:t>
            </w:r>
            <w:r w:rsidRPr="3BB21616" w:rsidR="6E19C5A8">
              <w:rPr>
                <w:rFonts w:ascii="Arial" w:hAnsi="Arial"/>
                <w:i w:val="1"/>
                <w:iCs w:val="1"/>
                <w:color w:val="0A3049"/>
              </w:rPr>
              <w:t>have</w:t>
            </w:r>
            <w:r w:rsidRPr="3BB21616" w:rsidR="75B43717">
              <w:rPr>
                <w:rFonts w:ascii="Arial" w:hAnsi="Arial"/>
                <w:i w:val="1"/>
                <w:iCs w:val="1"/>
                <w:color w:val="0A3049"/>
              </w:rPr>
              <w:t xml:space="preserve"> passed through quality standards. </w:t>
            </w:r>
          </w:p>
        </w:tc>
      </w:tr>
      <w:tr w:rsidR="006F3624" w:rsidTr="3BB21616" w14:paraId="3BFE1806" w14:textId="77777777">
        <w:tc>
          <w:tcPr>
            <w:tcW w:w="2547" w:type="dxa"/>
            <w:tcMar/>
          </w:tcPr>
          <w:p w:rsidR="006F3624" w:rsidP="00EA292D" w:rsidRDefault="004D195F" w14:paraId="7A466FE1" w14:textId="116FF51A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Project Manager</w:t>
            </w:r>
          </w:p>
        </w:tc>
        <w:tc>
          <w:tcPr>
            <w:tcW w:w="6469" w:type="dxa"/>
            <w:tcMar/>
          </w:tcPr>
          <w:p w:rsidR="006F3624" w:rsidP="00EA292D" w:rsidRDefault="004D195F" w14:paraId="7B3F070B" w14:textId="7BB2E7C6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 xml:space="preserve">Scheduling and management of quality control activities. </w:t>
            </w:r>
          </w:p>
        </w:tc>
      </w:tr>
      <w:tr w:rsidR="006F3624" w:rsidTr="3BB21616" w14:paraId="23BA2F5C" w14:textId="77777777">
        <w:tc>
          <w:tcPr>
            <w:tcW w:w="2547" w:type="dxa"/>
            <w:tcMar/>
          </w:tcPr>
          <w:p w:rsidR="006F3624" w:rsidP="00EA292D" w:rsidRDefault="004D195F" w14:paraId="1DEC6EBB" w14:textId="05984108">
            <w:pPr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  <w:color w:val="0A3049"/>
              </w:rPr>
              <w:t>Developers</w:t>
            </w:r>
          </w:p>
        </w:tc>
        <w:tc>
          <w:tcPr>
            <w:tcW w:w="6469" w:type="dxa"/>
            <w:tcMar/>
          </w:tcPr>
          <w:p w:rsidR="006F3624" w:rsidP="3BB21616" w:rsidRDefault="00AF62CE" w14:paraId="1260B987" w14:textId="7E704AF5">
            <w:pPr>
              <w:rPr>
                <w:rFonts w:ascii="Arial" w:hAnsi="Arial"/>
                <w:i w:val="1"/>
                <w:iCs w:val="1"/>
                <w:color w:val="0A3049"/>
              </w:rPr>
            </w:pPr>
            <w:r w:rsidRPr="3BB21616" w:rsidR="3C12F371">
              <w:rPr>
                <w:rFonts w:ascii="Arial" w:hAnsi="Arial"/>
                <w:i w:val="1"/>
                <w:iCs w:val="1"/>
                <w:color w:val="0A3049"/>
              </w:rPr>
              <w:t>Comply with</w:t>
            </w:r>
            <w:r w:rsidRPr="3BB21616" w:rsidR="3C12F371">
              <w:rPr>
                <w:rFonts w:ascii="Arial" w:hAnsi="Arial"/>
                <w:i w:val="1"/>
                <w:iCs w:val="1"/>
                <w:color w:val="0A3049"/>
              </w:rPr>
              <w:t xml:space="preserve"> quality standards and </w:t>
            </w:r>
            <w:r w:rsidRPr="3BB21616" w:rsidR="3C12F371">
              <w:rPr>
                <w:rFonts w:ascii="Arial" w:hAnsi="Arial"/>
                <w:i w:val="1"/>
                <w:iCs w:val="1"/>
                <w:color w:val="0A3049"/>
              </w:rPr>
              <w:t>participate</w:t>
            </w:r>
            <w:r w:rsidRPr="3BB21616" w:rsidR="3C12F371">
              <w:rPr>
                <w:rFonts w:ascii="Arial" w:hAnsi="Arial"/>
                <w:i w:val="1"/>
                <w:iCs w:val="1"/>
                <w:color w:val="0A3049"/>
              </w:rPr>
              <w:t xml:space="preserve"> in quality control activities</w:t>
            </w:r>
            <w:r w:rsidRPr="3BB21616" w:rsidR="1D2699BC">
              <w:rPr>
                <w:rFonts w:ascii="Arial" w:hAnsi="Arial"/>
                <w:i w:val="1"/>
                <w:iCs w:val="1"/>
                <w:color w:val="0A3049"/>
              </w:rPr>
              <w:t xml:space="preserve">, as well as the development of the project. </w:t>
            </w:r>
          </w:p>
        </w:tc>
      </w:tr>
      <w:tr w:rsidR="00AF62CE" w:rsidTr="3BB21616" w14:paraId="38820893" w14:textId="77777777">
        <w:tc>
          <w:tcPr>
            <w:tcW w:w="2547" w:type="dxa"/>
            <w:tcMar/>
          </w:tcPr>
          <w:p w:rsidR="00AF62CE" w:rsidP="3BB21616" w:rsidRDefault="00AF62CE" w14:paraId="590BFC47" w14:textId="6DA3E361">
            <w:pPr>
              <w:rPr>
                <w:rFonts w:ascii="Arial" w:hAnsi="Arial"/>
                <w:i w:val="1"/>
                <w:iCs w:val="1"/>
                <w:color w:val="0A3049"/>
              </w:rPr>
            </w:pPr>
            <w:r w:rsidRPr="3BB21616" w:rsidR="1957304E">
              <w:rPr>
                <w:rFonts w:ascii="Arial" w:hAnsi="Arial"/>
                <w:i w:val="1"/>
                <w:iCs w:val="1"/>
                <w:color w:val="0A3049"/>
              </w:rPr>
              <w:t xml:space="preserve">Communications Manager/ </w:t>
            </w:r>
            <w:r w:rsidRPr="3BB21616" w:rsidR="64355B28">
              <w:rPr>
                <w:rFonts w:ascii="Arial" w:hAnsi="Arial"/>
                <w:i w:val="1"/>
                <w:iCs w:val="1"/>
                <w:color w:val="0A3049"/>
              </w:rPr>
              <w:t>Stakeholder</w:t>
            </w:r>
          </w:p>
        </w:tc>
        <w:tc>
          <w:tcPr>
            <w:tcW w:w="6469" w:type="dxa"/>
            <w:tcMar/>
          </w:tcPr>
          <w:p w:rsidR="00AF62CE" w:rsidP="3BB21616" w:rsidRDefault="00AF62CE" w14:paraId="3BDA15C5" w14:textId="0E04354C">
            <w:pPr>
              <w:rPr>
                <w:rFonts w:ascii="Arial" w:hAnsi="Arial"/>
                <w:i w:val="1"/>
                <w:iCs w:val="1"/>
                <w:color w:val="0A3049"/>
              </w:rPr>
            </w:pPr>
            <w:r w:rsidRPr="3BB21616" w:rsidR="5CEABAA4">
              <w:rPr>
                <w:rFonts w:ascii="Arial" w:hAnsi="Arial"/>
                <w:i w:val="1"/>
                <w:iCs w:val="1"/>
                <w:color w:val="0A3049"/>
              </w:rPr>
              <w:t>Comm</w:t>
            </w:r>
            <w:r w:rsidRPr="3BB21616" w:rsidR="3F091B47">
              <w:rPr>
                <w:rFonts w:ascii="Arial" w:hAnsi="Arial"/>
                <w:i w:val="1"/>
                <w:iCs w:val="1"/>
                <w:color w:val="0A3049"/>
              </w:rPr>
              <w:t>unicated and reports to the project sponsor/ chosen client to inform him/her of the changes, progress of the project’s development.</w:t>
            </w:r>
          </w:p>
        </w:tc>
      </w:tr>
    </w:tbl>
    <w:p w:rsidR="000674FD" w:rsidP="00EA292D" w:rsidRDefault="000674FD" w14:paraId="39CA0639" w14:textId="2D017D58">
      <w:pPr>
        <w:rPr>
          <w:rFonts w:ascii="Arial" w:hAnsi="Arial"/>
          <w:i/>
          <w:color w:val="0A3049"/>
        </w:rPr>
      </w:pPr>
    </w:p>
    <w:p w:rsidR="00AC6E93" w:rsidP="00EA292D" w:rsidRDefault="00AC6E93" w14:paraId="2D325FB4" w14:textId="008E41DA">
      <w:pPr>
        <w:rPr>
          <w:rFonts w:ascii="Arial" w:hAnsi="Arial"/>
          <w:i/>
          <w:color w:val="0A3049"/>
        </w:rPr>
      </w:pPr>
    </w:p>
    <w:p w:rsidRPr="005E5867" w:rsidR="00AC6E93" w:rsidP="00EA292D" w:rsidRDefault="00AC6E93" w14:paraId="6C810A48" w14:textId="77777777">
      <w:pPr>
        <w:rPr>
          <w:rFonts w:ascii="Arial" w:hAnsi="Arial"/>
          <w:i/>
          <w:color w:val="0A3049"/>
        </w:rPr>
      </w:pPr>
    </w:p>
    <w:sectPr w:rsidR="002A56F7" w:rsidSect="00980144">
      <w:pgSz w:w="11906" w:h="16838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5DD3" w:rsidRDefault="00AF5DD3" w14:paraId="7763B58D" w14:textId="77777777">
      <w:r>
        <w:separator/>
      </w:r>
    </w:p>
  </w:endnote>
  <w:endnote w:type="continuationSeparator" w:id="0">
    <w:p w:rsidR="00AF5DD3" w:rsidRDefault="00AF5DD3" w14:paraId="6B19EF8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97F" w:rsidRDefault="00E9597F" w14:paraId="3378E58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597F" w:rsidRDefault="00E9597F" w14:paraId="4009F15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509AE" w:rsidR="00E9597F" w:rsidRDefault="00E9597F" w14:paraId="5E4B28F2" w14:textId="77777777">
    <w:pPr>
      <w:pStyle w:val="Footer"/>
      <w:framePr w:wrap="around" w:hAnchor="margin" w:vAnchor="text" w:xAlign="right" w:y="1"/>
      <w:rPr>
        <w:rStyle w:val="PageNumber"/>
        <w:rFonts w:ascii="Arial" w:hAnsi="Arial" w:cs="Arial"/>
        <w:color w:val="808080"/>
      </w:rPr>
    </w:pPr>
    <w:r w:rsidRPr="009509AE">
      <w:rPr>
        <w:rStyle w:val="PageNumber"/>
        <w:rFonts w:ascii="Arial" w:hAnsi="Arial" w:cs="Arial"/>
        <w:color w:val="808080"/>
      </w:rPr>
      <w:fldChar w:fldCharType="begin"/>
    </w:r>
    <w:r w:rsidRPr="009509AE">
      <w:rPr>
        <w:rStyle w:val="PageNumber"/>
        <w:rFonts w:ascii="Arial" w:hAnsi="Arial" w:cs="Arial"/>
        <w:color w:val="808080"/>
      </w:rPr>
      <w:instrText xml:space="preserve">PAGE  </w:instrText>
    </w:r>
    <w:r w:rsidRPr="009509AE">
      <w:rPr>
        <w:rStyle w:val="PageNumber"/>
        <w:rFonts w:ascii="Arial" w:hAnsi="Arial" w:cs="Arial"/>
        <w:color w:val="808080"/>
      </w:rPr>
      <w:fldChar w:fldCharType="separate"/>
    </w:r>
    <w:r>
      <w:rPr>
        <w:rStyle w:val="PageNumber"/>
        <w:rFonts w:ascii="Arial" w:hAnsi="Arial" w:cs="Arial"/>
        <w:noProof/>
        <w:color w:val="808080"/>
      </w:rPr>
      <w:t>7</w:t>
    </w:r>
    <w:r w:rsidRPr="009509AE">
      <w:rPr>
        <w:rStyle w:val="PageNumber"/>
        <w:rFonts w:ascii="Arial" w:hAnsi="Arial" w:cs="Arial"/>
        <w:color w:val="808080"/>
      </w:rPr>
      <w:fldChar w:fldCharType="end"/>
    </w:r>
  </w:p>
  <w:p w:rsidRPr="003D1C80" w:rsidR="00E9597F" w:rsidP="003D1C80" w:rsidRDefault="00E9597F" w14:paraId="046EC0BB" w14:textId="66037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5DD3" w:rsidRDefault="00AF5DD3" w14:paraId="20803D2A" w14:textId="77777777">
      <w:r>
        <w:separator/>
      </w:r>
    </w:p>
  </w:footnote>
  <w:footnote w:type="continuationSeparator" w:id="0">
    <w:p w:rsidR="00AF5DD3" w:rsidRDefault="00AF5DD3" w14:paraId="78901C8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97F" w:rsidP="00BF7B56" w:rsidRDefault="00E038B2" w14:paraId="6B52D689" w14:textId="7C8BB8D9">
    <w:pPr>
      <w:pStyle w:val="Heading1"/>
      <w:jc w:val="center"/>
    </w:pPr>
    <w:r>
      <w:t xml:space="preserve">QUALITY </w:t>
    </w:r>
    <w:r w:rsidR="00E9597F">
      <w:t>MANAGEMENT PLAN</w:t>
    </w:r>
  </w:p>
  <w:p w:rsidR="00E9597F" w:rsidRDefault="00E9597F" w14:paraId="63FD308A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Wbjn8OIXkQYmQv" int2:id="SWpuifCj">
      <int2:state int2:type="LegacyProofing" int2:value="Rejected"/>
    </int2:textHash>
    <int2:bookmark int2:bookmarkName="_Int_POGpjpyO" int2:invalidationBookmarkName="" int2:hashCode="UunfBlJ/dA2SVm" int2:id="KTWUIeuT"/>
    <int2:bookmark int2:bookmarkName="_Int_lEEJxlFh" int2:invalidationBookmarkName="" int2:hashCode="lONUsVWVWxdbi7" int2:id="rpgkNLqW"/>
    <int2:bookmark int2:bookmarkName="_Int_DpJEEKgJ" int2:invalidationBookmarkName="" int2:hashCode="NoR6KYvDmYb4K3" int2:id="FXn7Ogzv"/>
    <int2:bookmark int2:bookmarkName="_Int_qnlCktrr" int2:invalidationBookmarkName="" int2:hashCode="cy0Y5xpoN0F7uF" int2:id="cviEZHT8"/>
    <int2:bookmark int2:bookmarkName="_Int_4lEoXi5T" int2:invalidationBookmarkName="" int2:hashCode="kDU5tBunRpXuWc" int2:id="1gJiLcsF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99B3A43"/>
    <w:multiLevelType w:val="hybridMultilevel"/>
    <w:tmpl w:val="3A0A157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F1E2986"/>
    <w:multiLevelType w:val="hybridMultilevel"/>
    <w:tmpl w:val="798438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10B5066"/>
    <w:multiLevelType w:val="hybridMultilevel"/>
    <w:tmpl w:val="1E560C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25261DA"/>
    <w:multiLevelType w:val="hybridMultilevel"/>
    <w:tmpl w:val="4F88972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8A33ADC"/>
    <w:multiLevelType w:val="hybridMultilevel"/>
    <w:tmpl w:val="5DC02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766E1"/>
    <w:multiLevelType w:val="hybridMultilevel"/>
    <w:tmpl w:val="3C5610C2"/>
    <w:lvl w:ilvl="0" w:tplc="44721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E6CB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3FEE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A1B41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3600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81460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5D06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4682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4BCC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0" w15:restartNumberingAfterBreak="0">
    <w:nsid w:val="2AEC4C55"/>
    <w:multiLevelType w:val="hybridMultilevel"/>
    <w:tmpl w:val="5080B4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01D7BBF"/>
    <w:multiLevelType w:val="hybridMultilevel"/>
    <w:tmpl w:val="03ECE254"/>
    <w:lvl w:ilvl="0" w:tplc="9DE263C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11532A8"/>
    <w:multiLevelType w:val="hybridMultilevel"/>
    <w:tmpl w:val="3BD486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C9314B2"/>
    <w:multiLevelType w:val="hybridMultilevel"/>
    <w:tmpl w:val="2E34DB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46D35920"/>
    <w:multiLevelType w:val="multilevel"/>
    <w:tmpl w:val="6D749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720617"/>
    <w:multiLevelType w:val="hybridMultilevel"/>
    <w:tmpl w:val="ABEE45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4ACF19D2"/>
    <w:multiLevelType w:val="hybridMultilevel"/>
    <w:tmpl w:val="74B25E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0AE5BF0"/>
    <w:multiLevelType w:val="hybridMultilevel"/>
    <w:tmpl w:val="9C4A68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15C6F81"/>
    <w:multiLevelType w:val="hybridMultilevel"/>
    <w:tmpl w:val="D9FE73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F103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4BE4433"/>
    <w:multiLevelType w:val="hybridMultilevel"/>
    <w:tmpl w:val="59BABC8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57CC722D"/>
    <w:multiLevelType w:val="multilevel"/>
    <w:tmpl w:val="6F58F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AD86C98"/>
    <w:multiLevelType w:val="multilevel"/>
    <w:tmpl w:val="A54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647B1151"/>
    <w:multiLevelType w:val="hybridMultilevel"/>
    <w:tmpl w:val="241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80D7861"/>
    <w:multiLevelType w:val="hybridMultilevel"/>
    <w:tmpl w:val="C6867D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75B60DD8"/>
    <w:multiLevelType w:val="hybridMultilevel"/>
    <w:tmpl w:val="988EE3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 w16cid:durableId="1335038541">
    <w:abstractNumId w:val="16"/>
  </w:num>
  <w:num w:numId="2" w16cid:durableId="199785527">
    <w:abstractNumId w:val="2"/>
  </w:num>
  <w:num w:numId="3" w16cid:durableId="1523935766">
    <w:abstractNumId w:val="7"/>
  </w:num>
  <w:num w:numId="4" w16cid:durableId="1665007696">
    <w:abstractNumId w:val="26"/>
  </w:num>
  <w:num w:numId="5" w16cid:durableId="486240588">
    <w:abstractNumId w:val="29"/>
  </w:num>
  <w:num w:numId="6" w16cid:durableId="1955288441">
    <w:abstractNumId w:val="18"/>
  </w:num>
  <w:num w:numId="7" w16cid:durableId="1291789419">
    <w:abstractNumId w:val="6"/>
  </w:num>
  <w:num w:numId="8" w16cid:durableId="1645891089">
    <w:abstractNumId w:val="13"/>
  </w:num>
  <w:num w:numId="9" w16cid:durableId="655374715">
    <w:abstractNumId w:val="31"/>
  </w:num>
  <w:num w:numId="10" w16cid:durableId="1137067554">
    <w:abstractNumId w:val="5"/>
  </w:num>
  <w:num w:numId="11" w16cid:durableId="1035734809">
    <w:abstractNumId w:val="27"/>
  </w:num>
  <w:num w:numId="12" w16cid:durableId="2127651886">
    <w:abstractNumId w:val="23"/>
  </w:num>
  <w:num w:numId="13" w16cid:durableId="323317298">
    <w:abstractNumId w:val="4"/>
  </w:num>
  <w:num w:numId="14" w16cid:durableId="1397900011">
    <w:abstractNumId w:val="32"/>
  </w:num>
  <w:num w:numId="15" w16cid:durableId="830290692">
    <w:abstractNumId w:val="0"/>
  </w:num>
  <w:num w:numId="16" w16cid:durableId="857893318">
    <w:abstractNumId w:val="15"/>
  </w:num>
  <w:num w:numId="17" w16cid:durableId="1478379219">
    <w:abstractNumId w:val="11"/>
  </w:num>
  <w:num w:numId="18" w16cid:durableId="958876186">
    <w:abstractNumId w:val="22"/>
  </w:num>
  <w:num w:numId="19" w16cid:durableId="1347750416">
    <w:abstractNumId w:val="17"/>
  </w:num>
  <w:num w:numId="20" w16cid:durableId="1104887417">
    <w:abstractNumId w:val="1"/>
  </w:num>
  <w:num w:numId="21" w16cid:durableId="1788111555">
    <w:abstractNumId w:val="21"/>
  </w:num>
  <w:num w:numId="22" w16cid:durableId="423501151">
    <w:abstractNumId w:val="24"/>
  </w:num>
  <w:num w:numId="23" w16cid:durableId="1186869516">
    <w:abstractNumId w:val="28"/>
  </w:num>
  <w:num w:numId="24" w16cid:durableId="1516461160">
    <w:abstractNumId w:val="30"/>
  </w:num>
  <w:num w:numId="25" w16cid:durableId="1364401491">
    <w:abstractNumId w:val="10"/>
  </w:num>
  <w:num w:numId="26" w16cid:durableId="1793206444">
    <w:abstractNumId w:val="20"/>
  </w:num>
  <w:num w:numId="27" w16cid:durableId="773482684">
    <w:abstractNumId w:val="14"/>
  </w:num>
  <w:num w:numId="28" w16cid:durableId="1328092964">
    <w:abstractNumId w:val="3"/>
  </w:num>
  <w:num w:numId="29" w16cid:durableId="849879161">
    <w:abstractNumId w:val="19"/>
  </w:num>
  <w:num w:numId="30" w16cid:durableId="1980844273">
    <w:abstractNumId w:val="12"/>
  </w:num>
  <w:num w:numId="31" w16cid:durableId="76095876">
    <w:abstractNumId w:val="9"/>
  </w:num>
  <w:num w:numId="32" w16cid:durableId="1151678956">
    <w:abstractNumId w:val="25"/>
  </w:num>
  <w:num w:numId="33" w16cid:durableId="66081862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24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30C80C0-4114-49E3-847D-6EB13EF723BC}"/>
    <w:docVar w:name="dgnword-eventsink" w:val="293017816"/>
  </w:docVars>
  <w:rsids>
    <w:rsidRoot w:val="00992AE7"/>
    <w:rsid w:val="00016AFF"/>
    <w:rsid w:val="00022603"/>
    <w:rsid w:val="0003413D"/>
    <w:rsid w:val="00051811"/>
    <w:rsid w:val="0005581E"/>
    <w:rsid w:val="000600A3"/>
    <w:rsid w:val="00061364"/>
    <w:rsid w:val="0006165C"/>
    <w:rsid w:val="000651C7"/>
    <w:rsid w:val="000674FD"/>
    <w:rsid w:val="000679A9"/>
    <w:rsid w:val="000692AB"/>
    <w:rsid w:val="000740B6"/>
    <w:rsid w:val="000744B3"/>
    <w:rsid w:val="0007652A"/>
    <w:rsid w:val="00090223"/>
    <w:rsid w:val="00093691"/>
    <w:rsid w:val="00096685"/>
    <w:rsid w:val="000966A0"/>
    <w:rsid w:val="000A08CD"/>
    <w:rsid w:val="000A3D89"/>
    <w:rsid w:val="000A6907"/>
    <w:rsid w:val="000B01D5"/>
    <w:rsid w:val="000B52EE"/>
    <w:rsid w:val="000C0BFA"/>
    <w:rsid w:val="000C149A"/>
    <w:rsid w:val="000E4633"/>
    <w:rsid w:val="000E566E"/>
    <w:rsid w:val="000E7D6D"/>
    <w:rsid w:val="000F3F80"/>
    <w:rsid w:val="001008CA"/>
    <w:rsid w:val="0010779D"/>
    <w:rsid w:val="00111D78"/>
    <w:rsid w:val="001155C0"/>
    <w:rsid w:val="00117F76"/>
    <w:rsid w:val="001271A1"/>
    <w:rsid w:val="00134852"/>
    <w:rsid w:val="00141AB3"/>
    <w:rsid w:val="00150E11"/>
    <w:rsid w:val="0015420E"/>
    <w:rsid w:val="00174099"/>
    <w:rsid w:val="00190368"/>
    <w:rsid w:val="00196B2D"/>
    <w:rsid w:val="001A11C3"/>
    <w:rsid w:val="001A61AD"/>
    <w:rsid w:val="001B2CE1"/>
    <w:rsid w:val="001C5DAD"/>
    <w:rsid w:val="001E290B"/>
    <w:rsid w:val="001E2F9E"/>
    <w:rsid w:val="001E4CE9"/>
    <w:rsid w:val="002000C7"/>
    <w:rsid w:val="002001AA"/>
    <w:rsid w:val="00203CDF"/>
    <w:rsid w:val="00211F75"/>
    <w:rsid w:val="00215CCD"/>
    <w:rsid w:val="00220157"/>
    <w:rsid w:val="00223C66"/>
    <w:rsid w:val="00234A31"/>
    <w:rsid w:val="002412F3"/>
    <w:rsid w:val="002453C8"/>
    <w:rsid w:val="00252053"/>
    <w:rsid w:val="00273B59"/>
    <w:rsid w:val="0027682C"/>
    <w:rsid w:val="00277E38"/>
    <w:rsid w:val="002827E3"/>
    <w:rsid w:val="002A3739"/>
    <w:rsid w:val="002A53F0"/>
    <w:rsid w:val="002A56F7"/>
    <w:rsid w:val="002C0C92"/>
    <w:rsid w:val="002C477E"/>
    <w:rsid w:val="002D26B0"/>
    <w:rsid w:val="002E62B5"/>
    <w:rsid w:val="002F24D3"/>
    <w:rsid w:val="002F2E52"/>
    <w:rsid w:val="003004A8"/>
    <w:rsid w:val="00301B71"/>
    <w:rsid w:val="00327E8C"/>
    <w:rsid w:val="00365970"/>
    <w:rsid w:val="00380116"/>
    <w:rsid w:val="00382B31"/>
    <w:rsid w:val="00384FC1"/>
    <w:rsid w:val="00385160"/>
    <w:rsid w:val="00390EE5"/>
    <w:rsid w:val="003A3C51"/>
    <w:rsid w:val="003A59EC"/>
    <w:rsid w:val="003A660F"/>
    <w:rsid w:val="003A7689"/>
    <w:rsid w:val="003C66B1"/>
    <w:rsid w:val="003D1C80"/>
    <w:rsid w:val="003D2C3A"/>
    <w:rsid w:val="003E56A9"/>
    <w:rsid w:val="003F2817"/>
    <w:rsid w:val="003F7543"/>
    <w:rsid w:val="004178BF"/>
    <w:rsid w:val="004302BA"/>
    <w:rsid w:val="00432902"/>
    <w:rsid w:val="0044433A"/>
    <w:rsid w:val="00454DEB"/>
    <w:rsid w:val="0047744A"/>
    <w:rsid w:val="0048046F"/>
    <w:rsid w:val="00483AA8"/>
    <w:rsid w:val="0048671E"/>
    <w:rsid w:val="0049264A"/>
    <w:rsid w:val="004A1363"/>
    <w:rsid w:val="004B3AAE"/>
    <w:rsid w:val="004C07FD"/>
    <w:rsid w:val="004D195F"/>
    <w:rsid w:val="004D5083"/>
    <w:rsid w:val="004E300F"/>
    <w:rsid w:val="004E799F"/>
    <w:rsid w:val="004E7F40"/>
    <w:rsid w:val="004F086F"/>
    <w:rsid w:val="004F0A06"/>
    <w:rsid w:val="004F0BE9"/>
    <w:rsid w:val="004F4857"/>
    <w:rsid w:val="004F6A9D"/>
    <w:rsid w:val="004F6EDE"/>
    <w:rsid w:val="005021A5"/>
    <w:rsid w:val="00506CA3"/>
    <w:rsid w:val="005127DD"/>
    <w:rsid w:val="005228E1"/>
    <w:rsid w:val="00536DC4"/>
    <w:rsid w:val="00540F1F"/>
    <w:rsid w:val="005726BE"/>
    <w:rsid w:val="005739D0"/>
    <w:rsid w:val="00580C50"/>
    <w:rsid w:val="005822B6"/>
    <w:rsid w:val="00583AD2"/>
    <w:rsid w:val="005A299D"/>
    <w:rsid w:val="005A563E"/>
    <w:rsid w:val="005A62F4"/>
    <w:rsid w:val="005C52BC"/>
    <w:rsid w:val="005D4013"/>
    <w:rsid w:val="005D56FC"/>
    <w:rsid w:val="005D7DB0"/>
    <w:rsid w:val="005E1DEA"/>
    <w:rsid w:val="005E218D"/>
    <w:rsid w:val="005E5867"/>
    <w:rsid w:val="00613756"/>
    <w:rsid w:val="00613E79"/>
    <w:rsid w:val="00623C9F"/>
    <w:rsid w:val="00627170"/>
    <w:rsid w:val="00640F24"/>
    <w:rsid w:val="00641CBE"/>
    <w:rsid w:val="006471F0"/>
    <w:rsid w:val="00660F10"/>
    <w:rsid w:val="00673F8B"/>
    <w:rsid w:val="00690CBF"/>
    <w:rsid w:val="006B1F62"/>
    <w:rsid w:val="006B220D"/>
    <w:rsid w:val="006B5AD4"/>
    <w:rsid w:val="006C0F1B"/>
    <w:rsid w:val="006D2E22"/>
    <w:rsid w:val="006D3812"/>
    <w:rsid w:val="006E092E"/>
    <w:rsid w:val="006F000D"/>
    <w:rsid w:val="006F270E"/>
    <w:rsid w:val="006F3624"/>
    <w:rsid w:val="00714455"/>
    <w:rsid w:val="007265F7"/>
    <w:rsid w:val="007274FC"/>
    <w:rsid w:val="00740481"/>
    <w:rsid w:val="00742FD8"/>
    <w:rsid w:val="0074561F"/>
    <w:rsid w:val="00745F1C"/>
    <w:rsid w:val="00753D0E"/>
    <w:rsid w:val="007600B0"/>
    <w:rsid w:val="007669EC"/>
    <w:rsid w:val="007777E2"/>
    <w:rsid w:val="00781FF0"/>
    <w:rsid w:val="007823BF"/>
    <w:rsid w:val="00790141"/>
    <w:rsid w:val="007A1D35"/>
    <w:rsid w:val="007A7B78"/>
    <w:rsid w:val="007B1E5E"/>
    <w:rsid w:val="007C4BEC"/>
    <w:rsid w:val="007D23B0"/>
    <w:rsid w:val="007D5856"/>
    <w:rsid w:val="007D6A32"/>
    <w:rsid w:val="007E005A"/>
    <w:rsid w:val="007E420A"/>
    <w:rsid w:val="007F3631"/>
    <w:rsid w:val="007F36D7"/>
    <w:rsid w:val="00805D26"/>
    <w:rsid w:val="008061EF"/>
    <w:rsid w:val="0081572B"/>
    <w:rsid w:val="00823E67"/>
    <w:rsid w:val="00824F77"/>
    <w:rsid w:val="0082710A"/>
    <w:rsid w:val="0083796B"/>
    <w:rsid w:val="00843314"/>
    <w:rsid w:val="0084440B"/>
    <w:rsid w:val="00844FD3"/>
    <w:rsid w:val="008468D6"/>
    <w:rsid w:val="008627DC"/>
    <w:rsid w:val="00872AB3"/>
    <w:rsid w:val="008773AA"/>
    <w:rsid w:val="00892D8A"/>
    <w:rsid w:val="0089523D"/>
    <w:rsid w:val="008A00C7"/>
    <w:rsid w:val="008A483F"/>
    <w:rsid w:val="008A498B"/>
    <w:rsid w:val="008A57D0"/>
    <w:rsid w:val="008B0487"/>
    <w:rsid w:val="008B08C2"/>
    <w:rsid w:val="008B0E11"/>
    <w:rsid w:val="008D61BF"/>
    <w:rsid w:val="008E1A7F"/>
    <w:rsid w:val="008E58A4"/>
    <w:rsid w:val="00900550"/>
    <w:rsid w:val="00902AAF"/>
    <w:rsid w:val="00910620"/>
    <w:rsid w:val="00911749"/>
    <w:rsid w:val="00917047"/>
    <w:rsid w:val="00922E14"/>
    <w:rsid w:val="00924C83"/>
    <w:rsid w:val="00937CD7"/>
    <w:rsid w:val="00940A6F"/>
    <w:rsid w:val="0096390D"/>
    <w:rsid w:val="00964AE2"/>
    <w:rsid w:val="00980144"/>
    <w:rsid w:val="00987922"/>
    <w:rsid w:val="00992AE7"/>
    <w:rsid w:val="00996F8C"/>
    <w:rsid w:val="009A07AB"/>
    <w:rsid w:val="009A15B8"/>
    <w:rsid w:val="009A34E5"/>
    <w:rsid w:val="009B1DC1"/>
    <w:rsid w:val="009B25C2"/>
    <w:rsid w:val="009B4EE4"/>
    <w:rsid w:val="009C0B3A"/>
    <w:rsid w:val="009C16A5"/>
    <w:rsid w:val="009C2E88"/>
    <w:rsid w:val="009C30AB"/>
    <w:rsid w:val="009E5C58"/>
    <w:rsid w:val="009E6F60"/>
    <w:rsid w:val="00A051AF"/>
    <w:rsid w:val="00A07EA2"/>
    <w:rsid w:val="00A15845"/>
    <w:rsid w:val="00A16C0B"/>
    <w:rsid w:val="00A23F86"/>
    <w:rsid w:val="00A41A50"/>
    <w:rsid w:val="00A44189"/>
    <w:rsid w:val="00A47B45"/>
    <w:rsid w:val="00A55E47"/>
    <w:rsid w:val="00A80DEC"/>
    <w:rsid w:val="00AA103C"/>
    <w:rsid w:val="00AA5087"/>
    <w:rsid w:val="00AA6399"/>
    <w:rsid w:val="00AB1139"/>
    <w:rsid w:val="00AC3796"/>
    <w:rsid w:val="00AC6E93"/>
    <w:rsid w:val="00AD05C1"/>
    <w:rsid w:val="00AE0487"/>
    <w:rsid w:val="00AE59F9"/>
    <w:rsid w:val="00AF0679"/>
    <w:rsid w:val="00AF2AEE"/>
    <w:rsid w:val="00AF41AE"/>
    <w:rsid w:val="00AF5DD3"/>
    <w:rsid w:val="00AF62CE"/>
    <w:rsid w:val="00AF6703"/>
    <w:rsid w:val="00AF6CE7"/>
    <w:rsid w:val="00B01DC0"/>
    <w:rsid w:val="00B13CB0"/>
    <w:rsid w:val="00B1623A"/>
    <w:rsid w:val="00B2193D"/>
    <w:rsid w:val="00B22A7B"/>
    <w:rsid w:val="00B2350B"/>
    <w:rsid w:val="00B34ABC"/>
    <w:rsid w:val="00B462FA"/>
    <w:rsid w:val="00B53A5E"/>
    <w:rsid w:val="00B54057"/>
    <w:rsid w:val="00B60F4F"/>
    <w:rsid w:val="00B65161"/>
    <w:rsid w:val="00B664C1"/>
    <w:rsid w:val="00B66D14"/>
    <w:rsid w:val="00B82C4F"/>
    <w:rsid w:val="00B83C41"/>
    <w:rsid w:val="00B927FF"/>
    <w:rsid w:val="00B9453E"/>
    <w:rsid w:val="00BA62EC"/>
    <w:rsid w:val="00BC0066"/>
    <w:rsid w:val="00BC0E68"/>
    <w:rsid w:val="00BD0FDF"/>
    <w:rsid w:val="00BD1528"/>
    <w:rsid w:val="00BD2201"/>
    <w:rsid w:val="00BF54D8"/>
    <w:rsid w:val="00BF7B56"/>
    <w:rsid w:val="00C00C0B"/>
    <w:rsid w:val="00C06159"/>
    <w:rsid w:val="00C07257"/>
    <w:rsid w:val="00C1133D"/>
    <w:rsid w:val="00C16E90"/>
    <w:rsid w:val="00C31FF8"/>
    <w:rsid w:val="00C34CE2"/>
    <w:rsid w:val="00C36C82"/>
    <w:rsid w:val="00C571ED"/>
    <w:rsid w:val="00C61E1A"/>
    <w:rsid w:val="00C71E74"/>
    <w:rsid w:val="00C95585"/>
    <w:rsid w:val="00CA123E"/>
    <w:rsid w:val="00CA50B2"/>
    <w:rsid w:val="00CD20BD"/>
    <w:rsid w:val="00CD48E7"/>
    <w:rsid w:val="00CE1B53"/>
    <w:rsid w:val="00D066C4"/>
    <w:rsid w:val="00D066F3"/>
    <w:rsid w:val="00D14079"/>
    <w:rsid w:val="00D22544"/>
    <w:rsid w:val="00D26A52"/>
    <w:rsid w:val="00D36EBC"/>
    <w:rsid w:val="00D578B2"/>
    <w:rsid w:val="00D70ADC"/>
    <w:rsid w:val="00D752F4"/>
    <w:rsid w:val="00D75B44"/>
    <w:rsid w:val="00D93BB6"/>
    <w:rsid w:val="00D97AED"/>
    <w:rsid w:val="00DA273E"/>
    <w:rsid w:val="00DA6702"/>
    <w:rsid w:val="00DB24A5"/>
    <w:rsid w:val="00DC2A68"/>
    <w:rsid w:val="00DD480E"/>
    <w:rsid w:val="00DD5E20"/>
    <w:rsid w:val="00DD7ABE"/>
    <w:rsid w:val="00DE2C43"/>
    <w:rsid w:val="00DF1075"/>
    <w:rsid w:val="00DF13D2"/>
    <w:rsid w:val="00DF6773"/>
    <w:rsid w:val="00E038B2"/>
    <w:rsid w:val="00E17F9D"/>
    <w:rsid w:val="00E257DC"/>
    <w:rsid w:val="00E26A32"/>
    <w:rsid w:val="00E30FE8"/>
    <w:rsid w:val="00E32338"/>
    <w:rsid w:val="00E329DC"/>
    <w:rsid w:val="00E347D9"/>
    <w:rsid w:val="00E43BE4"/>
    <w:rsid w:val="00E4410C"/>
    <w:rsid w:val="00E459C5"/>
    <w:rsid w:val="00E54C3B"/>
    <w:rsid w:val="00E635EC"/>
    <w:rsid w:val="00E63F5C"/>
    <w:rsid w:val="00E66CB6"/>
    <w:rsid w:val="00E71CC1"/>
    <w:rsid w:val="00E81C48"/>
    <w:rsid w:val="00E9503B"/>
    <w:rsid w:val="00E9597F"/>
    <w:rsid w:val="00EA1849"/>
    <w:rsid w:val="00EA292D"/>
    <w:rsid w:val="00EB6E0B"/>
    <w:rsid w:val="00EC3771"/>
    <w:rsid w:val="00EC45AE"/>
    <w:rsid w:val="00EC4CD8"/>
    <w:rsid w:val="00EC5E23"/>
    <w:rsid w:val="00ED0046"/>
    <w:rsid w:val="00EE2DED"/>
    <w:rsid w:val="00F0311E"/>
    <w:rsid w:val="00F03AF3"/>
    <w:rsid w:val="00F06180"/>
    <w:rsid w:val="00F32AA0"/>
    <w:rsid w:val="00F40678"/>
    <w:rsid w:val="00F4099A"/>
    <w:rsid w:val="00F5177C"/>
    <w:rsid w:val="00F55321"/>
    <w:rsid w:val="00F55901"/>
    <w:rsid w:val="00F60B8B"/>
    <w:rsid w:val="00F72824"/>
    <w:rsid w:val="00F759B3"/>
    <w:rsid w:val="00FA4DF1"/>
    <w:rsid w:val="00FB524A"/>
    <w:rsid w:val="00FC0399"/>
    <w:rsid w:val="00FC0C8C"/>
    <w:rsid w:val="00FC7720"/>
    <w:rsid w:val="00FD584A"/>
    <w:rsid w:val="00FE4095"/>
    <w:rsid w:val="00FE49C9"/>
    <w:rsid w:val="029BA9CB"/>
    <w:rsid w:val="03D1FE36"/>
    <w:rsid w:val="04A58027"/>
    <w:rsid w:val="04A677FC"/>
    <w:rsid w:val="04F4494B"/>
    <w:rsid w:val="06407BA7"/>
    <w:rsid w:val="07A16BBA"/>
    <w:rsid w:val="09BCB949"/>
    <w:rsid w:val="0A4F53CA"/>
    <w:rsid w:val="0AC6E356"/>
    <w:rsid w:val="0B5E8C00"/>
    <w:rsid w:val="0E131969"/>
    <w:rsid w:val="0EFC5D61"/>
    <w:rsid w:val="106B8654"/>
    <w:rsid w:val="11DDD077"/>
    <w:rsid w:val="122CBAB0"/>
    <w:rsid w:val="1233FE23"/>
    <w:rsid w:val="13483F39"/>
    <w:rsid w:val="14C2BC96"/>
    <w:rsid w:val="18D35047"/>
    <w:rsid w:val="1957304E"/>
    <w:rsid w:val="1A36CE05"/>
    <w:rsid w:val="1C1EA868"/>
    <w:rsid w:val="1CFCC614"/>
    <w:rsid w:val="1CFEE4D4"/>
    <w:rsid w:val="1D2699BC"/>
    <w:rsid w:val="1F42730A"/>
    <w:rsid w:val="1FED1BC1"/>
    <w:rsid w:val="1FF48988"/>
    <w:rsid w:val="22725BA9"/>
    <w:rsid w:val="22F2CF73"/>
    <w:rsid w:val="23E56B7C"/>
    <w:rsid w:val="243AFAD1"/>
    <w:rsid w:val="248840AD"/>
    <w:rsid w:val="24D9B541"/>
    <w:rsid w:val="252F89FB"/>
    <w:rsid w:val="2630075D"/>
    <w:rsid w:val="2846AB94"/>
    <w:rsid w:val="295FC01C"/>
    <w:rsid w:val="29BCB078"/>
    <w:rsid w:val="2AC722DF"/>
    <w:rsid w:val="2B589792"/>
    <w:rsid w:val="2B5A6372"/>
    <w:rsid w:val="2B83C9DE"/>
    <w:rsid w:val="2CBB69B6"/>
    <w:rsid w:val="2E532F51"/>
    <w:rsid w:val="2EB08966"/>
    <w:rsid w:val="2EB6A9F2"/>
    <w:rsid w:val="326476B1"/>
    <w:rsid w:val="3298251C"/>
    <w:rsid w:val="335E7A39"/>
    <w:rsid w:val="33D633E2"/>
    <w:rsid w:val="374D1BA5"/>
    <w:rsid w:val="376B963F"/>
    <w:rsid w:val="37D25D10"/>
    <w:rsid w:val="37DF1B05"/>
    <w:rsid w:val="390766A0"/>
    <w:rsid w:val="39576A89"/>
    <w:rsid w:val="3967BF25"/>
    <w:rsid w:val="3AA33701"/>
    <w:rsid w:val="3B0B49AA"/>
    <w:rsid w:val="3BB21616"/>
    <w:rsid w:val="3C12F371"/>
    <w:rsid w:val="3C6BFA84"/>
    <w:rsid w:val="3CBC9310"/>
    <w:rsid w:val="3CD44902"/>
    <w:rsid w:val="3CFF8901"/>
    <w:rsid w:val="3E226B43"/>
    <w:rsid w:val="3E68E316"/>
    <w:rsid w:val="3F091B47"/>
    <w:rsid w:val="3F23B07A"/>
    <w:rsid w:val="3F7155E7"/>
    <w:rsid w:val="41127885"/>
    <w:rsid w:val="4383913F"/>
    <w:rsid w:val="47E09379"/>
    <w:rsid w:val="483BECD4"/>
    <w:rsid w:val="48A11712"/>
    <w:rsid w:val="4A037131"/>
    <w:rsid w:val="4A8072F5"/>
    <w:rsid w:val="4E24756C"/>
    <w:rsid w:val="50D8D03F"/>
    <w:rsid w:val="53190CD4"/>
    <w:rsid w:val="538329AA"/>
    <w:rsid w:val="53B27C1B"/>
    <w:rsid w:val="543087A0"/>
    <w:rsid w:val="58727869"/>
    <w:rsid w:val="5960143E"/>
    <w:rsid w:val="59716A1E"/>
    <w:rsid w:val="5A100F32"/>
    <w:rsid w:val="5AFCB980"/>
    <w:rsid w:val="5B7F13AF"/>
    <w:rsid w:val="5C578CC0"/>
    <w:rsid w:val="5C95B564"/>
    <w:rsid w:val="5CEABAA4"/>
    <w:rsid w:val="5E66426E"/>
    <w:rsid w:val="63042F27"/>
    <w:rsid w:val="64355B28"/>
    <w:rsid w:val="648A0C15"/>
    <w:rsid w:val="66EB90C5"/>
    <w:rsid w:val="678639B2"/>
    <w:rsid w:val="6801D1B7"/>
    <w:rsid w:val="6A38AC79"/>
    <w:rsid w:val="6DCEC07D"/>
    <w:rsid w:val="6E19C5A8"/>
    <w:rsid w:val="6F2443C1"/>
    <w:rsid w:val="6F4EEA6E"/>
    <w:rsid w:val="6F6001C7"/>
    <w:rsid w:val="6FD2784D"/>
    <w:rsid w:val="707D2104"/>
    <w:rsid w:val="70BE43CB"/>
    <w:rsid w:val="70C4CDA1"/>
    <w:rsid w:val="73108CE9"/>
    <w:rsid w:val="75B43717"/>
    <w:rsid w:val="77DF509A"/>
    <w:rsid w:val="7A67CB49"/>
    <w:rsid w:val="7C999960"/>
    <w:rsid w:val="7CB1F5BA"/>
    <w:rsid w:val="7CF75E9D"/>
    <w:rsid w:val="7FB6F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06577"/>
  <w15:chartTrackingRefBased/>
  <w15:docId w15:val="{34987C86-7420-4288-A02F-A19770BE2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 Gothic" w:hAnsi="Century Gothic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8046F"/>
    <w:pPr>
      <w:spacing w:before="100"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46F"/>
    <w:pPr>
      <w:pBdr>
        <w:top w:val="single" w:color="052F61" w:sz="24" w:space="0"/>
        <w:left w:val="single" w:color="052F61" w:sz="24" w:space="0"/>
        <w:bottom w:val="single" w:color="052F61" w:sz="24" w:space="0"/>
        <w:right w:val="single" w:color="052F61" w:sz="24" w:space="0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link w:val="Heading2Char"/>
    <w:uiPriority w:val="9"/>
    <w:unhideWhenUsed/>
    <w:qFormat/>
    <w:rsid w:val="0048046F"/>
    <w:pPr>
      <w:pBdr>
        <w:top w:val="single" w:color="B1D2FB" w:sz="24" w:space="0"/>
        <w:left w:val="single" w:color="B1D2FB" w:sz="24" w:space="0"/>
        <w:bottom w:val="single" w:color="B1D2FB" w:sz="24" w:space="0"/>
        <w:right w:val="single" w:color="B1D2FB" w:sz="24" w:space="0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48046F"/>
    <w:pPr>
      <w:pBdr>
        <w:top w:val="single" w:color="052F61" w:sz="6" w:space="2"/>
      </w:pBdr>
      <w:spacing w:before="300" w:after="0"/>
      <w:outlineLvl w:val="2"/>
    </w:pPr>
    <w:rPr>
      <w:caps/>
      <w:color w:val="021730"/>
      <w:spacing w:val="15"/>
    </w:rPr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48046F"/>
    <w:pPr>
      <w:pBdr>
        <w:top w:val="dotted" w:color="052F61" w:sz="6" w:space="2"/>
      </w:pBdr>
      <w:spacing w:before="200" w:after="0"/>
      <w:outlineLvl w:val="3"/>
    </w:pPr>
    <w:rPr>
      <w:caps/>
      <w:color w:val="032348"/>
      <w:spacing w:val="10"/>
    </w:rPr>
  </w:style>
  <w:style w:type="paragraph" w:styleId="Heading5">
    <w:name w:val="heading 5"/>
    <w:aliases w:val="5"/>
    <w:basedOn w:val="Normal"/>
    <w:next w:val="Normal"/>
    <w:link w:val="Heading5Char"/>
    <w:uiPriority w:val="9"/>
    <w:unhideWhenUsed/>
    <w:qFormat/>
    <w:rsid w:val="0048046F"/>
    <w:pPr>
      <w:pBdr>
        <w:bottom w:val="single" w:color="052F61" w:sz="6" w:space="1"/>
      </w:pBdr>
      <w:spacing w:before="200" w:after="0"/>
      <w:outlineLvl w:val="4"/>
    </w:pPr>
    <w:rPr>
      <w:caps/>
      <w:color w:val="032348"/>
      <w:spacing w:val="10"/>
    </w:rPr>
  </w:style>
  <w:style w:type="paragraph" w:styleId="Heading6">
    <w:name w:val="heading 6"/>
    <w:aliases w:val="6"/>
    <w:basedOn w:val="Normal"/>
    <w:next w:val="Normal"/>
    <w:link w:val="Heading6Char"/>
    <w:uiPriority w:val="9"/>
    <w:unhideWhenUsed/>
    <w:qFormat/>
    <w:rsid w:val="0048046F"/>
    <w:pPr>
      <w:pBdr>
        <w:bottom w:val="dotted" w:color="052F61" w:sz="6" w:space="1"/>
      </w:pBdr>
      <w:spacing w:before="200" w:after="0"/>
      <w:outlineLvl w:val="5"/>
    </w:pPr>
    <w:rPr>
      <w:caps/>
      <w:color w:val="032348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046F"/>
    <w:pPr>
      <w:spacing w:before="200" w:after="0"/>
      <w:outlineLvl w:val="6"/>
    </w:pPr>
    <w:rPr>
      <w:caps/>
      <w:color w:val="032348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04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804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Pr>
      <w:rFonts w:ascii="Arial" w:hAnsi="Arial"/>
      <w:lang w:val="en-NZ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016"/>
      </w:tabs>
      <w:ind w:left="480"/>
    </w:pPr>
    <w:rPr>
      <w:bCs/>
      <w:i/>
      <w:iCs/>
      <w:noProof/>
      <w:sz w:val="18"/>
      <w:szCs w:val="22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BodyText3">
    <w:name w:val="Body Text 3"/>
    <w:basedOn w:val="Normal"/>
  </w:style>
  <w:style w:type="paragraph" w:styleId="Method123subsubheading" w:customStyle="1">
    <w:name w:val="Method123 sub sub heading"/>
    <w:basedOn w:val="Heading3"/>
    <w:rPr>
      <w:color w:val="313896"/>
    </w:rPr>
  </w:style>
  <w:style w:type="paragraph" w:styleId="StyleArial12ptBoldCustomColorRGB49" w:customStyle="1">
    <w:name w:val="Style Arial 12 pt Bold Custom Color(RGB(49"/>
    <w:aliases w:val="56,150)) Left"/>
    <w:basedOn w:val="Normal"/>
    <w:rPr>
      <w:rFonts w:ascii="Imago Book" w:hAnsi="Imago Book"/>
      <w:b/>
      <w:bCs/>
      <w:color w:val="313896"/>
      <w:sz w:val="24"/>
    </w:rPr>
  </w:style>
  <w:style w:type="character" w:styleId="BodyTextChar" w:customStyle="1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rsid w:val="00327E8C"/>
    <w:pPr>
      <w:spacing w:after="120" w:line="480" w:lineRule="auto"/>
    </w:pPr>
  </w:style>
  <w:style w:type="character" w:styleId="BodyText2Char" w:customStyle="1">
    <w:name w:val="Body Text 2 Char"/>
    <w:link w:val="BodyText2"/>
    <w:rsid w:val="00327E8C"/>
    <w:rPr>
      <w:rFonts w:ascii="Tahoma" w:hAnsi="Tahoma"/>
      <w:sz w:val="22"/>
      <w:lang w:val="en-AU"/>
    </w:rPr>
  </w:style>
  <w:style w:type="character" w:styleId="HeaderChar" w:customStyle="1">
    <w:name w:val="Header Char"/>
    <w:link w:val="Header"/>
    <w:rsid w:val="00327E8C"/>
    <w:rPr>
      <w:rFonts w:ascii="Tahoma" w:hAnsi="Tahoma"/>
      <w:sz w:val="22"/>
      <w:lang w:val="en-AU"/>
    </w:rPr>
  </w:style>
  <w:style w:type="character" w:styleId="FollowedHyperlink">
    <w:name w:val="FollowedHyperlink"/>
    <w:rsid w:val="002001AA"/>
    <w:rPr>
      <w:color w:val="356A95"/>
      <w:u w:val="single"/>
    </w:rPr>
  </w:style>
  <w:style w:type="paragraph" w:styleId="ListParagraph">
    <w:name w:val="List Paragraph"/>
    <w:basedOn w:val="Normal"/>
    <w:uiPriority w:val="34"/>
    <w:qFormat/>
    <w:rsid w:val="009C0B3A"/>
    <w:pPr>
      <w:ind w:left="720"/>
      <w:contextualSpacing/>
    </w:pPr>
  </w:style>
  <w:style w:type="character" w:styleId="Heading1Char" w:customStyle="1">
    <w:name w:val="Heading 1 Char"/>
    <w:link w:val="Heading1"/>
    <w:uiPriority w:val="9"/>
    <w:rsid w:val="0048046F"/>
    <w:rPr>
      <w:caps/>
      <w:color w:val="FFFFFF"/>
      <w:spacing w:val="15"/>
      <w:sz w:val="22"/>
      <w:szCs w:val="22"/>
      <w:shd w:val="clear" w:color="auto" w:fill="052F61"/>
    </w:rPr>
  </w:style>
  <w:style w:type="character" w:styleId="Heading2Char" w:customStyle="1">
    <w:name w:val="Heading 2 Char"/>
    <w:aliases w:val="Method123 sub heading Char,2 Char,Level 2 Heading Char,h2 Char,Numbered indent 2 Char,ni2 Char,Hanging 2 Indent Char,numbered indent 2 Char"/>
    <w:link w:val="Heading2"/>
    <w:uiPriority w:val="9"/>
    <w:rsid w:val="0048046F"/>
    <w:rPr>
      <w:caps/>
      <w:spacing w:val="15"/>
      <w:shd w:val="clear" w:color="auto" w:fill="B1D2FB"/>
    </w:rPr>
  </w:style>
  <w:style w:type="character" w:styleId="Heading3Char" w:customStyle="1">
    <w:name w:val="Heading 3 Char"/>
    <w:aliases w:val="h3 Char"/>
    <w:link w:val="Heading3"/>
    <w:uiPriority w:val="9"/>
    <w:rsid w:val="0048046F"/>
    <w:rPr>
      <w:caps/>
      <w:color w:val="021730"/>
      <w:spacing w:val="15"/>
    </w:rPr>
  </w:style>
  <w:style w:type="character" w:styleId="Heading4Char" w:customStyle="1">
    <w:name w:val="Heading 4 Char"/>
    <w:aliases w:val="4 Char"/>
    <w:link w:val="Heading4"/>
    <w:uiPriority w:val="9"/>
    <w:rsid w:val="0048046F"/>
    <w:rPr>
      <w:caps/>
      <w:color w:val="032348"/>
      <w:spacing w:val="10"/>
    </w:rPr>
  </w:style>
  <w:style w:type="character" w:styleId="Heading5Char" w:customStyle="1">
    <w:name w:val="Heading 5 Char"/>
    <w:aliases w:val="5 Char"/>
    <w:link w:val="Heading5"/>
    <w:uiPriority w:val="9"/>
    <w:rsid w:val="0048046F"/>
    <w:rPr>
      <w:caps/>
      <w:color w:val="032348"/>
      <w:spacing w:val="10"/>
    </w:rPr>
  </w:style>
  <w:style w:type="character" w:styleId="Heading6Char" w:customStyle="1">
    <w:name w:val="Heading 6 Char"/>
    <w:aliases w:val="6 Char"/>
    <w:link w:val="Heading6"/>
    <w:uiPriority w:val="9"/>
    <w:rsid w:val="0048046F"/>
    <w:rPr>
      <w:caps/>
      <w:color w:val="032348"/>
      <w:spacing w:val="10"/>
    </w:rPr>
  </w:style>
  <w:style w:type="character" w:styleId="Heading7Char" w:customStyle="1">
    <w:name w:val="Heading 7 Char"/>
    <w:link w:val="Heading7"/>
    <w:uiPriority w:val="9"/>
    <w:rsid w:val="0048046F"/>
    <w:rPr>
      <w:caps/>
      <w:color w:val="032348"/>
      <w:spacing w:val="10"/>
    </w:rPr>
  </w:style>
  <w:style w:type="character" w:styleId="Heading8Char" w:customStyle="1">
    <w:name w:val="Heading 8 Char"/>
    <w:link w:val="Heading8"/>
    <w:uiPriority w:val="9"/>
    <w:rsid w:val="0048046F"/>
    <w:rPr>
      <w:caps/>
      <w:spacing w:val="10"/>
      <w:sz w:val="18"/>
      <w:szCs w:val="18"/>
    </w:rPr>
  </w:style>
  <w:style w:type="character" w:styleId="Heading9Char" w:customStyle="1">
    <w:name w:val="Heading 9 Char"/>
    <w:link w:val="Heading9"/>
    <w:uiPriority w:val="9"/>
    <w:rsid w:val="004804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46F"/>
    <w:rPr>
      <w:b/>
      <w:bCs/>
      <w:color w:val="032348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046F"/>
    <w:pPr>
      <w:spacing w:before="0" w:after="0"/>
    </w:pPr>
    <w:rPr>
      <w:caps/>
      <w:color w:val="052F61"/>
      <w:spacing w:val="10"/>
      <w:sz w:val="52"/>
      <w:szCs w:val="52"/>
    </w:rPr>
  </w:style>
  <w:style w:type="character" w:styleId="TitleChar" w:customStyle="1">
    <w:name w:val="Title Char"/>
    <w:link w:val="Title"/>
    <w:uiPriority w:val="10"/>
    <w:rsid w:val="0048046F"/>
    <w:rPr>
      <w:rFonts w:ascii="Century Gothic" w:hAnsi="Century Gothic" w:eastAsia="Times New Roman" w:cs="Times New Roman"/>
      <w:caps/>
      <w:color w:val="052F6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46F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styleId="SubtitleChar" w:customStyle="1">
    <w:name w:val="Subtitle Char"/>
    <w:link w:val="Subtitle"/>
    <w:uiPriority w:val="11"/>
    <w:rsid w:val="0048046F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48046F"/>
    <w:rPr>
      <w:b/>
      <w:bCs/>
    </w:rPr>
  </w:style>
  <w:style w:type="character" w:styleId="Emphasis">
    <w:name w:val="Emphasis"/>
    <w:uiPriority w:val="20"/>
    <w:qFormat/>
    <w:rsid w:val="0048046F"/>
    <w:rPr>
      <w:caps/>
      <w:color w:val="021730"/>
      <w:spacing w:val="5"/>
    </w:rPr>
  </w:style>
  <w:style w:type="paragraph" w:styleId="NoSpacing">
    <w:name w:val="No Spacing"/>
    <w:uiPriority w:val="1"/>
    <w:qFormat/>
    <w:rsid w:val="0048046F"/>
    <w:pPr>
      <w:spacing w:before="100"/>
    </w:pPr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8046F"/>
    <w:rPr>
      <w:i/>
      <w:iCs/>
      <w:sz w:val="24"/>
      <w:szCs w:val="24"/>
    </w:rPr>
  </w:style>
  <w:style w:type="character" w:styleId="QuoteChar" w:customStyle="1">
    <w:name w:val="Quote Char"/>
    <w:link w:val="Quote"/>
    <w:uiPriority w:val="29"/>
    <w:rsid w:val="004804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46F"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character" w:styleId="IntenseQuoteChar" w:customStyle="1">
    <w:name w:val="Intense Quote Char"/>
    <w:link w:val="IntenseQuote"/>
    <w:uiPriority w:val="30"/>
    <w:rsid w:val="0048046F"/>
    <w:rPr>
      <w:color w:val="052F61"/>
      <w:sz w:val="24"/>
      <w:szCs w:val="24"/>
    </w:rPr>
  </w:style>
  <w:style w:type="character" w:styleId="SubtleEmphasis">
    <w:name w:val="Subtle Emphasis"/>
    <w:uiPriority w:val="19"/>
    <w:qFormat/>
    <w:rsid w:val="0048046F"/>
    <w:rPr>
      <w:i/>
      <w:iCs/>
      <w:color w:val="021730"/>
    </w:rPr>
  </w:style>
  <w:style w:type="character" w:styleId="IntenseEmphasis">
    <w:name w:val="Intense Emphasis"/>
    <w:uiPriority w:val="21"/>
    <w:qFormat/>
    <w:rsid w:val="0048046F"/>
    <w:rPr>
      <w:b/>
      <w:bCs/>
      <w:caps/>
      <w:color w:val="021730"/>
      <w:spacing w:val="10"/>
    </w:rPr>
  </w:style>
  <w:style w:type="character" w:styleId="SubtleReference">
    <w:name w:val="Subtle Reference"/>
    <w:uiPriority w:val="31"/>
    <w:qFormat/>
    <w:rsid w:val="0048046F"/>
    <w:rPr>
      <w:b/>
      <w:bCs/>
      <w:color w:val="052F61"/>
    </w:rPr>
  </w:style>
  <w:style w:type="character" w:styleId="IntenseReference">
    <w:name w:val="Intense Reference"/>
    <w:uiPriority w:val="32"/>
    <w:qFormat/>
    <w:rsid w:val="0048046F"/>
    <w:rPr>
      <w:b/>
      <w:bCs/>
      <w:i/>
      <w:iCs/>
      <w:caps/>
      <w:color w:val="052F61"/>
    </w:rPr>
  </w:style>
  <w:style w:type="character" w:styleId="BookTitle">
    <w:name w:val="Book Title"/>
    <w:uiPriority w:val="33"/>
    <w:qFormat/>
    <w:rsid w:val="004804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46F"/>
    <w:pPr>
      <w:outlineLvl w:val="9"/>
    </w:pPr>
  </w:style>
  <w:style w:type="paragraph" w:styleId="tabletxt" w:customStyle="1">
    <w:name w:val="tabletxt"/>
    <w:basedOn w:val="Normal"/>
    <w:rsid w:val="00BF7B56"/>
    <w:pPr>
      <w:autoSpaceDE w:val="0"/>
      <w:autoSpaceDN w:val="0"/>
      <w:adjustRightInd w:val="0"/>
      <w:spacing w:before="20" w:after="20"/>
      <w:jc w:val="both"/>
    </w:pPr>
    <w:rPr>
      <w:rFonts w:cs="Arial"/>
    </w:rPr>
  </w:style>
  <w:style w:type="table" w:styleId="TableGrid">
    <w:name w:val="Table Grid"/>
    <w:basedOn w:val="TableNormal"/>
    <w:rsid w:val="0049264A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verPageTitle" w:customStyle="1">
    <w:name w:val="Cover Page Title"/>
    <w:basedOn w:val="Title"/>
    <w:rsid w:val="007B1E5E"/>
    <w:pPr>
      <w:spacing w:before="60" w:after="60" w:line="256" w:lineRule="auto"/>
    </w:pPr>
    <w:rPr>
      <w:rFonts w:eastAsia="Calibri"/>
      <w:caps w:val="0"/>
    </w:rPr>
  </w:style>
  <w:style w:type="character" w:styleId="UnresolvedMention">
    <w:name w:val="Unresolved Mention"/>
    <w:uiPriority w:val="99"/>
    <w:semiHidden/>
    <w:unhideWhenUsed/>
    <w:rsid w:val="002E62B5"/>
    <w:rPr>
      <w:color w:val="605E5C"/>
      <w:shd w:val="clear" w:color="auto" w:fill="E1DFDD"/>
    </w:rPr>
  </w:style>
  <w:style w:type="character" w:styleId="CommentReference">
    <w:name w:val="annotation reference"/>
    <w:rsid w:val="00613E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E79"/>
  </w:style>
  <w:style w:type="character" w:styleId="CommentTextChar" w:customStyle="1">
    <w:name w:val="Comment Text Char"/>
    <w:basedOn w:val="DefaultParagraphFont"/>
    <w:link w:val="CommentText"/>
    <w:rsid w:val="00613E79"/>
  </w:style>
  <w:style w:type="paragraph" w:styleId="CommentSubject">
    <w:name w:val="annotation subject"/>
    <w:basedOn w:val="CommentText"/>
    <w:next w:val="CommentText"/>
    <w:link w:val="CommentSubjectChar"/>
    <w:rsid w:val="00613E79"/>
    <w:rPr>
      <w:b/>
      <w:bCs/>
    </w:rPr>
  </w:style>
  <w:style w:type="character" w:styleId="CommentSubjectChar" w:customStyle="1">
    <w:name w:val="Comment Subject Char"/>
    <w:link w:val="CommentSubject"/>
    <w:rsid w:val="00613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7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2.xml" Id="rId14" /><Relationship Type="http://schemas.microsoft.com/office/2020/10/relationships/intelligence" Target="intelligence2.xml" Id="Rb32b6b15d6854eec" /><Relationship Type="http://schemas.openxmlformats.org/officeDocument/2006/relationships/image" Target="/media/image2.png" Id="Rd91fd1c75b264b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ab46aa-4e63-48d8-a315-16c1f2d7c6c2">
      <Terms xmlns="http://schemas.microsoft.com/office/infopath/2007/PartnerControls"/>
    </lcf76f155ced4ddcb4097134ff3c332f>
    <TaxCatchAll xmlns="74294220-e8b9-4fe7-8bb1-72bea375981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9F1F210BAA040A145296C92009194" ma:contentTypeVersion="12" ma:contentTypeDescription="Create a new document." ma:contentTypeScope="" ma:versionID="3579ebf1ff13dec8989a6bcb9824457b">
  <xsd:schema xmlns:xsd="http://www.w3.org/2001/XMLSchema" xmlns:xs="http://www.w3.org/2001/XMLSchema" xmlns:p="http://schemas.microsoft.com/office/2006/metadata/properties" xmlns:ns2="c1ab46aa-4e63-48d8-a315-16c1f2d7c6c2" xmlns:ns3="74294220-e8b9-4fe7-8bb1-72bea3759816" targetNamespace="http://schemas.microsoft.com/office/2006/metadata/properties" ma:root="true" ma:fieldsID="6e0dc751487746d7cfa7feb498da22cb" ns2:_="" ns3:_="">
    <xsd:import namespace="c1ab46aa-4e63-48d8-a315-16c1f2d7c6c2"/>
    <xsd:import namespace="74294220-e8b9-4fe7-8bb1-72bea3759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b46aa-4e63-48d8-a315-16c1f2d7c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4220-e8b9-4fe7-8bb1-72bea375981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9c3d31e-f28b-4bda-948b-be8efa30c09b}" ma:internalName="TaxCatchAll" ma:showField="CatchAllData" ma:web="74294220-e8b9-4fe7-8bb1-72bea37598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33E11-1C51-4259-AEFF-3FDF0F15EF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6A8D58-5CC0-4AC4-8E5D-7F95C1953CD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5305FD9-2BB8-4FE6-A2E3-0EF18AD56F6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C28D0F0-4309-429C-8CA7-1893F9851F6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BD9CCC1-BFA5-4628-9441-E2C93692BC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>stakeholdermap.com</ap:Company>
  <ap:SharedDoc>false</ap:SharedDoc>
  <ap:HyperlinkBase>https://www.stakeholdermap.com</ap:HyperlinkBase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Management Plan</dc:title>
  <dc:subject>Quality Management</dc:subject>
  <dc:creator>stakeholdermap.com</dc:creator>
  <cp:keywords>quality control, quality metrics, quality review, quality control, quality audit, quality management plan</cp:keywords>
  <dc:description/>
  <cp:lastModifiedBy>Manuel Sebastian S. Sanchez</cp:lastModifiedBy>
  <cp:revision>11</cp:revision>
  <cp:lastPrinted>2019-11-05T11:44:00Z</cp:lastPrinted>
  <dcterms:created xsi:type="dcterms:W3CDTF">2022-05-17T23:39:00Z</dcterms:created>
  <dcterms:modified xsi:type="dcterms:W3CDTF">2023-03-13T00:56:10Z</dcterms:modified>
  <cp:category>Project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0x0101005809F1F210BAA040A145296C92009194</vt:lpwstr>
  </property>
  <property fmtid="{D5CDD505-2E9C-101B-9397-08002B2CF9AE}" pid="4" name="MediaServiceImageTags">
    <vt:lpwstr/>
  </property>
</Properties>
</file>