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88" w:rsidRDefault="00C03388">
      <w:pPr>
        <w:kinsoku w:val="0"/>
        <w:overflowPunct w:val="0"/>
        <w:autoSpaceDE/>
        <w:autoSpaceDN/>
        <w:adjustRightInd/>
        <w:spacing w:before="978" w:line="288" w:lineRule="exact"/>
        <w:textAlignment w:val="baseline"/>
        <w:rPr>
          <w:sz w:val="24"/>
          <w:szCs w:val="24"/>
        </w:rPr>
      </w:pPr>
      <w:bookmarkStart w:id="0" w:name="_GoBack"/>
      <w:bookmarkEnd w:id="0"/>
    </w:p>
    <w:p w:rsidR="00C03388" w:rsidRDefault="00C03388">
      <w:pPr>
        <w:kinsoku w:val="0"/>
        <w:overflowPunct w:val="0"/>
        <w:autoSpaceDE/>
        <w:autoSpaceDN/>
        <w:adjustRightInd/>
        <w:spacing w:before="978" w:line="288" w:lineRule="exact"/>
        <w:textAlignment w:val="baseline"/>
        <w:rPr>
          <w:sz w:val="24"/>
          <w:szCs w:val="24"/>
        </w:rPr>
        <w:sectPr w:rsidR="00C03388">
          <w:type w:val="continuous"/>
          <w:pgSz w:w="12240" w:h="13862"/>
          <w:pgMar w:top="1680" w:right="1954" w:bottom="781" w:left="3020" w:header="720" w:footer="720" w:gutter="0"/>
          <w:cols w:space="720"/>
          <w:noEndnote/>
        </w:sectPr>
      </w:pPr>
    </w:p>
    <w:p w:rsidR="00C03388" w:rsidRDefault="00C03388">
      <w:pPr>
        <w:kinsoku w:val="0"/>
        <w:overflowPunct w:val="0"/>
        <w:autoSpaceDE/>
        <w:autoSpaceDN/>
        <w:adjustRightInd/>
        <w:spacing w:line="352" w:lineRule="exact"/>
        <w:jc w:val="center"/>
        <w:textAlignment w:val="baseline"/>
        <w:rPr>
          <w:rFonts w:ascii="Arial" w:hAnsi="Arial" w:cs="Arial"/>
          <w:b/>
          <w:bCs/>
          <w:spacing w:val="7"/>
          <w:sz w:val="14"/>
          <w:szCs w:val="14"/>
        </w:rPr>
      </w:pPr>
      <w:r>
        <w:rPr>
          <w:b/>
          <w:bCs/>
          <w:spacing w:val="7"/>
          <w:sz w:val="15"/>
          <w:szCs w:val="15"/>
          <w:vertAlign w:val="superscript"/>
        </w:rPr>
        <w:lastRenderedPageBreak/>
        <w:t>41221r</w:t>
      </w:r>
      <w:r>
        <w:rPr>
          <w:rFonts w:ascii="Arial" w:hAnsi="Arial" w:cs="Arial"/>
          <w:b/>
          <w:bCs/>
          <w:spacing w:val="7"/>
          <w:sz w:val="14"/>
          <w:szCs w:val="14"/>
        </w:rPr>
        <w:t>#</w:t>
      </w:r>
      <w:r>
        <w:rPr>
          <w:b/>
          <w:bCs/>
          <w:spacing w:val="7"/>
          <w:sz w:val="14"/>
          <w:szCs w:val="14"/>
          <w:vertAlign w:val="superscript"/>
        </w:rPr>
        <w:t>113</w:t>
      </w:r>
      <w:r>
        <w:rPr>
          <w:rFonts w:ascii="Arial" w:hAnsi="Arial" w:cs="Arial"/>
          <w:b/>
          <w:bCs/>
          <w:spacing w:val="7"/>
          <w:sz w:val="14"/>
          <w:szCs w:val="14"/>
        </w:rPr>
        <w:t>V</w:t>
      </w:r>
      <w:r>
        <w:rPr>
          <w:b/>
          <w:bCs/>
          <w:spacing w:val="7"/>
          <w:sz w:val="14"/>
          <w:szCs w:val="14"/>
          <w:vertAlign w:val="superscript"/>
        </w:rPr>
        <w:t>214</w:t>
      </w:r>
    </w:p>
    <w:p w:rsidR="00C03388" w:rsidRDefault="00C03388">
      <w:pPr>
        <w:kinsoku w:val="0"/>
        <w:overflowPunct w:val="0"/>
        <w:autoSpaceDE/>
        <w:autoSpaceDN/>
        <w:adjustRightInd/>
        <w:spacing w:before="89" w:line="238" w:lineRule="exact"/>
        <w:jc w:val="center"/>
        <w:textAlignment w:val="baseline"/>
        <w:rPr>
          <w:rFonts w:ascii="Arial" w:hAnsi="Arial" w:cs="Arial"/>
          <w:b/>
          <w:bCs/>
          <w:spacing w:val="9"/>
        </w:rPr>
      </w:pPr>
      <w:r>
        <w:rPr>
          <w:rFonts w:ascii="Arial" w:hAnsi="Arial" w:cs="Arial"/>
          <w:b/>
          <w:bCs/>
          <w:spacing w:val="9"/>
        </w:rPr>
        <w:t>EXTRAORDINARY</w:t>
      </w:r>
    </w:p>
    <w:p w:rsidR="00C03388" w:rsidRDefault="00C03388">
      <w:pPr>
        <w:kinsoku w:val="0"/>
        <w:overflowPunct w:val="0"/>
        <w:autoSpaceDE/>
        <w:autoSpaceDN/>
        <w:adjustRightInd/>
        <w:spacing w:before="17" w:after="160" w:line="238" w:lineRule="exact"/>
        <w:jc w:val="center"/>
        <w:textAlignment w:val="baseline"/>
        <w:rPr>
          <w:rFonts w:ascii="Arial" w:hAnsi="Arial" w:cs="Arial"/>
          <w:b/>
          <w:bCs/>
          <w:spacing w:val="10"/>
        </w:rPr>
      </w:pPr>
      <w:r>
        <w:rPr>
          <w:rFonts w:ascii="Arial" w:hAnsi="Arial" w:cs="Arial"/>
          <w:b/>
          <w:bCs/>
          <w:spacing w:val="10"/>
        </w:rPr>
        <w:t>PUBLISHED BY AUTHORITY</w:t>
      </w:r>
    </w:p>
    <w:p w:rsidR="00C03388" w:rsidRDefault="003332A7">
      <w:pPr>
        <w:kinsoku w:val="0"/>
        <w:overflowPunct w:val="0"/>
        <w:autoSpaceDE/>
        <w:autoSpaceDN/>
        <w:adjustRightInd/>
        <w:spacing w:before="154" w:after="17" w:line="231" w:lineRule="exact"/>
        <w:jc w:val="center"/>
        <w:textAlignment w:val="baseline"/>
        <w:rPr>
          <w:color w:val="253043"/>
          <w:spacing w:val="24"/>
        </w:rPr>
      </w:pPr>
      <w:r>
        <w:rPr>
          <w:noProof/>
          <w:lang w:bidi="ur-PK"/>
        </w:rPr>
        <w:pict>
          <v:line id="_x0000_s1026" style="position:absolute;left:0;text-align:left;z-index:251660288;mso-wrap-distance-left:0;mso-wrap-distance-right:0;mso-position-horizontal-relative:page;mso-position-vertical-relative:page" from="151.2pt,225.6pt" to="175.95pt,225.6pt" o:allowincell="f" strokecolor="#5a616a" strokeweight=".25pt">
            <w10:wrap type="square" anchorx="page" anchory="page"/>
          </v:line>
        </w:pict>
      </w:r>
      <w:r>
        <w:rPr>
          <w:noProof/>
          <w:lang w:bidi="ur-PK"/>
        </w:rPr>
        <w:pict>
          <v:line id="_x0000_s1027" style="position:absolute;left:0;text-align:left;z-index:251661312;mso-wrap-distance-left:0;mso-wrap-distance-right:0;mso-position-horizontal-relative:page;mso-position-vertical-relative:page" from="157.45pt,225.6pt" to="514.35pt,225.6pt" o:allowincell="f" strokecolor="#333538" strokeweight=".25pt">
            <w10:wrap type="square" anchorx="page" anchory="page"/>
          </v:line>
        </w:pict>
      </w:r>
      <w:r w:rsidR="00C03388">
        <w:rPr>
          <w:spacing w:val="24"/>
        </w:rPr>
        <w:t>ISLAMABAD, MONDAY, JULY 1,</w:t>
      </w:r>
      <w:r w:rsidR="00C03388">
        <w:rPr>
          <w:color w:val="253043"/>
          <w:spacing w:val="24"/>
        </w:rPr>
        <w:t xml:space="preserve"> 2013</w:t>
      </w:r>
    </w:p>
    <w:p w:rsidR="00C03388" w:rsidRDefault="003332A7">
      <w:pPr>
        <w:kinsoku w:val="0"/>
        <w:overflowPunct w:val="0"/>
        <w:autoSpaceDE/>
        <w:autoSpaceDN/>
        <w:adjustRightInd/>
        <w:spacing w:before="50" w:line="453" w:lineRule="exact"/>
        <w:jc w:val="center"/>
        <w:textAlignment w:val="baseline"/>
        <w:rPr>
          <w:i/>
          <w:iCs/>
        </w:rPr>
      </w:pPr>
      <w:r>
        <w:rPr>
          <w:noProof/>
          <w:lang w:bidi="ur-PK"/>
        </w:rPr>
        <w:pict>
          <v:line id="_x0000_s1028" style="position:absolute;left:0;text-align:left;z-index:251662336;mso-wrap-distance-left:0;mso-wrap-distance-right:0;mso-position-horizontal-relative:page;mso-position-vertical-relative:page" from="150.95pt,246.95pt" to="515pt,246.95pt" o:allowincell="f" strokecolor="#212324" strokeweight="1.9pt">
            <v:stroke linestyle="thinThin"/>
            <w10:wrap type="square" anchorx="page" anchory="page"/>
          </v:line>
        </w:pict>
      </w:r>
      <w:r w:rsidR="00C03388">
        <w:t>PART I</w:t>
      </w:r>
      <w:r w:rsidR="00C03388">
        <w:br/>
      </w:r>
      <w:r w:rsidR="00C03388">
        <w:rPr>
          <w:color w:val="0E1734"/>
        </w:rPr>
        <w:t>Acts,</w:t>
      </w:r>
      <w:r w:rsidR="00C03388">
        <w:t xml:space="preserve"> Ordinances, President's Orders and</w:t>
      </w:r>
      <w:r w:rsidR="00C03388">
        <w:rPr>
          <w:color w:val="0E1734"/>
        </w:rPr>
        <w:t xml:space="preserve"> Regulations</w:t>
      </w:r>
      <w:r w:rsidR="00C03388">
        <w:rPr>
          <w:color w:val="0E1734"/>
        </w:rPr>
        <w:br/>
      </w:r>
      <w:r w:rsidR="00C03388">
        <w:t>NATIONAL ASSEMBLY SECRETARIAT</w:t>
      </w:r>
      <w:r w:rsidR="00C03388">
        <w:br/>
      </w:r>
      <w:r w:rsidR="00C03388">
        <w:rPr>
          <w:i/>
          <w:iCs/>
        </w:rPr>
        <w:t>Islamabad, the 1st July, 2013</w:t>
      </w:r>
    </w:p>
    <w:p w:rsidR="00C03388" w:rsidRDefault="00C03388">
      <w:pPr>
        <w:kinsoku w:val="0"/>
        <w:overflowPunct w:val="0"/>
        <w:autoSpaceDE/>
        <w:autoSpaceDN/>
        <w:adjustRightInd/>
        <w:spacing w:before="196" w:line="259" w:lineRule="exact"/>
        <w:ind w:firstLine="720"/>
        <w:jc w:val="both"/>
        <w:textAlignment w:val="baseline"/>
        <w:rPr>
          <w:spacing w:val="8"/>
        </w:rPr>
      </w:pPr>
      <w:r>
        <w:rPr>
          <w:spacing w:val="8"/>
        </w:rPr>
        <w:t>No.</w:t>
      </w:r>
      <w:r>
        <w:rPr>
          <w:color w:val="0E1734"/>
          <w:spacing w:val="8"/>
        </w:rPr>
        <w:t xml:space="preserve"> F.</w:t>
      </w:r>
      <w:r>
        <w:rPr>
          <w:spacing w:val="8"/>
        </w:rPr>
        <w:t xml:space="preserve"> 22(19)/2013-Legis.—The following Act of Majlis-e-Shoora (Parliament) received the assent of the President on the 29th June, 2013 and is hereby published for general information:—</w:t>
      </w:r>
    </w:p>
    <w:p w:rsidR="00C03388" w:rsidRDefault="00C03388">
      <w:pPr>
        <w:kinsoku w:val="0"/>
        <w:overflowPunct w:val="0"/>
        <w:autoSpaceDE/>
        <w:autoSpaceDN/>
        <w:adjustRightInd/>
        <w:spacing w:before="289" w:line="231" w:lineRule="exact"/>
        <w:jc w:val="center"/>
        <w:textAlignment w:val="baseline"/>
        <w:rPr>
          <w:spacing w:val="3"/>
        </w:rPr>
      </w:pPr>
      <w:r>
        <w:rPr>
          <w:spacing w:val="3"/>
        </w:rPr>
        <w:t>ACT No. XXII OF 2013</w:t>
      </w:r>
    </w:p>
    <w:p w:rsidR="00C03388" w:rsidRDefault="00C03388">
      <w:pPr>
        <w:kinsoku w:val="0"/>
        <w:overflowPunct w:val="0"/>
        <w:autoSpaceDE/>
        <w:autoSpaceDN/>
        <w:adjustRightInd/>
        <w:spacing w:before="258" w:line="260" w:lineRule="exact"/>
        <w:jc w:val="center"/>
        <w:textAlignment w:val="baseline"/>
        <w:rPr>
          <w:i/>
          <w:iCs/>
        </w:rPr>
      </w:pPr>
      <w:r>
        <w:rPr>
          <w:i/>
          <w:iCs/>
        </w:rPr>
        <w:t>An Act to give effect to the financial proposals of the Federal Government</w:t>
      </w:r>
      <w:r>
        <w:rPr>
          <w:i/>
          <w:iCs/>
        </w:rPr>
        <w:br/>
        <w:t>for the year beginning on the first day of July, 2013, and to amend and</w:t>
      </w:r>
      <w:r>
        <w:rPr>
          <w:i/>
          <w:iCs/>
        </w:rPr>
        <w:br/>
        <w:t>enact certain laws</w:t>
      </w:r>
    </w:p>
    <w:p w:rsidR="00C03388" w:rsidRDefault="00C03388">
      <w:pPr>
        <w:kinsoku w:val="0"/>
        <w:overflowPunct w:val="0"/>
        <w:autoSpaceDE/>
        <w:autoSpaceDN/>
        <w:adjustRightInd/>
        <w:spacing w:before="255" w:line="259" w:lineRule="exact"/>
        <w:ind w:firstLine="720"/>
        <w:jc w:val="both"/>
        <w:textAlignment w:val="baseline"/>
      </w:pPr>
      <w:r>
        <w:rPr>
          <w:sz w:val="15"/>
          <w:szCs w:val="15"/>
        </w:rPr>
        <w:t xml:space="preserve">WHEREAS, </w:t>
      </w:r>
      <w:r>
        <w:rPr>
          <w:sz w:val="18"/>
          <w:szCs w:val="18"/>
        </w:rPr>
        <w:t xml:space="preserve">it </w:t>
      </w:r>
      <w:r>
        <w:t>is expedient to make provisions to give effect to the financial proposals of the Federal Government for the year beginning on the first day of July, 2013, and to amend and enact certain laws for the purposes hereinafter appearing;</w:t>
      </w:r>
    </w:p>
    <w:p w:rsidR="00C03388" w:rsidRDefault="00C03388">
      <w:pPr>
        <w:kinsoku w:val="0"/>
        <w:overflowPunct w:val="0"/>
        <w:autoSpaceDE/>
        <w:autoSpaceDN/>
        <w:adjustRightInd/>
        <w:spacing w:before="287" w:line="231" w:lineRule="exact"/>
        <w:ind w:left="720"/>
        <w:textAlignment w:val="baseline"/>
        <w:rPr>
          <w:spacing w:val="9"/>
        </w:rPr>
      </w:pPr>
      <w:r>
        <w:rPr>
          <w:spacing w:val="9"/>
        </w:rPr>
        <w:t>It is hereby enacted as follows:—</w:t>
      </w:r>
    </w:p>
    <w:p w:rsidR="00C03388" w:rsidRDefault="00C03388">
      <w:pPr>
        <w:tabs>
          <w:tab w:val="right" w:pos="7272"/>
        </w:tabs>
        <w:kinsoku w:val="0"/>
        <w:overflowPunct w:val="0"/>
        <w:autoSpaceDE/>
        <w:autoSpaceDN/>
        <w:adjustRightInd/>
        <w:spacing w:before="287" w:line="231" w:lineRule="exact"/>
        <w:ind w:left="720"/>
        <w:textAlignment w:val="baseline"/>
      </w:pPr>
      <w:r>
        <w:rPr>
          <w:color w:val="0E1734"/>
        </w:rPr>
        <w:t>1.</w:t>
      </w:r>
      <w:r>
        <w:tab/>
        <w:t>Short title and commencement.—(1) This Act may be called the</w:t>
      </w:r>
    </w:p>
    <w:p w:rsidR="00C03388" w:rsidRDefault="00C03388">
      <w:pPr>
        <w:kinsoku w:val="0"/>
        <w:overflowPunct w:val="0"/>
        <w:autoSpaceDE/>
        <w:autoSpaceDN/>
        <w:adjustRightInd/>
        <w:spacing w:before="23" w:line="231" w:lineRule="exact"/>
        <w:textAlignment w:val="baseline"/>
        <w:rPr>
          <w:spacing w:val="6"/>
        </w:rPr>
      </w:pPr>
      <w:r>
        <w:rPr>
          <w:spacing w:val="6"/>
        </w:rPr>
        <w:t>Finance Act, 2013.</w:t>
      </w:r>
    </w:p>
    <w:p w:rsidR="00C03388" w:rsidRDefault="00C03388">
      <w:pPr>
        <w:kinsoku w:val="0"/>
        <w:overflowPunct w:val="0"/>
        <w:autoSpaceDE/>
        <w:autoSpaceDN/>
        <w:adjustRightInd/>
        <w:spacing w:before="561" w:line="231" w:lineRule="exact"/>
        <w:jc w:val="center"/>
        <w:textAlignment w:val="baseline"/>
        <w:rPr>
          <w:spacing w:val="24"/>
        </w:rPr>
      </w:pPr>
      <w:r>
        <w:rPr>
          <w:spacing w:val="24"/>
        </w:rPr>
        <w:t>(355)</w:t>
      </w:r>
    </w:p>
    <w:p w:rsidR="00C03388" w:rsidRDefault="00C03388">
      <w:pPr>
        <w:widowControl/>
        <w:rPr>
          <w:sz w:val="24"/>
          <w:szCs w:val="24"/>
        </w:rPr>
        <w:sectPr w:rsidR="00C03388">
          <w:type w:val="continuous"/>
          <w:pgSz w:w="12240" w:h="13862"/>
          <w:pgMar w:top="1680" w:right="1941" w:bottom="781" w:left="3019" w:header="720" w:footer="720" w:gutter="0"/>
          <w:cols w:space="720"/>
          <w:noEndnote/>
        </w:sectPr>
      </w:pPr>
    </w:p>
    <w:p w:rsidR="00C03388" w:rsidRDefault="00C03388">
      <w:pPr>
        <w:numPr>
          <w:ilvl w:val="0"/>
          <w:numId w:val="1"/>
        </w:numPr>
        <w:kinsoku w:val="0"/>
        <w:overflowPunct w:val="0"/>
        <w:autoSpaceDE/>
        <w:autoSpaceDN/>
        <w:adjustRightInd/>
        <w:spacing w:before="252" w:after="340" w:line="236" w:lineRule="exact"/>
        <w:textAlignment w:val="baseline"/>
        <w:rPr>
          <w:spacing w:val="7"/>
        </w:rPr>
      </w:pPr>
      <w:r>
        <w:rPr>
          <w:spacing w:val="7"/>
        </w:rPr>
        <w:lastRenderedPageBreak/>
        <w:t>It extends to the whole of Pakistan.</w:t>
      </w:r>
    </w:p>
    <w:tbl>
      <w:tblPr>
        <w:tblW w:w="0" w:type="auto"/>
        <w:tblLayout w:type="fixed"/>
        <w:tblCellMar>
          <w:left w:w="0" w:type="dxa"/>
          <w:right w:w="0" w:type="dxa"/>
        </w:tblCellMar>
        <w:tblLook w:val="0000" w:firstRow="0" w:lastRow="0" w:firstColumn="0" w:lastColumn="0" w:noHBand="0" w:noVBand="0"/>
      </w:tblPr>
      <w:tblGrid>
        <w:gridCol w:w="1101"/>
        <w:gridCol w:w="6201"/>
      </w:tblGrid>
      <w:tr w:rsidR="00C03388">
        <w:tblPrEx>
          <w:tblCellMar>
            <w:top w:w="0" w:type="dxa"/>
            <w:left w:w="0" w:type="dxa"/>
            <w:bottom w:w="0" w:type="dxa"/>
            <w:right w:w="0" w:type="dxa"/>
          </w:tblCellMar>
        </w:tblPrEx>
        <w:trPr>
          <w:trHeight w:hRule="exact" w:val="509"/>
        </w:trPr>
        <w:tc>
          <w:tcPr>
            <w:tcW w:w="1101" w:type="dxa"/>
            <w:tcBorders>
              <w:top w:val="nil"/>
              <w:left w:val="nil"/>
              <w:bottom w:val="nil"/>
              <w:right w:val="nil"/>
            </w:tcBorders>
          </w:tcPr>
          <w:p w:rsidR="00C03388" w:rsidRDefault="00C03388">
            <w:pPr>
              <w:numPr>
                <w:ilvl w:val="0"/>
                <w:numId w:val="2"/>
              </w:numPr>
              <w:kinsoku w:val="0"/>
              <w:overflowPunct w:val="0"/>
              <w:autoSpaceDE/>
              <w:autoSpaceDN/>
              <w:adjustRightInd/>
              <w:spacing w:line="240" w:lineRule="exact"/>
              <w:textAlignment w:val="baseline"/>
            </w:pPr>
            <w:r>
              <w:t xml:space="preserve"> July, 2013.</w:t>
            </w:r>
          </w:p>
        </w:tc>
        <w:tc>
          <w:tcPr>
            <w:tcW w:w="6201" w:type="dxa"/>
            <w:tcBorders>
              <w:top w:val="nil"/>
              <w:left w:val="nil"/>
              <w:bottom w:val="nil"/>
              <w:right w:val="nil"/>
            </w:tcBorders>
          </w:tcPr>
          <w:p w:rsidR="00C03388" w:rsidRDefault="00C03388">
            <w:pPr>
              <w:kinsoku w:val="0"/>
              <w:overflowPunct w:val="0"/>
              <w:autoSpaceDE/>
              <w:autoSpaceDN/>
              <w:adjustRightInd/>
              <w:spacing w:after="273" w:line="226" w:lineRule="exact"/>
              <w:jc w:val="center"/>
              <w:textAlignment w:val="baseline"/>
              <w:rPr>
                <w:spacing w:val="6"/>
              </w:rPr>
            </w:pPr>
            <w:r>
              <w:rPr>
                <w:spacing w:val="6"/>
              </w:rPr>
              <w:t>It shall, unless otherwise provided, come into force on the first day of</w:t>
            </w:r>
          </w:p>
        </w:tc>
      </w:tr>
    </w:tbl>
    <w:p w:rsidR="00C03388" w:rsidRDefault="00C03388">
      <w:pPr>
        <w:kinsoku w:val="0"/>
        <w:overflowPunct w:val="0"/>
        <w:autoSpaceDE/>
        <w:autoSpaceDN/>
        <w:adjustRightInd/>
        <w:spacing w:after="268" w:line="20" w:lineRule="exact"/>
        <w:textAlignment w:val="baseline"/>
        <w:rPr>
          <w:sz w:val="24"/>
          <w:szCs w:val="24"/>
        </w:rPr>
      </w:pPr>
    </w:p>
    <w:p w:rsidR="00C03388" w:rsidRDefault="00C03388">
      <w:pPr>
        <w:kinsoku w:val="0"/>
        <w:overflowPunct w:val="0"/>
        <w:autoSpaceDE/>
        <w:autoSpaceDN/>
        <w:adjustRightInd/>
        <w:spacing w:before="4" w:line="286" w:lineRule="exact"/>
        <w:ind w:firstLine="720"/>
        <w:jc w:val="both"/>
        <w:textAlignment w:val="baseline"/>
        <w:rPr>
          <w:spacing w:val="14"/>
        </w:rPr>
      </w:pPr>
      <w:r>
        <w:rPr>
          <w:spacing w:val="14"/>
        </w:rPr>
        <w:t xml:space="preserve">2. </w:t>
      </w:r>
      <w:r>
        <w:rPr>
          <w:b/>
          <w:bCs/>
          <w:spacing w:val="14"/>
        </w:rPr>
        <w:t xml:space="preserve">Amendments of Act IV of 1969.—In </w:t>
      </w:r>
      <w:r>
        <w:rPr>
          <w:spacing w:val="14"/>
        </w:rPr>
        <w:t>the Customs Act, 1969 (IV of 1969), the following further amendments shall be made, namely:—</w:t>
      </w:r>
    </w:p>
    <w:p w:rsidR="00C03388" w:rsidRDefault="00C03388">
      <w:pPr>
        <w:numPr>
          <w:ilvl w:val="0"/>
          <w:numId w:val="3"/>
        </w:numPr>
        <w:kinsoku w:val="0"/>
        <w:overflowPunct w:val="0"/>
        <w:autoSpaceDE/>
        <w:autoSpaceDN/>
        <w:adjustRightInd/>
        <w:spacing w:before="292" w:line="281" w:lineRule="exact"/>
        <w:jc w:val="both"/>
        <w:textAlignment w:val="baseline"/>
      </w:pPr>
      <w:r>
        <w:t>in section 2, in clause (la), after the figure "104" a comma and the figure ",121" shall be inserted;</w:t>
      </w:r>
    </w:p>
    <w:p w:rsidR="00C03388" w:rsidRDefault="00C03388">
      <w:pPr>
        <w:numPr>
          <w:ilvl w:val="0"/>
          <w:numId w:val="3"/>
        </w:numPr>
        <w:kinsoku w:val="0"/>
        <w:overflowPunct w:val="0"/>
        <w:autoSpaceDE/>
        <w:autoSpaceDN/>
        <w:adjustRightInd/>
        <w:spacing w:before="336" w:line="236" w:lineRule="exact"/>
        <w:jc w:val="both"/>
        <w:textAlignment w:val="baseline"/>
        <w:rPr>
          <w:spacing w:val="4"/>
        </w:rPr>
      </w:pPr>
      <w:r>
        <w:rPr>
          <w:spacing w:val="4"/>
        </w:rPr>
        <w:t>after section 3DD the following new section shall be inserted, namely:-</w:t>
      </w:r>
    </w:p>
    <w:p w:rsidR="00C03388" w:rsidRDefault="00C03388">
      <w:pPr>
        <w:kinsoku w:val="0"/>
        <w:overflowPunct w:val="0"/>
        <w:autoSpaceDE/>
        <w:autoSpaceDN/>
        <w:adjustRightInd/>
        <w:spacing w:before="280" w:line="286" w:lineRule="exact"/>
        <w:ind w:left="720" w:firstLine="720"/>
        <w:jc w:val="both"/>
        <w:textAlignment w:val="baseline"/>
        <w:rPr>
          <w:spacing w:val="6"/>
        </w:rPr>
      </w:pPr>
      <w:r>
        <w:rPr>
          <w:b/>
          <w:bCs/>
          <w:spacing w:val="6"/>
        </w:rPr>
        <w:t xml:space="preserve">"3DDD. Directorate General of Input Output Co-efficient Organization.—The </w:t>
      </w:r>
      <w:r>
        <w:rPr>
          <w:spacing w:val="6"/>
        </w:rPr>
        <w:t>Director General of Input Output Co-efficient Organization (1000) shall consist of a Director General and as many Directors, Additional Directors, Deputy Directors, Assistant Directors and such other officers as the Board may, by notification in the official Gazette, appoint.";</w:t>
      </w:r>
    </w:p>
    <w:p w:rsidR="00C03388" w:rsidRDefault="00C03388">
      <w:pPr>
        <w:numPr>
          <w:ilvl w:val="0"/>
          <w:numId w:val="3"/>
        </w:numPr>
        <w:kinsoku w:val="0"/>
        <w:overflowPunct w:val="0"/>
        <w:autoSpaceDE/>
        <w:autoSpaceDN/>
        <w:adjustRightInd/>
        <w:spacing w:before="329" w:line="238" w:lineRule="exact"/>
        <w:textAlignment w:val="baseline"/>
        <w:rPr>
          <w:spacing w:val="7"/>
        </w:rPr>
      </w:pPr>
      <w:r>
        <w:rPr>
          <w:spacing w:val="7"/>
        </w:rPr>
        <w:t>for section 14A the following shall be substituted, namely:</w:t>
      </w:r>
    </w:p>
    <w:p w:rsidR="00C03388" w:rsidRDefault="00C03388">
      <w:pPr>
        <w:kinsoku w:val="0"/>
        <w:overflowPunct w:val="0"/>
        <w:autoSpaceDE/>
        <w:autoSpaceDN/>
        <w:adjustRightInd/>
        <w:spacing w:before="426" w:line="286" w:lineRule="exact"/>
        <w:ind w:left="936" w:firstLine="504"/>
        <w:jc w:val="both"/>
        <w:textAlignment w:val="baseline"/>
        <w:rPr>
          <w:spacing w:val="6"/>
        </w:rPr>
      </w:pPr>
      <w:r>
        <w:rPr>
          <w:spacing w:val="6"/>
        </w:rPr>
        <w:t xml:space="preserve">"14A. </w:t>
      </w:r>
      <w:r>
        <w:rPr>
          <w:b/>
          <w:bCs/>
          <w:spacing w:val="6"/>
        </w:rPr>
        <w:t xml:space="preserve">Provision of security and accommodation at Customs-ports, etc.—(1) </w:t>
      </w:r>
      <w:r>
        <w:rPr>
          <w:spacing w:val="6"/>
        </w:rPr>
        <w:t>Any agency or person including port authorities managing or owning a customs-port, a customs-airport or a land customs station or a container freight station shall provide at its or his own cost adequate security and accommodation to customs staff for residential purposes, offices, examination of goods, detention and storage of goods and for other departmental requirements to be determined by the Collector of Customs and shall pay utility bills, rent and taxes in respect of such accommodation.</w:t>
      </w:r>
    </w:p>
    <w:p w:rsidR="00C03388" w:rsidRDefault="00C03388">
      <w:pPr>
        <w:kinsoku w:val="0"/>
        <w:overflowPunct w:val="0"/>
        <w:autoSpaceDE/>
        <w:autoSpaceDN/>
        <w:adjustRightInd/>
        <w:spacing w:before="288" w:line="285" w:lineRule="exact"/>
        <w:ind w:left="1224" w:firstLine="432"/>
        <w:jc w:val="both"/>
        <w:textAlignment w:val="baseline"/>
        <w:rPr>
          <w:spacing w:val="7"/>
        </w:rPr>
      </w:pPr>
      <w:r>
        <w:rPr>
          <w:spacing w:val="7"/>
        </w:rPr>
        <w:t>(2) Any agency or person including, but not limited to port authorities managing or owning a customs port, a customs airport or a land customs station or a container freight station, shall entertain delay and detention certificate issued by an officer not below the rank of Assistant Collector of Customs and also refund demurrage charges which the agency or person has received on account of delay because of no fault of importers or exporters.";</w:t>
      </w:r>
    </w:p>
    <w:p w:rsidR="00C03388" w:rsidRDefault="00C03388">
      <w:pPr>
        <w:widowControl/>
        <w:rPr>
          <w:sz w:val="24"/>
          <w:szCs w:val="24"/>
        </w:rPr>
        <w:sectPr w:rsidR="00C03388">
          <w:pgSz w:w="12221" w:h="13843"/>
          <w:pgMar w:top="1648" w:right="2783" w:bottom="307" w:left="2136" w:header="720" w:footer="720" w:gutter="0"/>
          <w:cols w:space="720"/>
          <w:noEndnote/>
        </w:sectPr>
      </w:pPr>
    </w:p>
    <w:p w:rsidR="00C03388" w:rsidRDefault="00C03388">
      <w:pPr>
        <w:kinsoku w:val="0"/>
        <w:overflowPunct w:val="0"/>
        <w:autoSpaceDE/>
        <w:autoSpaceDN/>
        <w:adjustRightInd/>
        <w:spacing w:before="162" w:line="279" w:lineRule="exact"/>
        <w:ind w:left="1224" w:hanging="504"/>
        <w:jc w:val="both"/>
        <w:textAlignment w:val="baseline"/>
        <w:rPr>
          <w:spacing w:val="8"/>
        </w:rPr>
      </w:pPr>
      <w:r>
        <w:rPr>
          <w:spacing w:val="8"/>
        </w:rPr>
        <w:lastRenderedPageBreak/>
        <w:t>(4) in section 32, in sub-section (4), after the brackets and figure "(3)" the words, figure and brackets "or sub-section (3A)" shall be inserted;</w:t>
      </w:r>
    </w:p>
    <w:p w:rsidR="00C03388" w:rsidRDefault="00C03388">
      <w:pPr>
        <w:kinsoku w:val="0"/>
        <w:overflowPunct w:val="0"/>
        <w:autoSpaceDE/>
        <w:autoSpaceDN/>
        <w:adjustRightInd/>
        <w:spacing w:before="303" w:line="234" w:lineRule="exact"/>
        <w:ind w:left="720"/>
        <w:textAlignment w:val="baseline"/>
        <w:rPr>
          <w:sz w:val="24"/>
          <w:szCs w:val="24"/>
        </w:rPr>
      </w:pPr>
      <w:r>
        <w:rPr>
          <w:spacing w:val="24"/>
        </w:rPr>
        <w:t>(5) in section 81,</w:t>
      </w:r>
      <w:r>
        <w:rPr>
          <w:spacing w:val="24"/>
        </w:rPr>
        <w:noBreakHyphen/>
      </w:r>
    </w:p>
    <w:p w:rsidR="00C03388" w:rsidRDefault="00C03388">
      <w:pPr>
        <w:numPr>
          <w:ilvl w:val="0"/>
          <w:numId w:val="4"/>
        </w:numPr>
        <w:kinsoku w:val="0"/>
        <w:overflowPunct w:val="0"/>
        <w:autoSpaceDE/>
        <w:autoSpaceDN/>
        <w:adjustRightInd/>
        <w:spacing w:before="264" w:line="269" w:lineRule="exact"/>
        <w:jc w:val="both"/>
        <w:textAlignment w:val="baseline"/>
      </w:pPr>
      <w:r>
        <w:t>in sub-sections (1), (2), (3), (4) and (5), the words "or a post</w:t>
      </w:r>
      <w:r>
        <w:softHyphen/>
        <w:t>dated cheque", wherever occurring, shall be omitted;</w:t>
      </w:r>
    </w:p>
    <w:p w:rsidR="00C03388" w:rsidRDefault="00C03388">
      <w:pPr>
        <w:numPr>
          <w:ilvl w:val="0"/>
          <w:numId w:val="4"/>
        </w:numPr>
        <w:kinsoku w:val="0"/>
        <w:overflowPunct w:val="0"/>
        <w:autoSpaceDE/>
        <w:autoSpaceDN/>
        <w:adjustRightInd/>
        <w:spacing w:before="264" w:line="270" w:lineRule="exact"/>
        <w:jc w:val="both"/>
        <w:textAlignment w:val="baseline"/>
      </w:pPr>
      <w:r>
        <w:t>in the Explanation, for the words "post-dated cheque" the words "pay order" shall be substituted;</w:t>
      </w:r>
    </w:p>
    <w:p w:rsidR="00C03388" w:rsidRDefault="00C03388">
      <w:pPr>
        <w:kinsoku w:val="0"/>
        <w:overflowPunct w:val="0"/>
        <w:autoSpaceDE/>
        <w:autoSpaceDN/>
        <w:adjustRightInd/>
        <w:spacing w:before="257" w:line="273" w:lineRule="exact"/>
        <w:ind w:left="1224" w:hanging="504"/>
        <w:jc w:val="both"/>
        <w:textAlignment w:val="baseline"/>
        <w:rPr>
          <w:spacing w:val="3"/>
        </w:rPr>
      </w:pPr>
      <w:r>
        <w:rPr>
          <w:spacing w:val="3"/>
        </w:rPr>
        <w:t>(6) in section 83, in sub-section (2), the comma and figure ",80A" shall be omitted;</w:t>
      </w:r>
    </w:p>
    <w:p w:rsidR="00C03388" w:rsidRDefault="00C03388">
      <w:pPr>
        <w:kinsoku w:val="0"/>
        <w:overflowPunct w:val="0"/>
        <w:autoSpaceDE/>
        <w:autoSpaceDN/>
        <w:adjustRightInd/>
        <w:spacing w:before="258" w:line="270" w:lineRule="exact"/>
        <w:ind w:left="1224" w:hanging="504"/>
        <w:jc w:val="both"/>
        <w:textAlignment w:val="baseline"/>
      </w:pPr>
      <w:r>
        <w:t>(7) in section 179, in sub-section (1), after clause (vi), the following proviso shall be added, namely:—</w:t>
      </w:r>
    </w:p>
    <w:p w:rsidR="00C03388" w:rsidRDefault="00C03388">
      <w:pPr>
        <w:kinsoku w:val="0"/>
        <w:overflowPunct w:val="0"/>
        <w:autoSpaceDE/>
        <w:autoSpaceDN/>
        <w:adjustRightInd/>
        <w:spacing w:before="265" w:line="267" w:lineRule="exact"/>
        <w:ind w:left="1224" w:firstLine="288"/>
        <w:jc w:val="both"/>
        <w:textAlignment w:val="baseline"/>
        <w:rPr>
          <w:spacing w:val="7"/>
        </w:rPr>
      </w:pPr>
      <w:r>
        <w:rPr>
          <w:spacing w:val="7"/>
        </w:rPr>
        <w:t>"Provided that in cases of goods to be exported, the above officers of Customs shall have their jurisdiction and powers in terms of FOB value and twice their respective monetary limit.";</w:t>
      </w:r>
    </w:p>
    <w:p w:rsidR="00C03388" w:rsidRDefault="00C03388">
      <w:pPr>
        <w:kinsoku w:val="0"/>
        <w:overflowPunct w:val="0"/>
        <w:autoSpaceDE/>
        <w:autoSpaceDN/>
        <w:adjustRightInd/>
        <w:spacing w:before="265" w:line="268" w:lineRule="exact"/>
        <w:ind w:left="1224" w:hanging="504"/>
        <w:jc w:val="both"/>
        <w:textAlignment w:val="baseline"/>
      </w:pPr>
      <w:r>
        <w:t>(</w:t>
      </w:r>
      <w:r>
        <w:rPr>
          <w:vertAlign w:val="superscript"/>
        </w:rPr>
        <w:t>8</w:t>
      </w:r>
      <w:r>
        <w:t>) in section 196, in sub-section (1), after the word "Investigation" the words "or Director of Valuation" shall be inserted;</w:t>
      </w:r>
    </w:p>
    <w:p w:rsidR="00C03388" w:rsidRDefault="00C03388">
      <w:pPr>
        <w:kinsoku w:val="0"/>
        <w:overflowPunct w:val="0"/>
        <w:autoSpaceDE/>
        <w:autoSpaceDN/>
        <w:adjustRightInd/>
        <w:spacing w:before="270" w:line="266" w:lineRule="exact"/>
        <w:ind w:left="1224" w:hanging="504"/>
        <w:jc w:val="both"/>
        <w:textAlignment w:val="baseline"/>
      </w:pPr>
      <w:r>
        <w:t>(9) in section 202B, for the words "Pakistan Customs Service", wherever occurring, the words "Customs Service of Pakistan, as defined under the Occupational Groups and Services (Probation, Training and Seniority) Rules, 1990" shall be substituted; and</w:t>
      </w:r>
    </w:p>
    <w:p w:rsidR="00C03388" w:rsidRDefault="00C03388">
      <w:pPr>
        <w:kinsoku w:val="0"/>
        <w:overflowPunct w:val="0"/>
        <w:autoSpaceDE/>
        <w:autoSpaceDN/>
        <w:adjustRightInd/>
        <w:spacing w:before="264" w:line="269" w:lineRule="exact"/>
        <w:ind w:left="1224" w:hanging="504"/>
        <w:jc w:val="both"/>
        <w:textAlignment w:val="baseline"/>
      </w:pPr>
      <w:r>
        <w:t>(10) the amendments set out in the Schedule to this Act shall be made in the First Schedule to the Customs Act, 1969 (IV of 1969).</w:t>
      </w:r>
    </w:p>
    <w:p w:rsidR="00C03388" w:rsidRDefault="00C03388">
      <w:pPr>
        <w:kinsoku w:val="0"/>
        <w:overflowPunct w:val="0"/>
        <w:autoSpaceDE/>
        <w:autoSpaceDN/>
        <w:adjustRightInd/>
        <w:spacing w:before="263" w:line="269" w:lineRule="exact"/>
        <w:ind w:left="1224" w:hanging="504"/>
        <w:jc w:val="both"/>
        <w:textAlignment w:val="baseline"/>
        <w:rPr>
          <w:spacing w:val="4"/>
        </w:rPr>
      </w:pPr>
      <w:r>
        <w:rPr>
          <w:spacing w:val="4"/>
        </w:rPr>
        <w:t>(11) the provisions of sub-clause (10) relating to collection, levy, and payment of duty of customs shall have effect and shall be deemed to have taken effect on and from the 13th day of June 2013.</w:t>
      </w:r>
    </w:p>
    <w:p w:rsidR="00C03388" w:rsidRDefault="00C03388">
      <w:pPr>
        <w:kinsoku w:val="0"/>
        <w:overflowPunct w:val="0"/>
        <w:autoSpaceDE/>
        <w:autoSpaceDN/>
        <w:adjustRightInd/>
        <w:spacing w:before="271" w:line="264" w:lineRule="exact"/>
        <w:ind w:firstLine="720"/>
        <w:jc w:val="both"/>
        <w:textAlignment w:val="baseline"/>
        <w:rPr>
          <w:spacing w:val="13"/>
        </w:rPr>
      </w:pPr>
      <w:r>
        <w:rPr>
          <w:spacing w:val="13"/>
        </w:rPr>
        <w:t>3. Amendment of Act XXVII of 1974.—In the Members of Parliament (Salaries and Allowances) Act, 1974 (XXVII of 1974), in section 6, for the proviso the following shall be substituted, namely:—</w:t>
      </w:r>
    </w:p>
    <w:p w:rsidR="00C03388" w:rsidRDefault="00C03388">
      <w:pPr>
        <w:widowControl/>
        <w:rPr>
          <w:sz w:val="24"/>
          <w:szCs w:val="24"/>
        </w:rPr>
      </w:pPr>
    </w:p>
    <w:p w:rsidR="00114B73" w:rsidRDefault="00114B73" w:rsidP="00114B73">
      <w:pPr>
        <w:kinsoku w:val="0"/>
        <w:overflowPunct w:val="0"/>
        <w:autoSpaceDE/>
        <w:autoSpaceDN/>
        <w:adjustRightInd/>
        <w:spacing w:line="241" w:lineRule="exact"/>
        <w:ind w:firstLine="432"/>
        <w:jc w:val="both"/>
        <w:textAlignment w:val="baseline"/>
      </w:pPr>
      <w:r>
        <w:t>"Provided that the amount of travelling allowance under this section shall not in any case exceed the aggregate of the daily, conveyance and</w:t>
      </w:r>
    </w:p>
    <w:p w:rsidR="00114B73" w:rsidRDefault="00114B73">
      <w:pPr>
        <w:widowControl/>
        <w:rPr>
          <w:sz w:val="24"/>
          <w:szCs w:val="24"/>
        </w:rPr>
        <w:sectPr w:rsidR="00114B73">
          <w:pgSz w:w="12302" w:h="13781"/>
          <w:pgMar w:top="1251" w:right="2142" w:bottom="1225" w:left="2858" w:header="720" w:footer="720" w:gutter="0"/>
          <w:cols w:space="720"/>
          <w:noEndnote/>
        </w:sectPr>
      </w:pPr>
    </w:p>
    <w:p w:rsidR="00C03388" w:rsidRDefault="00C03388">
      <w:pPr>
        <w:kinsoku w:val="0"/>
        <w:overflowPunct w:val="0"/>
        <w:autoSpaceDE/>
        <w:autoSpaceDN/>
        <w:adjustRightInd/>
        <w:spacing w:before="216" w:line="260" w:lineRule="exact"/>
        <w:ind w:left="720"/>
        <w:jc w:val="both"/>
        <w:textAlignment w:val="baseline"/>
      </w:pPr>
      <w:r>
        <w:t>housing allowance admissible under sections 4 and 9 to which the member would have been entitled had he not so absented himself."</w:t>
      </w:r>
    </w:p>
    <w:p w:rsidR="00C03388" w:rsidRDefault="00C03388">
      <w:pPr>
        <w:numPr>
          <w:ilvl w:val="0"/>
          <w:numId w:val="5"/>
        </w:numPr>
        <w:kinsoku w:val="0"/>
        <w:overflowPunct w:val="0"/>
        <w:autoSpaceDE/>
        <w:autoSpaceDN/>
        <w:adjustRightInd/>
        <w:spacing w:before="243" w:line="300" w:lineRule="exact"/>
        <w:jc w:val="both"/>
        <w:textAlignment w:val="baseline"/>
        <w:rPr>
          <w:spacing w:val="8"/>
        </w:rPr>
      </w:pPr>
      <w:r>
        <w:rPr>
          <w:b/>
          <w:bCs/>
          <w:spacing w:val="8"/>
        </w:rPr>
        <w:t xml:space="preserve">Amendment of Act LXXXII of 1975.—In </w:t>
      </w:r>
      <w:r>
        <w:rPr>
          <w:spacing w:val="8"/>
        </w:rPr>
        <w:t>the Chairman and Speaker (Salaries, Allowances and Privileges) Act 1975 (LXXXII of 1975), for section 18 the following shall be substituted, namely:—</w:t>
      </w:r>
    </w:p>
    <w:p w:rsidR="00C03388" w:rsidRDefault="00C03388">
      <w:pPr>
        <w:kinsoku w:val="0"/>
        <w:overflowPunct w:val="0"/>
        <w:autoSpaceDE/>
        <w:autoSpaceDN/>
        <w:adjustRightInd/>
        <w:spacing w:before="303" w:line="299" w:lineRule="exact"/>
        <w:ind w:left="1296" w:hanging="720"/>
        <w:jc w:val="both"/>
        <w:textAlignment w:val="baseline"/>
        <w:rPr>
          <w:spacing w:val="5"/>
        </w:rPr>
      </w:pPr>
      <w:r>
        <w:rPr>
          <w:spacing w:val="5"/>
        </w:rPr>
        <w:t xml:space="preserve">"18. </w:t>
      </w:r>
      <w:r>
        <w:rPr>
          <w:i/>
          <w:iCs/>
          <w:spacing w:val="5"/>
        </w:rPr>
        <w:t xml:space="preserve">Additional privileges.—The </w:t>
      </w:r>
      <w:r>
        <w:rPr>
          <w:spacing w:val="5"/>
        </w:rPr>
        <w:t>Federal Government may grant to the Chairman and the Speaker such additional privileges as it may deem fit.".</w:t>
      </w:r>
    </w:p>
    <w:p w:rsidR="00C03388" w:rsidRDefault="00C03388">
      <w:pPr>
        <w:numPr>
          <w:ilvl w:val="0"/>
          <w:numId w:val="5"/>
        </w:numPr>
        <w:kinsoku w:val="0"/>
        <w:overflowPunct w:val="0"/>
        <w:autoSpaceDE/>
        <w:autoSpaceDN/>
        <w:adjustRightInd/>
        <w:spacing w:before="296" w:line="301" w:lineRule="exact"/>
        <w:jc w:val="both"/>
        <w:textAlignment w:val="baseline"/>
      </w:pPr>
      <w:r>
        <w:rPr>
          <w:b/>
          <w:bCs/>
        </w:rPr>
        <w:t xml:space="preserve">Amendments of the Sales Tax Act, 1990.—In </w:t>
      </w:r>
      <w:r>
        <w:t>the Sales Tax Act, 1990, the following further amendments shall be made, namely:—</w:t>
      </w:r>
    </w:p>
    <w:p w:rsidR="00C03388" w:rsidRDefault="00C03388">
      <w:pPr>
        <w:kinsoku w:val="0"/>
        <w:overflowPunct w:val="0"/>
        <w:autoSpaceDE/>
        <w:autoSpaceDN/>
        <w:adjustRightInd/>
        <w:spacing w:before="359" w:line="235" w:lineRule="exact"/>
        <w:ind w:left="720"/>
        <w:textAlignment w:val="baseline"/>
        <w:rPr>
          <w:spacing w:val="16"/>
        </w:rPr>
      </w:pPr>
      <w:r>
        <w:rPr>
          <w:spacing w:val="16"/>
        </w:rPr>
        <w:t>(1) in section 2,—</w:t>
      </w:r>
    </w:p>
    <w:p w:rsidR="00C03388" w:rsidRDefault="00C03388">
      <w:pPr>
        <w:numPr>
          <w:ilvl w:val="0"/>
          <w:numId w:val="6"/>
        </w:numPr>
        <w:kinsoku w:val="0"/>
        <w:overflowPunct w:val="0"/>
        <w:autoSpaceDE/>
        <w:autoSpaceDN/>
        <w:adjustRightInd/>
        <w:spacing w:before="297" w:line="301" w:lineRule="exact"/>
        <w:jc w:val="both"/>
        <w:textAlignment w:val="baseline"/>
      </w:pPr>
      <w:r>
        <w:t>after clause (5AB) the following new clause shall be inserted, namely:—</w:t>
      </w:r>
    </w:p>
    <w:p w:rsidR="00C03388" w:rsidRDefault="00C03388">
      <w:pPr>
        <w:kinsoku w:val="0"/>
        <w:overflowPunct w:val="0"/>
        <w:autoSpaceDE/>
        <w:autoSpaceDN/>
        <w:adjustRightInd/>
        <w:spacing w:before="297" w:line="299" w:lineRule="exact"/>
        <w:ind w:left="2664" w:hanging="1008"/>
        <w:jc w:val="both"/>
        <w:textAlignment w:val="baseline"/>
        <w:rPr>
          <w:spacing w:val="6"/>
        </w:rPr>
      </w:pPr>
      <w:r>
        <w:rPr>
          <w:spacing w:val="6"/>
        </w:rPr>
        <w:t xml:space="preserve">"(SAC) </w:t>
      </w:r>
      <w:r>
        <w:rPr>
          <w:b/>
          <w:bCs/>
          <w:spacing w:val="6"/>
        </w:rPr>
        <w:t xml:space="preserve">"CREST" </w:t>
      </w:r>
      <w:r>
        <w:rPr>
          <w:spacing w:val="6"/>
        </w:rPr>
        <w:t>means the computerized program for analyzing and doss-matching of sales tax returns, also referred to as Computerized Risk-based Evaluation of Sales Tax;";</w:t>
      </w:r>
    </w:p>
    <w:p w:rsidR="00C03388" w:rsidRDefault="00C03388">
      <w:pPr>
        <w:numPr>
          <w:ilvl w:val="0"/>
          <w:numId w:val="6"/>
        </w:numPr>
        <w:kinsoku w:val="0"/>
        <w:overflowPunct w:val="0"/>
        <w:autoSpaceDE/>
        <w:autoSpaceDN/>
        <w:adjustRightInd/>
        <w:spacing w:before="358" w:line="235" w:lineRule="exact"/>
        <w:textAlignment w:val="baseline"/>
        <w:rPr>
          <w:spacing w:val="4"/>
        </w:rPr>
      </w:pPr>
      <w:r>
        <w:rPr>
          <w:spacing w:val="4"/>
        </w:rPr>
        <w:t>for clause (22A) the following shall be substituted, namely:—</w:t>
      </w:r>
    </w:p>
    <w:p w:rsidR="00C03388" w:rsidRDefault="00C03388">
      <w:pPr>
        <w:kinsoku w:val="0"/>
        <w:overflowPunct w:val="0"/>
        <w:autoSpaceDE/>
        <w:autoSpaceDN/>
        <w:adjustRightInd/>
        <w:spacing w:before="307" w:line="298" w:lineRule="exact"/>
        <w:ind w:left="2592" w:hanging="720"/>
        <w:jc w:val="both"/>
        <w:textAlignment w:val="baseline"/>
        <w:rPr>
          <w:spacing w:val="2"/>
        </w:rPr>
      </w:pPr>
      <w:r>
        <w:rPr>
          <w:spacing w:val="2"/>
        </w:rPr>
        <w:t xml:space="preserve">"(22A) </w:t>
      </w:r>
      <w:r>
        <w:rPr>
          <w:b/>
          <w:bCs/>
          <w:spacing w:val="2"/>
        </w:rPr>
        <w:t xml:space="preserve">"provincial sales tax" </w:t>
      </w:r>
      <w:r>
        <w:rPr>
          <w:spacing w:val="2"/>
        </w:rPr>
        <w:t>means tax levied under provincial laws or laws relating to Islamabad Capital Territory, which are declared by the Federal Government, through notification in the official Gazette, to be provincial sales tax for the purpose of input tax;";</w:t>
      </w:r>
    </w:p>
    <w:p w:rsidR="00C03388" w:rsidRDefault="00C03388">
      <w:pPr>
        <w:numPr>
          <w:ilvl w:val="0"/>
          <w:numId w:val="6"/>
        </w:numPr>
        <w:kinsoku w:val="0"/>
        <w:overflowPunct w:val="0"/>
        <w:autoSpaceDE/>
        <w:autoSpaceDN/>
        <w:adjustRightInd/>
        <w:spacing w:before="293" w:line="300" w:lineRule="exact"/>
        <w:textAlignment w:val="baseline"/>
      </w:pPr>
      <w:r>
        <w:t>after clause (33) the following new clause shall be inserted, namely:—</w:t>
      </w:r>
    </w:p>
    <w:p w:rsidR="00C03388" w:rsidRDefault="00C03388">
      <w:pPr>
        <w:kinsoku w:val="0"/>
        <w:overflowPunct w:val="0"/>
        <w:autoSpaceDE/>
        <w:autoSpaceDN/>
        <w:adjustRightInd/>
        <w:spacing w:before="303" w:line="295" w:lineRule="exact"/>
        <w:ind w:left="1296"/>
        <w:jc w:val="right"/>
        <w:textAlignment w:val="baseline"/>
      </w:pPr>
      <w:r>
        <w:t xml:space="preserve">"(33A) </w:t>
      </w:r>
      <w:r>
        <w:rPr>
          <w:b/>
          <w:bCs/>
        </w:rPr>
        <w:t xml:space="preserve">"supply chain" </w:t>
      </w:r>
      <w:r>
        <w:t>means the series of transactions between buyers and sellers from the stage of first purchase or import</w:t>
      </w:r>
    </w:p>
    <w:p w:rsidR="00C03388" w:rsidRDefault="00C03388">
      <w:pPr>
        <w:kinsoku w:val="0"/>
        <w:overflowPunct w:val="0"/>
        <w:autoSpaceDE/>
        <w:autoSpaceDN/>
        <w:adjustRightInd/>
        <w:spacing w:before="65" w:line="233" w:lineRule="exact"/>
        <w:ind w:left="2160"/>
        <w:textAlignment w:val="baseline"/>
        <w:rPr>
          <w:spacing w:val="7"/>
        </w:rPr>
      </w:pPr>
      <w:r>
        <w:rPr>
          <w:spacing w:val="7"/>
        </w:rPr>
        <w:t>to the stage of final supply;"; and</w:t>
      </w:r>
    </w:p>
    <w:p w:rsidR="00C03388" w:rsidRDefault="00C03388">
      <w:pPr>
        <w:widowControl/>
        <w:rPr>
          <w:sz w:val="24"/>
          <w:szCs w:val="24"/>
        </w:rPr>
        <w:sectPr w:rsidR="00C03388">
          <w:pgSz w:w="12240" w:h="13963"/>
          <w:pgMar w:top="1494" w:right="2894" w:bottom="627" w:left="2044" w:header="720" w:footer="720" w:gutter="0"/>
          <w:cols w:space="720"/>
          <w:noEndnote/>
        </w:sectPr>
      </w:pPr>
    </w:p>
    <w:p w:rsidR="00C03388" w:rsidRDefault="00C03388">
      <w:pPr>
        <w:tabs>
          <w:tab w:val="left" w:pos="936"/>
        </w:tabs>
        <w:kinsoku w:val="0"/>
        <w:overflowPunct w:val="0"/>
        <w:autoSpaceDE/>
        <w:autoSpaceDN/>
        <w:adjustRightInd/>
        <w:spacing w:before="205" w:line="235" w:lineRule="exact"/>
        <w:ind w:left="432"/>
        <w:textAlignment w:val="baseline"/>
        <w:rPr>
          <w:rFonts w:ascii="Verdana" w:hAnsi="Verdana" w:cs="Verdana"/>
          <w:spacing w:val="-4"/>
          <w:sz w:val="18"/>
          <w:szCs w:val="18"/>
        </w:rPr>
      </w:pPr>
      <w:r>
        <w:rPr>
          <w:rFonts w:ascii="Verdana" w:hAnsi="Verdana" w:cs="Verdana"/>
          <w:spacing w:val="-4"/>
          <w:sz w:val="18"/>
          <w:szCs w:val="18"/>
        </w:rPr>
        <w:t>(iv)</w:t>
      </w:r>
      <w:r>
        <w:rPr>
          <w:rFonts w:ascii="Verdana" w:hAnsi="Verdana" w:cs="Verdana"/>
          <w:spacing w:val="-4"/>
          <w:sz w:val="18"/>
          <w:szCs w:val="18"/>
        </w:rPr>
        <w:tab/>
        <w:t>in clause (44),</w:t>
      </w:r>
    </w:p>
    <w:p w:rsidR="00C03388" w:rsidRDefault="00C03388">
      <w:pPr>
        <w:numPr>
          <w:ilvl w:val="0"/>
          <w:numId w:val="7"/>
        </w:numPr>
        <w:kinsoku w:val="0"/>
        <w:overflowPunct w:val="0"/>
        <w:autoSpaceDE/>
        <w:autoSpaceDN/>
        <w:adjustRightInd/>
        <w:spacing w:before="285" w:line="290" w:lineRule="exact"/>
        <w:jc w:val="both"/>
        <w:textAlignment w:val="baseline"/>
        <w:rPr>
          <w:rFonts w:ascii="Verdana" w:hAnsi="Verdana" w:cs="Verdana"/>
          <w:spacing w:val="-6"/>
          <w:sz w:val="18"/>
          <w:szCs w:val="18"/>
        </w:rPr>
      </w:pPr>
      <w:r>
        <w:rPr>
          <w:rFonts w:ascii="Verdana" w:hAnsi="Verdana" w:cs="Verdana"/>
          <w:spacing w:val="-6"/>
          <w:sz w:val="18"/>
          <w:szCs w:val="18"/>
        </w:rPr>
        <w:t>in sub-clause (a), after the words "recipient of the supply" the words and comma "or the time when any payment is received by the supplier in respect of that supply, whichever is earlier" shall be inserted; and</w:t>
      </w:r>
    </w:p>
    <w:p w:rsidR="00C03388" w:rsidRDefault="00C03388">
      <w:pPr>
        <w:numPr>
          <w:ilvl w:val="0"/>
          <w:numId w:val="7"/>
        </w:numPr>
        <w:kinsoku w:val="0"/>
        <w:overflowPunct w:val="0"/>
        <w:autoSpaceDE/>
        <w:autoSpaceDN/>
        <w:adjustRightInd/>
        <w:spacing w:before="303" w:line="286" w:lineRule="exact"/>
        <w:jc w:val="both"/>
        <w:textAlignment w:val="baseline"/>
        <w:rPr>
          <w:rFonts w:ascii="Verdana" w:hAnsi="Verdana" w:cs="Verdana"/>
          <w:sz w:val="18"/>
          <w:szCs w:val="18"/>
        </w:rPr>
      </w:pPr>
      <w:r>
        <w:rPr>
          <w:rFonts w:ascii="Verdana" w:hAnsi="Verdana" w:cs="Verdana"/>
          <w:sz w:val="18"/>
          <w:szCs w:val="18"/>
        </w:rPr>
        <w:t>in sub-clause (c), for the semicolon a colon shall be substituted and thereafter the following proviso shall be added, namely:-</w:t>
      </w:r>
    </w:p>
    <w:p w:rsidR="00C03388" w:rsidRDefault="00C03388">
      <w:pPr>
        <w:kinsoku w:val="0"/>
        <w:overflowPunct w:val="0"/>
        <w:autoSpaceDE/>
        <w:autoSpaceDN/>
        <w:adjustRightInd/>
        <w:spacing w:before="293" w:line="288" w:lineRule="exact"/>
        <w:ind w:left="1440" w:firstLine="720"/>
        <w:jc w:val="both"/>
        <w:textAlignment w:val="baseline"/>
        <w:rPr>
          <w:rFonts w:ascii="Verdana" w:hAnsi="Verdana" w:cs="Verdana"/>
          <w:sz w:val="18"/>
          <w:szCs w:val="18"/>
        </w:rPr>
      </w:pPr>
      <w:r>
        <w:rPr>
          <w:rFonts w:ascii="Verdana" w:hAnsi="Verdana" w:cs="Verdana"/>
          <w:sz w:val="18"/>
          <w:szCs w:val="18"/>
        </w:rPr>
        <w:t>"Provided that in respect of sub-clause (a), (b) or (c), where any part payment is received,—</w:t>
      </w:r>
    </w:p>
    <w:p w:rsidR="00C03388" w:rsidRDefault="00C03388">
      <w:pPr>
        <w:kinsoku w:val="0"/>
        <w:overflowPunct w:val="0"/>
        <w:autoSpaceDE/>
        <w:autoSpaceDN/>
        <w:adjustRightInd/>
        <w:spacing w:before="273" w:line="293" w:lineRule="exact"/>
        <w:ind w:left="1872" w:hanging="432"/>
        <w:jc w:val="both"/>
        <w:textAlignment w:val="baseline"/>
        <w:rPr>
          <w:rFonts w:ascii="Verdana" w:hAnsi="Verdana" w:cs="Verdana"/>
          <w:sz w:val="18"/>
          <w:szCs w:val="18"/>
        </w:rPr>
      </w:pPr>
      <w:r>
        <w:rPr>
          <w:rFonts w:ascii="Verdana" w:hAnsi="Verdana" w:cs="Verdana"/>
          <w:sz w:val="18"/>
          <w:szCs w:val="18"/>
        </w:rPr>
        <w:t>(i) for the supply in a tax period, it shall be accounted for in the return for that tax period; and</w:t>
      </w:r>
    </w:p>
    <w:p w:rsidR="00C03388" w:rsidRDefault="00C03388">
      <w:pPr>
        <w:kinsoku w:val="0"/>
        <w:overflowPunct w:val="0"/>
        <w:autoSpaceDE/>
        <w:autoSpaceDN/>
        <w:adjustRightInd/>
        <w:spacing w:before="284" w:line="291" w:lineRule="exact"/>
        <w:ind w:left="1872" w:hanging="432"/>
        <w:jc w:val="both"/>
        <w:textAlignment w:val="baseline"/>
        <w:rPr>
          <w:rFonts w:ascii="Verdana" w:hAnsi="Verdana" w:cs="Verdana"/>
          <w:sz w:val="18"/>
          <w:szCs w:val="18"/>
        </w:rPr>
      </w:pPr>
      <w:r>
        <w:rPr>
          <w:rFonts w:ascii="Verdana" w:hAnsi="Verdana" w:cs="Verdana"/>
          <w:sz w:val="18"/>
          <w:szCs w:val="18"/>
        </w:rPr>
        <w:t>(u) in respect of exempt supply, it shall be accounted for in the return for the tax period during which the exemption is withdrawn from such supply;";</w:t>
      </w:r>
    </w:p>
    <w:p w:rsidR="00C03388" w:rsidRDefault="00C03388">
      <w:pPr>
        <w:kinsoku w:val="0"/>
        <w:overflowPunct w:val="0"/>
        <w:autoSpaceDE/>
        <w:autoSpaceDN/>
        <w:adjustRightInd/>
        <w:spacing w:before="336" w:line="235" w:lineRule="exact"/>
        <w:textAlignment w:val="baseline"/>
        <w:rPr>
          <w:rFonts w:ascii="Verdana" w:hAnsi="Verdana" w:cs="Verdana"/>
          <w:spacing w:val="7"/>
          <w:sz w:val="18"/>
          <w:szCs w:val="18"/>
        </w:rPr>
      </w:pPr>
      <w:r>
        <w:rPr>
          <w:rFonts w:ascii="Verdana" w:hAnsi="Verdana" w:cs="Verdana"/>
          <w:spacing w:val="7"/>
          <w:sz w:val="18"/>
          <w:szCs w:val="18"/>
        </w:rPr>
        <w:t>(2) in section 3,—</w:t>
      </w:r>
    </w:p>
    <w:p w:rsidR="00C03388" w:rsidRDefault="00C03388">
      <w:pPr>
        <w:numPr>
          <w:ilvl w:val="0"/>
          <w:numId w:val="8"/>
        </w:numPr>
        <w:kinsoku w:val="0"/>
        <w:overflowPunct w:val="0"/>
        <w:autoSpaceDE/>
        <w:autoSpaceDN/>
        <w:adjustRightInd/>
        <w:spacing w:before="293" w:line="288" w:lineRule="exact"/>
        <w:jc w:val="both"/>
        <w:textAlignment w:val="baseline"/>
        <w:rPr>
          <w:rFonts w:ascii="Verdana" w:hAnsi="Verdana" w:cs="Verdana"/>
          <w:sz w:val="18"/>
          <w:szCs w:val="18"/>
        </w:rPr>
      </w:pPr>
      <w:r>
        <w:rPr>
          <w:rFonts w:ascii="Verdana" w:hAnsi="Verdana" w:cs="Verdana"/>
          <w:sz w:val="18"/>
          <w:szCs w:val="18"/>
        </w:rPr>
        <w:t>for the word "sixteen", wherever occurring, the word "seventeen" shall be substituted;</w:t>
      </w:r>
    </w:p>
    <w:p w:rsidR="00C03388" w:rsidRDefault="00C03388">
      <w:pPr>
        <w:numPr>
          <w:ilvl w:val="0"/>
          <w:numId w:val="8"/>
        </w:numPr>
        <w:kinsoku w:val="0"/>
        <w:overflowPunct w:val="0"/>
        <w:autoSpaceDE/>
        <w:autoSpaceDN/>
        <w:adjustRightInd/>
        <w:spacing w:before="288" w:line="288" w:lineRule="exact"/>
        <w:jc w:val="both"/>
        <w:textAlignment w:val="baseline"/>
        <w:rPr>
          <w:rFonts w:ascii="Verdana" w:hAnsi="Verdana" w:cs="Verdana"/>
          <w:sz w:val="18"/>
          <w:szCs w:val="18"/>
        </w:rPr>
      </w:pPr>
      <w:r>
        <w:rPr>
          <w:rFonts w:ascii="Verdana" w:hAnsi="Verdana" w:cs="Verdana"/>
          <w:sz w:val="18"/>
          <w:szCs w:val="18"/>
        </w:rPr>
        <w:t>after sub-section (1), the following new sub-sections shall be inserted, namely:—</w:t>
      </w:r>
    </w:p>
    <w:p w:rsidR="00C03388" w:rsidRDefault="00C03388">
      <w:pPr>
        <w:kinsoku w:val="0"/>
        <w:overflowPunct w:val="0"/>
        <w:autoSpaceDE/>
        <w:autoSpaceDN/>
        <w:adjustRightInd/>
        <w:spacing w:before="294" w:line="287" w:lineRule="exact"/>
        <w:ind w:left="936" w:firstLine="504"/>
        <w:jc w:val="both"/>
        <w:textAlignment w:val="baseline"/>
        <w:rPr>
          <w:rFonts w:ascii="Verdana" w:hAnsi="Verdana" w:cs="Verdana"/>
          <w:spacing w:val="-6"/>
          <w:sz w:val="18"/>
          <w:szCs w:val="18"/>
        </w:rPr>
      </w:pPr>
      <w:r>
        <w:rPr>
          <w:rFonts w:ascii="Verdana" w:hAnsi="Verdana" w:cs="Verdana"/>
          <w:spacing w:val="-6"/>
          <w:sz w:val="18"/>
          <w:szCs w:val="18"/>
        </w:rPr>
        <w:t>"(1A) Subject to the provision of sub-section (6) of section 8 or any notification issued thereunder, where taxable supplies are made to a person who has not obtained registration number, there shall be charged, levied and paid a further tax at the rate of one per cent of the value in addition to the rate specified in sub</w:t>
      </w:r>
      <w:r>
        <w:rPr>
          <w:rFonts w:ascii="Verdana" w:hAnsi="Verdana" w:cs="Verdana"/>
          <w:spacing w:val="-6"/>
          <w:sz w:val="18"/>
          <w:szCs w:val="18"/>
        </w:rPr>
        <w:softHyphen/>
        <w:t>sections (1), (1B), (2), (5) and (6) :</w:t>
      </w:r>
    </w:p>
    <w:p w:rsidR="00C03388" w:rsidRDefault="00C03388">
      <w:pPr>
        <w:kinsoku w:val="0"/>
        <w:overflowPunct w:val="0"/>
        <w:autoSpaceDE/>
        <w:autoSpaceDN/>
        <w:adjustRightInd/>
        <w:spacing w:before="296" w:line="286" w:lineRule="exact"/>
        <w:ind w:left="936" w:firstLine="504"/>
        <w:jc w:val="both"/>
        <w:textAlignment w:val="baseline"/>
        <w:rPr>
          <w:rFonts w:ascii="Verdana" w:hAnsi="Verdana" w:cs="Verdana"/>
          <w:spacing w:val="-5"/>
          <w:sz w:val="18"/>
          <w:szCs w:val="18"/>
        </w:rPr>
      </w:pPr>
      <w:r>
        <w:rPr>
          <w:rFonts w:ascii="Verdana" w:hAnsi="Verdana" w:cs="Verdana"/>
          <w:spacing w:val="-5"/>
          <w:sz w:val="18"/>
          <w:szCs w:val="18"/>
        </w:rPr>
        <w:t>Provided that the Federal Government may, by notification in the official Gazette, specify the taxable supplies in respect of which the further tax shall not be charged, levied and paid.</w:t>
      </w:r>
    </w:p>
    <w:p w:rsidR="00C03388" w:rsidRDefault="00C03388">
      <w:pPr>
        <w:widowControl/>
        <w:rPr>
          <w:sz w:val="24"/>
          <w:szCs w:val="24"/>
        </w:rPr>
        <w:sectPr w:rsidR="00C03388">
          <w:pgSz w:w="12302" w:h="13862"/>
          <w:pgMar w:top="1221" w:right="2305" w:bottom="826" w:left="3437" w:header="720" w:footer="720" w:gutter="0"/>
          <w:cols w:space="720"/>
          <w:noEndnote/>
        </w:sectPr>
      </w:pPr>
    </w:p>
    <w:p w:rsidR="00C03388" w:rsidRDefault="00C03388">
      <w:pPr>
        <w:tabs>
          <w:tab w:val="right" w:pos="5544"/>
        </w:tabs>
        <w:kinsoku w:val="0"/>
        <w:overflowPunct w:val="0"/>
        <w:autoSpaceDE/>
        <w:autoSpaceDN/>
        <w:adjustRightInd/>
        <w:spacing w:before="230" w:line="249" w:lineRule="exact"/>
        <w:ind w:left="504"/>
        <w:textAlignment w:val="baseline"/>
      </w:pPr>
      <w:r>
        <w:t>(1B)</w:t>
      </w:r>
      <w:r>
        <w:tab/>
        <w:t>The Board may, by notification in the official</w:t>
      </w:r>
    </w:p>
    <w:p w:rsidR="00C03388" w:rsidRDefault="00C03388">
      <w:pPr>
        <w:kinsoku w:val="0"/>
        <w:overflowPunct w:val="0"/>
        <w:autoSpaceDE/>
        <w:autoSpaceDN/>
        <w:adjustRightInd/>
        <w:spacing w:before="3" w:line="279" w:lineRule="exact"/>
        <w:jc w:val="both"/>
        <w:textAlignment w:val="baseline"/>
        <w:rPr>
          <w:sz w:val="24"/>
          <w:szCs w:val="24"/>
        </w:rPr>
      </w:pPr>
      <w:r>
        <w:t>Gazette, in lieu of levying and collecting tax under sub-section (1) on taxable supplies, levy and collect tax—</w:t>
      </w:r>
    </w:p>
    <w:p w:rsidR="00C03388" w:rsidRDefault="00C03388">
      <w:pPr>
        <w:numPr>
          <w:ilvl w:val="0"/>
          <w:numId w:val="9"/>
        </w:numPr>
        <w:kinsoku w:val="0"/>
        <w:overflowPunct w:val="0"/>
        <w:autoSpaceDE/>
        <w:autoSpaceDN/>
        <w:adjustRightInd/>
        <w:spacing w:before="279" w:line="279" w:lineRule="exact"/>
        <w:jc w:val="both"/>
        <w:textAlignment w:val="baseline"/>
        <w:rPr>
          <w:spacing w:val="5"/>
        </w:rPr>
      </w:pPr>
      <w:r>
        <w:rPr>
          <w:spacing w:val="5"/>
        </w:rPr>
        <w:t>on the production capacity of plants, machinery, undertaking, establishments or installations producing or manufacturing such goods; or</w:t>
      </w:r>
    </w:p>
    <w:p w:rsidR="00C03388" w:rsidRDefault="00C03388">
      <w:pPr>
        <w:numPr>
          <w:ilvl w:val="0"/>
          <w:numId w:val="9"/>
        </w:numPr>
        <w:kinsoku w:val="0"/>
        <w:overflowPunct w:val="0"/>
        <w:autoSpaceDE/>
        <w:autoSpaceDN/>
        <w:adjustRightInd/>
        <w:spacing w:before="284" w:line="279" w:lineRule="exact"/>
        <w:jc w:val="both"/>
        <w:textAlignment w:val="baseline"/>
        <w:rPr>
          <w:spacing w:val="13"/>
        </w:rPr>
      </w:pPr>
      <w:r>
        <w:rPr>
          <w:spacing w:val="13"/>
        </w:rPr>
        <w:t>on fixed basis, as it may deem fit, from any person who is in a position to collect such tax due to the nature of the business."; and</w:t>
      </w:r>
    </w:p>
    <w:p w:rsidR="00C03388" w:rsidRDefault="00C03388">
      <w:pPr>
        <w:numPr>
          <w:ilvl w:val="0"/>
          <w:numId w:val="10"/>
        </w:numPr>
        <w:kinsoku w:val="0"/>
        <w:overflowPunct w:val="0"/>
        <w:autoSpaceDE/>
        <w:autoSpaceDN/>
        <w:adjustRightInd/>
        <w:spacing w:before="280" w:line="279" w:lineRule="exact"/>
        <w:jc w:val="both"/>
        <w:textAlignment w:val="baseline"/>
        <w:rPr>
          <w:spacing w:val="7"/>
        </w:rPr>
      </w:pPr>
      <w:r>
        <w:rPr>
          <w:spacing w:val="7"/>
        </w:rPr>
        <w:t>in sub-section (5), for the words "such extra amount of tax" the words "tax at such extra rate or amount" shall be substituted";</w:t>
      </w:r>
    </w:p>
    <w:p w:rsidR="00C03388" w:rsidRDefault="00C03388">
      <w:pPr>
        <w:numPr>
          <w:ilvl w:val="0"/>
          <w:numId w:val="10"/>
        </w:numPr>
        <w:kinsoku w:val="0"/>
        <w:overflowPunct w:val="0"/>
        <w:autoSpaceDE/>
        <w:autoSpaceDN/>
        <w:adjustRightInd/>
        <w:spacing w:before="279" w:line="279" w:lineRule="exact"/>
        <w:jc w:val="both"/>
        <w:textAlignment w:val="baseline"/>
      </w:pPr>
      <w:r>
        <w:t>after sub-section (7) the following new sub-section shall be added, namely:—</w:t>
      </w:r>
    </w:p>
    <w:p w:rsidR="00C03388" w:rsidRDefault="00C03388">
      <w:pPr>
        <w:kinsoku w:val="0"/>
        <w:overflowPunct w:val="0"/>
        <w:autoSpaceDE/>
        <w:autoSpaceDN/>
        <w:adjustRightInd/>
        <w:spacing w:before="280" w:line="279" w:lineRule="exact"/>
        <w:ind w:left="1440" w:hanging="504"/>
        <w:jc w:val="both"/>
        <w:textAlignment w:val="baseline"/>
        <w:rPr>
          <w:spacing w:val="7"/>
        </w:rPr>
      </w:pPr>
      <w:r>
        <w:rPr>
          <w:spacing w:val="7"/>
        </w:rPr>
        <w:t>"(8) Notwithstanding the rate of sales tax as contained in sub-section (1) and notwithstanding anything contained in any law or notification made there under, in case of supply of natural gas to CNG stations, the Gas Transmission and Disbribution Company shall charge sales tax from the CNG stations at the rate of nine per cent in addition to the sales tax chargeable under sub-section (1) on the value of supply, where the value for the purpose of levy of sales tax shall include price of natural gas, charges, rents, commissions and all local provincial and Federal duties and taxes, but excluding the amount of sales tax, as provided in clause (46) of section 2. This rate shall include the rate of tax chargeable under sub-section (1) and nine per cent in lieu of value addition made by the CNG stations. The rate of sales tax under this sub</w:t>
      </w:r>
      <w:r>
        <w:rPr>
          <w:spacing w:val="7"/>
        </w:rPr>
        <w:softHyphen/>
        <w:t>section shall have effect and shall be deemed to have taken effect on and from the 1st day of July, 2007.</w:t>
      </w:r>
    </w:p>
    <w:p w:rsidR="00C03388" w:rsidRDefault="00C03388">
      <w:pPr>
        <w:widowControl/>
        <w:rPr>
          <w:sz w:val="24"/>
          <w:szCs w:val="24"/>
        </w:rPr>
        <w:sectPr w:rsidR="00C03388">
          <w:pgSz w:w="12360" w:h="14160"/>
          <w:pgMar w:top="1542" w:right="2718" w:bottom="844" w:left="4022" w:header="720" w:footer="720" w:gutter="0"/>
          <w:cols w:space="720"/>
          <w:noEndnote/>
        </w:sectPr>
      </w:pPr>
    </w:p>
    <w:p w:rsidR="00C03388" w:rsidRDefault="00C03388">
      <w:pPr>
        <w:kinsoku w:val="0"/>
        <w:overflowPunct w:val="0"/>
        <w:autoSpaceDE/>
        <w:autoSpaceDN/>
        <w:adjustRightInd/>
        <w:spacing w:before="167" w:line="261" w:lineRule="exact"/>
        <w:ind w:left="504" w:firstLine="504"/>
        <w:jc w:val="both"/>
        <w:textAlignment w:val="baseline"/>
        <w:rPr>
          <w:spacing w:val="7"/>
        </w:rPr>
      </w:pPr>
      <w:r>
        <w:rPr>
          <w:i/>
          <w:iCs/>
          <w:spacing w:val="7"/>
        </w:rPr>
        <w:t xml:space="preserve">Explanation.—The </w:t>
      </w:r>
      <w:r>
        <w:rPr>
          <w:spacing w:val="7"/>
        </w:rPr>
        <w:t>rate of nine per cent in lieu of value addition is less than the standard rate of tax chargeable under sub-section (1), as all input tax adjustments have been catered for while determining the figure of nine per cent".</w:t>
      </w:r>
    </w:p>
    <w:p w:rsidR="00C03388" w:rsidRDefault="00C03388">
      <w:pPr>
        <w:kinsoku w:val="0"/>
        <w:overflowPunct w:val="0"/>
        <w:autoSpaceDE/>
        <w:autoSpaceDN/>
        <w:adjustRightInd/>
        <w:spacing w:before="263" w:line="267" w:lineRule="exact"/>
        <w:ind w:left="504" w:hanging="504"/>
        <w:jc w:val="both"/>
        <w:textAlignment w:val="baseline"/>
      </w:pPr>
      <w:r>
        <w:t>(3) in section 8, in sub-section (1), after clause (ca), the following new clause shall be inserted, namely:—</w:t>
      </w:r>
    </w:p>
    <w:p w:rsidR="00C03388" w:rsidRDefault="00C03388">
      <w:pPr>
        <w:kinsoku w:val="0"/>
        <w:overflowPunct w:val="0"/>
        <w:autoSpaceDE/>
        <w:autoSpaceDN/>
        <w:adjustRightInd/>
        <w:spacing w:before="270" w:line="263" w:lineRule="exact"/>
        <w:ind w:left="1008" w:hanging="864"/>
        <w:textAlignment w:val="baseline"/>
      </w:pPr>
      <w:r>
        <w:t>"(caa) purchases, in respect of which a discrepancy is indicated by CREST or input tax of which is not verifiable in the supply chain;";</w:t>
      </w:r>
    </w:p>
    <w:p w:rsidR="00C03388" w:rsidRDefault="00C03388">
      <w:pPr>
        <w:kinsoku w:val="0"/>
        <w:overflowPunct w:val="0"/>
        <w:autoSpaceDE/>
        <w:autoSpaceDN/>
        <w:adjustRightInd/>
        <w:spacing w:before="291" w:line="236" w:lineRule="exact"/>
        <w:textAlignment w:val="baseline"/>
        <w:rPr>
          <w:spacing w:val="16"/>
        </w:rPr>
      </w:pPr>
      <w:r>
        <w:rPr>
          <w:spacing w:val="16"/>
        </w:rPr>
        <w:t>(4) in section 21,—</w:t>
      </w:r>
    </w:p>
    <w:p w:rsidR="00C03388" w:rsidRDefault="00C03388">
      <w:pPr>
        <w:numPr>
          <w:ilvl w:val="0"/>
          <w:numId w:val="11"/>
        </w:numPr>
        <w:kinsoku w:val="0"/>
        <w:overflowPunct w:val="0"/>
        <w:autoSpaceDE/>
        <w:autoSpaceDN/>
        <w:adjustRightInd/>
        <w:spacing w:before="269" w:line="263" w:lineRule="exact"/>
        <w:jc w:val="both"/>
        <w:textAlignment w:val="baseline"/>
        <w:rPr>
          <w:spacing w:val="6"/>
        </w:rPr>
      </w:pPr>
      <w:r>
        <w:rPr>
          <w:spacing w:val="6"/>
        </w:rPr>
        <w:t>in sub-section (3), the words and figure "unless the registered buyer has fulfilled his responsibilities under section 73" shall be omitted;</w:t>
      </w:r>
    </w:p>
    <w:p w:rsidR="00C03388" w:rsidRDefault="00C03388">
      <w:pPr>
        <w:numPr>
          <w:ilvl w:val="0"/>
          <w:numId w:val="11"/>
        </w:numPr>
        <w:kinsoku w:val="0"/>
        <w:overflowPunct w:val="0"/>
        <w:autoSpaceDE/>
        <w:autoSpaceDN/>
        <w:adjustRightInd/>
        <w:spacing w:before="268" w:line="265" w:lineRule="exact"/>
        <w:jc w:val="both"/>
        <w:textAlignment w:val="baseline"/>
      </w:pPr>
      <w:r>
        <w:t>after sub-section (3), the following new sub-section shall be added, namely:—</w:t>
      </w:r>
    </w:p>
    <w:p w:rsidR="00C03388" w:rsidRDefault="00C03388">
      <w:pPr>
        <w:kinsoku w:val="0"/>
        <w:overflowPunct w:val="0"/>
        <w:autoSpaceDE/>
        <w:autoSpaceDN/>
        <w:adjustRightInd/>
        <w:spacing w:before="268" w:line="264" w:lineRule="exact"/>
        <w:ind w:left="1440" w:hanging="504"/>
        <w:jc w:val="both"/>
        <w:textAlignment w:val="baseline"/>
        <w:rPr>
          <w:spacing w:val="6"/>
        </w:rPr>
      </w:pPr>
      <w:r>
        <w:rPr>
          <w:spacing w:val="6"/>
        </w:rPr>
        <w:t>"(4) Notwithstanding anything contained in this Act, where the Board, the concerned Commissioner or any officer authorized by the Board in this behalf has reasons to believe that a registered person is engaged in issuing fake or flying invoices, claiming fraudulent input tax or refunds, does not physically exist or conduct actual business, or is committing any other fraudulent activity, the Board, concerned Commissioner or such officer may after recording reasons in writing, block the refunds or input tax adjustments of such person and direct the concerned Commissioner having jurisdiction for further investigation and appropriate legal action.";</w:t>
      </w:r>
    </w:p>
    <w:p w:rsidR="00C03388" w:rsidRDefault="00C03388">
      <w:pPr>
        <w:kinsoku w:val="0"/>
        <w:overflowPunct w:val="0"/>
        <w:autoSpaceDE/>
        <w:autoSpaceDN/>
        <w:adjustRightInd/>
        <w:spacing w:before="283" w:line="236" w:lineRule="exact"/>
        <w:textAlignment w:val="baseline"/>
        <w:rPr>
          <w:spacing w:val="11"/>
        </w:rPr>
      </w:pPr>
      <w:r>
        <w:rPr>
          <w:spacing w:val="11"/>
        </w:rPr>
        <w:t>(5) in section 22, in sub-section (1),—</w:t>
      </w:r>
    </w:p>
    <w:p w:rsidR="00C03388" w:rsidRDefault="00C03388">
      <w:pPr>
        <w:numPr>
          <w:ilvl w:val="0"/>
          <w:numId w:val="12"/>
        </w:numPr>
        <w:kinsoku w:val="0"/>
        <w:overflowPunct w:val="0"/>
        <w:autoSpaceDE/>
        <w:autoSpaceDN/>
        <w:adjustRightInd/>
        <w:spacing w:before="283" w:line="236" w:lineRule="exact"/>
        <w:textAlignment w:val="baseline"/>
        <w:rPr>
          <w:spacing w:val="9"/>
        </w:rPr>
      </w:pPr>
      <w:r>
        <w:rPr>
          <w:spacing w:val="9"/>
        </w:rPr>
        <w:t>in clause (e), the word "and", at the end, shall be omitted; and</w:t>
      </w:r>
    </w:p>
    <w:p w:rsidR="00C03388" w:rsidRDefault="00C03388">
      <w:pPr>
        <w:numPr>
          <w:ilvl w:val="0"/>
          <w:numId w:val="12"/>
        </w:numPr>
        <w:kinsoku w:val="0"/>
        <w:overflowPunct w:val="0"/>
        <w:autoSpaceDE/>
        <w:autoSpaceDN/>
        <w:adjustRightInd/>
        <w:spacing w:before="260" w:line="257" w:lineRule="exact"/>
        <w:jc w:val="both"/>
        <w:textAlignment w:val="baseline"/>
      </w:pPr>
      <w:r>
        <w:t>after clause (e), amended as aforesaid, the following new clause shall be inserted, namely:</w:t>
      </w:r>
    </w:p>
    <w:p w:rsidR="00114B73" w:rsidRDefault="00114B73" w:rsidP="00114B73">
      <w:pPr>
        <w:numPr>
          <w:ilvl w:val="0"/>
          <w:numId w:val="12"/>
        </w:numPr>
        <w:kinsoku w:val="0"/>
        <w:overflowPunct w:val="0"/>
        <w:autoSpaceDE/>
        <w:autoSpaceDN/>
        <w:adjustRightInd/>
        <w:spacing w:line="240" w:lineRule="exact"/>
        <w:textAlignment w:val="baseline"/>
      </w:pPr>
      <w:r>
        <w:t>"(ea) record relating to gate passes, inward or outward, and transport receipts.";</w:t>
      </w:r>
    </w:p>
    <w:p w:rsidR="00C03388" w:rsidRDefault="00C03388">
      <w:pPr>
        <w:widowControl/>
        <w:rPr>
          <w:sz w:val="24"/>
          <w:szCs w:val="24"/>
        </w:rPr>
        <w:sectPr w:rsidR="00C03388">
          <w:pgSz w:w="12302" w:h="13800"/>
          <w:pgMar w:top="1362" w:right="2259" w:bottom="1313" w:left="3441" w:header="720" w:footer="720" w:gutter="0"/>
          <w:cols w:space="720"/>
          <w:noEndnote/>
        </w:sectPr>
      </w:pPr>
    </w:p>
    <w:p w:rsidR="00C03388" w:rsidRDefault="00C03388">
      <w:pPr>
        <w:numPr>
          <w:ilvl w:val="0"/>
          <w:numId w:val="13"/>
        </w:numPr>
        <w:kinsoku w:val="0"/>
        <w:overflowPunct w:val="0"/>
        <w:autoSpaceDE/>
        <w:autoSpaceDN/>
        <w:adjustRightInd/>
        <w:spacing w:before="210" w:line="267" w:lineRule="exact"/>
        <w:jc w:val="both"/>
        <w:textAlignment w:val="baseline"/>
        <w:rPr>
          <w:sz w:val="21"/>
          <w:szCs w:val="21"/>
        </w:rPr>
      </w:pPr>
      <w:r>
        <w:rPr>
          <w:sz w:val="21"/>
          <w:szCs w:val="21"/>
        </w:rPr>
        <w:t>in section 25, after sub-section (5), the following explanation shall be added, namely:—</w:t>
      </w:r>
    </w:p>
    <w:p w:rsidR="00C03388" w:rsidRDefault="00C03388">
      <w:pPr>
        <w:kinsoku w:val="0"/>
        <w:overflowPunct w:val="0"/>
        <w:autoSpaceDE/>
        <w:autoSpaceDN/>
        <w:adjustRightInd/>
        <w:spacing w:before="279" w:line="267" w:lineRule="exact"/>
        <w:ind w:left="504" w:firstLine="432"/>
        <w:jc w:val="both"/>
        <w:textAlignment w:val="baseline"/>
        <w:rPr>
          <w:sz w:val="21"/>
          <w:szCs w:val="21"/>
        </w:rPr>
      </w:pPr>
      <w:r>
        <w:rPr>
          <w:i/>
          <w:iCs/>
          <w:sz w:val="21"/>
          <w:szCs w:val="21"/>
        </w:rPr>
        <w:t xml:space="preserve">"Explanation.—For </w:t>
      </w:r>
      <w:r>
        <w:rPr>
          <w:sz w:val="21"/>
          <w:szCs w:val="21"/>
        </w:rPr>
        <w:t>the purpose of sections 25., 38, 38A, 38B and 45A and for removal of doubt, it is declared that the powers of the Board, Commissioner or officer of Inland Revenue under these sections are independent of the powers of the Board under section 72B and nothing contained in section 72B restricts the powers of the Board, Commissioner or officer of Inland Revenue to have access to premises, stocks, accounts, records, etc. under these sections or to conduct audit under these sections.";</w:t>
      </w:r>
    </w:p>
    <w:p w:rsidR="00C03388" w:rsidRDefault="00C03388">
      <w:pPr>
        <w:numPr>
          <w:ilvl w:val="0"/>
          <w:numId w:val="13"/>
        </w:numPr>
        <w:kinsoku w:val="0"/>
        <w:overflowPunct w:val="0"/>
        <w:autoSpaceDE/>
        <w:autoSpaceDN/>
        <w:adjustRightInd/>
        <w:spacing w:before="265" w:line="267" w:lineRule="exact"/>
        <w:jc w:val="both"/>
        <w:textAlignment w:val="baseline"/>
        <w:rPr>
          <w:sz w:val="21"/>
          <w:szCs w:val="21"/>
        </w:rPr>
      </w:pPr>
      <w:r>
        <w:rPr>
          <w:sz w:val="21"/>
          <w:szCs w:val="21"/>
        </w:rPr>
        <w:t>in section 40B, after the word "Board" the words "or Chief Commissioner" shall be inserted.</w:t>
      </w:r>
    </w:p>
    <w:p w:rsidR="00C03388" w:rsidRDefault="00C03388">
      <w:pPr>
        <w:numPr>
          <w:ilvl w:val="0"/>
          <w:numId w:val="13"/>
        </w:numPr>
        <w:kinsoku w:val="0"/>
        <w:overflowPunct w:val="0"/>
        <w:autoSpaceDE/>
        <w:autoSpaceDN/>
        <w:adjustRightInd/>
        <w:spacing w:before="300" w:line="237" w:lineRule="exact"/>
        <w:jc w:val="both"/>
        <w:textAlignment w:val="baseline"/>
        <w:rPr>
          <w:spacing w:val="-2"/>
          <w:sz w:val="21"/>
          <w:szCs w:val="21"/>
        </w:rPr>
      </w:pPr>
      <w:r>
        <w:rPr>
          <w:spacing w:val="-2"/>
          <w:sz w:val="21"/>
          <w:szCs w:val="21"/>
        </w:rPr>
        <w:t>alter section 40B, the following new section shall be inserted, namely:—</w:t>
      </w:r>
    </w:p>
    <w:p w:rsidR="00C03388" w:rsidRDefault="00C03388">
      <w:pPr>
        <w:kinsoku w:val="0"/>
        <w:overflowPunct w:val="0"/>
        <w:autoSpaceDE/>
        <w:autoSpaceDN/>
        <w:adjustRightInd/>
        <w:spacing w:before="267" w:line="267" w:lineRule="exact"/>
        <w:ind w:left="936" w:hanging="792"/>
        <w:jc w:val="both"/>
        <w:textAlignment w:val="baseline"/>
        <w:rPr>
          <w:sz w:val="21"/>
          <w:szCs w:val="21"/>
        </w:rPr>
      </w:pPr>
      <w:r>
        <w:rPr>
          <w:b/>
          <w:bCs/>
          <w:sz w:val="21"/>
          <w:szCs w:val="21"/>
        </w:rPr>
        <w:t xml:space="preserve">"40C. Monitoring or tracking by electronic or other means.—(1) </w:t>
      </w:r>
      <w:r>
        <w:rPr>
          <w:sz w:val="21"/>
          <w:szCs w:val="21"/>
        </w:rPr>
        <w:t>Subject to such conditions, restrictions and procedures, as it may deem fit to impose or specify, the Board may, by notification in the official Gazette, specify any registered person or class of registered persons or any good or class of goods in respect of which monitoring or tracking of production, sales, clearances, stocks or any other related activity may be implemented through electronic or other means as may be prescribed.</w:t>
      </w:r>
    </w:p>
    <w:p w:rsidR="00C03388" w:rsidRDefault="00C03388">
      <w:pPr>
        <w:kinsoku w:val="0"/>
        <w:overflowPunct w:val="0"/>
        <w:autoSpaceDE/>
        <w:autoSpaceDN/>
        <w:adjustRightInd/>
        <w:spacing w:before="270" w:line="267" w:lineRule="exact"/>
        <w:ind w:left="936" w:hanging="432"/>
        <w:jc w:val="both"/>
        <w:textAlignment w:val="baseline"/>
        <w:rPr>
          <w:sz w:val="21"/>
          <w:szCs w:val="21"/>
        </w:rPr>
      </w:pPr>
      <w:r>
        <w:rPr>
          <w:sz w:val="21"/>
          <w:szCs w:val="21"/>
        </w:rPr>
        <w:t>(2) From such date as may be prescribed by the Board, no taxable goods shall be removed or sold by the manufacturer or any other person without affixing tax stamp, banderole, stickers, labels, etc. in any such form, style and manner as may be prescribed by the Board in this behalf.";</w:t>
      </w:r>
    </w:p>
    <w:p w:rsidR="00C03388" w:rsidRDefault="00C03388">
      <w:pPr>
        <w:numPr>
          <w:ilvl w:val="0"/>
          <w:numId w:val="13"/>
        </w:numPr>
        <w:kinsoku w:val="0"/>
        <w:overflowPunct w:val="0"/>
        <w:autoSpaceDE/>
        <w:autoSpaceDN/>
        <w:adjustRightInd/>
        <w:spacing w:before="268" w:line="267" w:lineRule="exact"/>
        <w:jc w:val="both"/>
        <w:textAlignment w:val="baseline"/>
        <w:rPr>
          <w:sz w:val="21"/>
          <w:szCs w:val="21"/>
        </w:rPr>
      </w:pPr>
      <w:r>
        <w:rPr>
          <w:sz w:val="21"/>
          <w:szCs w:val="21"/>
        </w:rPr>
        <w:t>in section 45B, in sub-section (1), the following new sub-section shall be inserted, namely:—</w:t>
      </w:r>
    </w:p>
    <w:p w:rsidR="00C03388" w:rsidRDefault="00C03388">
      <w:pPr>
        <w:kinsoku w:val="0"/>
        <w:overflowPunct w:val="0"/>
        <w:autoSpaceDE/>
        <w:autoSpaceDN/>
        <w:adjustRightInd/>
        <w:spacing w:before="265" w:line="267" w:lineRule="exact"/>
        <w:ind w:left="936" w:hanging="720"/>
        <w:jc w:val="both"/>
        <w:textAlignment w:val="baseline"/>
        <w:rPr>
          <w:spacing w:val="4"/>
          <w:sz w:val="21"/>
          <w:szCs w:val="21"/>
        </w:rPr>
      </w:pPr>
      <w:r>
        <w:rPr>
          <w:b/>
          <w:bCs/>
          <w:spacing w:val="4"/>
          <w:sz w:val="21"/>
          <w:szCs w:val="21"/>
        </w:rPr>
        <w:t xml:space="preserve">"(1A) </w:t>
      </w:r>
      <w:r>
        <w:rPr>
          <w:spacing w:val="4"/>
          <w:sz w:val="21"/>
          <w:szCs w:val="21"/>
        </w:rPr>
        <w:t>Where in a particular case, the Commissioner (Appeals) is of the opinion that the recovery of tax levied under this Act, shall cause undue hardship to the taxpayer, he, after affording opportunity of being heard to the Commissioner or officer of Inland Revenue against whose order appeal has been made, may stay the recovery of such tax for a period not exceeding thirty days in aggregate.";</w:t>
      </w:r>
    </w:p>
    <w:p w:rsidR="00C03388" w:rsidRDefault="00C03388">
      <w:pPr>
        <w:widowControl/>
        <w:rPr>
          <w:sz w:val="24"/>
          <w:szCs w:val="24"/>
        </w:rPr>
        <w:sectPr w:rsidR="00C03388">
          <w:pgSz w:w="12240" w:h="13963"/>
          <w:pgMar w:top="1722" w:right="2512" w:bottom="387" w:left="3126" w:header="720" w:footer="720" w:gutter="0"/>
          <w:cols w:space="720"/>
          <w:noEndnote/>
        </w:sectPr>
      </w:pPr>
    </w:p>
    <w:p w:rsidR="00C03388" w:rsidRDefault="00C03388">
      <w:pPr>
        <w:kinsoku w:val="0"/>
        <w:overflowPunct w:val="0"/>
        <w:autoSpaceDE/>
        <w:autoSpaceDN/>
        <w:adjustRightInd/>
        <w:spacing w:before="198" w:line="240" w:lineRule="exact"/>
        <w:textAlignment w:val="baseline"/>
        <w:rPr>
          <w:spacing w:val="5"/>
          <w:sz w:val="21"/>
          <w:szCs w:val="21"/>
        </w:rPr>
      </w:pPr>
      <w:r>
        <w:rPr>
          <w:spacing w:val="5"/>
          <w:sz w:val="21"/>
          <w:szCs w:val="21"/>
        </w:rPr>
        <w:t>(10) for section 57 the following shall be substituted, namely:—</w:t>
      </w:r>
    </w:p>
    <w:p w:rsidR="00C03388" w:rsidRDefault="00C03388">
      <w:pPr>
        <w:kinsoku w:val="0"/>
        <w:overflowPunct w:val="0"/>
        <w:autoSpaceDE/>
        <w:autoSpaceDN/>
        <w:adjustRightInd/>
        <w:spacing w:before="283" w:line="275" w:lineRule="exact"/>
        <w:ind w:left="1080" w:hanging="720"/>
        <w:jc w:val="both"/>
        <w:textAlignment w:val="baseline"/>
        <w:rPr>
          <w:sz w:val="21"/>
          <w:szCs w:val="21"/>
        </w:rPr>
      </w:pPr>
      <w:r>
        <w:rPr>
          <w:sz w:val="21"/>
          <w:szCs w:val="21"/>
        </w:rPr>
        <w:t>“</w:t>
      </w:r>
      <w:r>
        <w:rPr>
          <w:sz w:val="21"/>
          <w:szCs w:val="21"/>
          <w:vertAlign w:val="subscript"/>
        </w:rPr>
        <w:t>57.</w:t>
      </w:r>
      <w:r>
        <w:rPr>
          <w:sz w:val="21"/>
          <w:szCs w:val="21"/>
        </w:rPr>
        <w:t xml:space="preserve"> </w:t>
      </w:r>
      <w:r>
        <w:rPr>
          <w:b/>
          <w:bCs/>
          <w:sz w:val="21"/>
          <w:szCs w:val="21"/>
        </w:rPr>
        <w:t xml:space="preserve">Rectification of mistake.—(1) </w:t>
      </w:r>
      <w:r>
        <w:rPr>
          <w:sz w:val="21"/>
          <w:szCs w:val="21"/>
        </w:rPr>
        <w:t>The officer of Inland revenue, Commissioner, the Commissioner (Appeals) or the Appellate Tribunal may, by an order in writing, amend any order passed by him to rectify any mistake apparent from the record on his or its own motion or any mistake brought to his or its notice by a taxpayer or, in the case of the Commissioner (Appeals) or the Appellate Tribunal, the Commissioner.</w:t>
      </w:r>
    </w:p>
    <w:p w:rsidR="00C03388" w:rsidRDefault="00C03388">
      <w:pPr>
        <w:numPr>
          <w:ilvl w:val="0"/>
          <w:numId w:val="14"/>
        </w:numPr>
        <w:kinsoku w:val="0"/>
        <w:overflowPunct w:val="0"/>
        <w:autoSpaceDE/>
        <w:autoSpaceDN/>
        <w:adjustRightInd/>
        <w:spacing w:before="277" w:line="275" w:lineRule="exact"/>
        <w:jc w:val="both"/>
        <w:textAlignment w:val="baseline"/>
        <w:rPr>
          <w:sz w:val="21"/>
          <w:szCs w:val="21"/>
        </w:rPr>
      </w:pPr>
      <w:r>
        <w:rPr>
          <w:sz w:val="21"/>
          <w:szCs w:val="21"/>
        </w:rPr>
        <w:t>No order under sub-section (1) which has the effect of increasing an assessment, reducing a refund or otherwise applying adversely to the taxpayer shall be made unless the taxpayer has been given a reasonable opportunity of being heard.</w:t>
      </w:r>
    </w:p>
    <w:p w:rsidR="00C03388" w:rsidRDefault="00C03388">
      <w:pPr>
        <w:numPr>
          <w:ilvl w:val="0"/>
          <w:numId w:val="14"/>
        </w:numPr>
        <w:kinsoku w:val="0"/>
        <w:overflowPunct w:val="0"/>
        <w:autoSpaceDE/>
        <w:autoSpaceDN/>
        <w:adjustRightInd/>
        <w:spacing w:before="274" w:line="275" w:lineRule="exact"/>
        <w:jc w:val="both"/>
        <w:textAlignment w:val="baseline"/>
        <w:rPr>
          <w:sz w:val="21"/>
          <w:szCs w:val="21"/>
        </w:rPr>
      </w:pPr>
      <w:r>
        <w:rPr>
          <w:sz w:val="21"/>
          <w:szCs w:val="21"/>
        </w:rPr>
        <w:t>Where a mistake apparent on the record is brought to the notice of the officer of Inland Revenue, Commissioner or Commissioner (Appeals), as the case may be, and no order has been made under sub-section (1), before the expiration of the financial year next following the date on which the mistake was brought to their notice, the mistake shall be treated as rectified and all the provisions of this Act shall have effect accordingly..</w:t>
      </w:r>
    </w:p>
    <w:p w:rsidR="00C03388" w:rsidRDefault="00C03388">
      <w:pPr>
        <w:numPr>
          <w:ilvl w:val="0"/>
          <w:numId w:val="14"/>
        </w:numPr>
        <w:kinsoku w:val="0"/>
        <w:overflowPunct w:val="0"/>
        <w:autoSpaceDE/>
        <w:autoSpaceDN/>
        <w:adjustRightInd/>
        <w:spacing w:before="270" w:line="275" w:lineRule="exact"/>
        <w:jc w:val="both"/>
        <w:textAlignment w:val="baseline"/>
        <w:rPr>
          <w:sz w:val="21"/>
          <w:szCs w:val="21"/>
        </w:rPr>
      </w:pPr>
      <w:r>
        <w:rPr>
          <w:sz w:val="21"/>
          <w:szCs w:val="21"/>
        </w:rPr>
        <w:t>No order under sub-section (1) shall be made after five years from the date of the order sought to be rectified.";</w:t>
      </w:r>
    </w:p>
    <w:p w:rsidR="00C03388" w:rsidRDefault="00C03388">
      <w:pPr>
        <w:kinsoku w:val="0"/>
        <w:overflowPunct w:val="0"/>
        <w:autoSpaceDE/>
        <w:autoSpaceDN/>
        <w:adjustRightInd/>
        <w:spacing w:before="311" w:line="240" w:lineRule="exact"/>
        <w:textAlignment w:val="baseline"/>
        <w:rPr>
          <w:sz w:val="21"/>
          <w:szCs w:val="21"/>
        </w:rPr>
      </w:pPr>
      <w:r>
        <w:rPr>
          <w:b/>
          <w:bCs/>
          <w:sz w:val="21"/>
          <w:szCs w:val="21"/>
        </w:rPr>
        <w:t xml:space="preserve">(11) </w:t>
      </w:r>
      <w:r>
        <w:rPr>
          <w:sz w:val="21"/>
          <w:szCs w:val="21"/>
        </w:rPr>
        <w:t>after section 72B, the following new section shall be inserted, namely:—</w:t>
      </w:r>
    </w:p>
    <w:p w:rsidR="00C03388" w:rsidRDefault="00C03388">
      <w:pPr>
        <w:kinsoku w:val="0"/>
        <w:overflowPunct w:val="0"/>
        <w:autoSpaceDE/>
        <w:autoSpaceDN/>
        <w:adjustRightInd/>
        <w:spacing w:before="267" w:line="275" w:lineRule="exact"/>
        <w:ind w:left="1080" w:hanging="936"/>
        <w:jc w:val="both"/>
        <w:textAlignment w:val="baseline"/>
        <w:rPr>
          <w:sz w:val="21"/>
          <w:szCs w:val="21"/>
        </w:rPr>
      </w:pPr>
      <w:r>
        <w:rPr>
          <w:b/>
          <w:bCs/>
          <w:sz w:val="21"/>
          <w:szCs w:val="21"/>
        </w:rPr>
        <w:t xml:space="preserve">"72C.- Reward to Inland Revenue officers and officials.— </w:t>
      </w:r>
      <w:r>
        <w:rPr>
          <w:sz w:val="21"/>
          <w:szCs w:val="21"/>
        </w:rPr>
        <w:t>(1) In cases involving concealment or evasion of sales tax and other taxes, cash reward shall be sanctioned to the officers and officials of Inland Revenue for their meritorious conduct in such cases and to the informer providing credible information leading to such detection, as may be prescribed by the Board, only after realization of part or whole of the taxes involved in such cases.</w:t>
      </w:r>
    </w:p>
    <w:p w:rsidR="00C03388" w:rsidRDefault="00C03388">
      <w:pPr>
        <w:kinsoku w:val="0"/>
        <w:overflowPunct w:val="0"/>
        <w:autoSpaceDE/>
        <w:autoSpaceDN/>
        <w:adjustRightInd/>
        <w:spacing w:before="270" w:line="275" w:lineRule="exact"/>
        <w:ind w:left="1080" w:hanging="504"/>
        <w:jc w:val="both"/>
        <w:textAlignment w:val="baseline"/>
        <w:rPr>
          <w:spacing w:val="2"/>
          <w:sz w:val="21"/>
          <w:szCs w:val="21"/>
        </w:rPr>
      </w:pPr>
      <w:r>
        <w:rPr>
          <w:spacing w:val="2"/>
          <w:sz w:val="21"/>
          <w:szCs w:val="21"/>
        </w:rPr>
        <w:t>(2) The Board may, by notification in the official Gazette, prescribe the procedure in this behalf and specify the apportionment of reward sanctioned under this section for individual performance or to collective welfare of the officers and officials of Inland Revenue.";</w:t>
      </w:r>
    </w:p>
    <w:p w:rsidR="00C03388" w:rsidRDefault="00C03388">
      <w:pPr>
        <w:widowControl/>
        <w:rPr>
          <w:sz w:val="24"/>
          <w:szCs w:val="24"/>
        </w:rPr>
        <w:sectPr w:rsidR="00C03388">
          <w:pgSz w:w="12240" w:h="13824"/>
          <w:pgMar w:top="1350" w:right="2099" w:bottom="628" w:left="3461" w:header="720" w:footer="720" w:gutter="0"/>
          <w:cols w:space="720"/>
          <w:noEndnote/>
        </w:sectPr>
      </w:pPr>
    </w:p>
    <w:p w:rsidR="00C03388" w:rsidRDefault="00C03388">
      <w:pPr>
        <w:numPr>
          <w:ilvl w:val="0"/>
          <w:numId w:val="15"/>
        </w:numPr>
        <w:kinsoku w:val="0"/>
        <w:overflowPunct w:val="0"/>
        <w:autoSpaceDE/>
        <w:autoSpaceDN/>
        <w:adjustRightInd/>
        <w:spacing w:before="206" w:line="286" w:lineRule="exact"/>
        <w:jc w:val="both"/>
        <w:textAlignment w:val="baseline"/>
      </w:pPr>
      <w:r>
        <w:t>in section 73, in the explanation, after the words "is registered" the words, letters and figure "through Form STR 1 or change of particulars in registration database" shall be inserted;</w:t>
      </w:r>
    </w:p>
    <w:p w:rsidR="00C03388" w:rsidRDefault="00C03388">
      <w:pPr>
        <w:numPr>
          <w:ilvl w:val="0"/>
          <w:numId w:val="15"/>
        </w:numPr>
        <w:kinsoku w:val="0"/>
        <w:overflowPunct w:val="0"/>
        <w:autoSpaceDE/>
        <w:autoSpaceDN/>
        <w:adjustRightInd/>
        <w:spacing w:before="293" w:line="288" w:lineRule="exact"/>
        <w:jc w:val="both"/>
        <w:textAlignment w:val="baseline"/>
      </w:pPr>
      <w:r>
        <w:t>in the Third Schedule, in column (1), after serial number 21 and the entries relating thereto in columns (2) and (3), the following new serial numbers and the entries relating thereto shall be added, namely:—</w:t>
      </w:r>
    </w:p>
    <w:p w:rsidR="00C03388" w:rsidRDefault="00C03388">
      <w:pPr>
        <w:tabs>
          <w:tab w:val="left" w:pos="5328"/>
        </w:tabs>
        <w:kinsoku w:val="0"/>
        <w:overflowPunct w:val="0"/>
        <w:autoSpaceDE/>
        <w:autoSpaceDN/>
        <w:adjustRightInd/>
        <w:spacing w:before="316" w:line="236" w:lineRule="exact"/>
        <w:ind w:left="576"/>
        <w:textAlignment w:val="baseline"/>
        <w:rPr>
          <w:spacing w:val="1"/>
        </w:rPr>
      </w:pPr>
      <w:r>
        <w:rPr>
          <w:spacing w:val="1"/>
        </w:rPr>
        <w:t>"22. Finished or made-up articles of textile and</w:t>
      </w:r>
      <w:r>
        <w:rPr>
          <w:spacing w:val="1"/>
        </w:rPr>
        <w:tab/>
        <w:t>Respective</w:t>
      </w:r>
    </w:p>
    <w:p w:rsidR="00C03388" w:rsidRDefault="00C03388">
      <w:pPr>
        <w:tabs>
          <w:tab w:val="left" w:pos="5328"/>
        </w:tabs>
        <w:kinsoku w:val="0"/>
        <w:overflowPunct w:val="0"/>
        <w:autoSpaceDE/>
        <w:autoSpaceDN/>
        <w:adjustRightInd/>
        <w:spacing w:before="47" w:line="236" w:lineRule="exact"/>
        <w:ind w:left="1152"/>
        <w:textAlignment w:val="baseline"/>
        <w:rPr>
          <w:spacing w:val="1"/>
        </w:rPr>
      </w:pPr>
      <w:r>
        <w:rPr>
          <w:spacing w:val="1"/>
        </w:rPr>
        <w:t>leather, including garments, footwear, and</w:t>
      </w:r>
      <w:r>
        <w:rPr>
          <w:spacing w:val="1"/>
        </w:rPr>
        <w:tab/>
        <w:t>headings.</w:t>
      </w:r>
    </w:p>
    <w:p w:rsidR="00C03388" w:rsidRDefault="00C03388">
      <w:pPr>
        <w:kinsoku w:val="0"/>
        <w:overflowPunct w:val="0"/>
        <w:autoSpaceDE/>
        <w:autoSpaceDN/>
        <w:adjustRightInd/>
        <w:spacing w:before="38" w:line="236" w:lineRule="exact"/>
        <w:ind w:left="1152"/>
        <w:textAlignment w:val="baseline"/>
        <w:rPr>
          <w:spacing w:val="5"/>
        </w:rPr>
      </w:pPr>
      <w:r>
        <w:rPr>
          <w:spacing w:val="5"/>
        </w:rPr>
        <w:t>bed ware, sold in retail packing</w:t>
      </w:r>
    </w:p>
    <w:p w:rsidR="00C03388" w:rsidRDefault="00C03388">
      <w:pPr>
        <w:numPr>
          <w:ilvl w:val="0"/>
          <w:numId w:val="16"/>
        </w:numPr>
        <w:tabs>
          <w:tab w:val="left" w:pos="5328"/>
        </w:tabs>
        <w:kinsoku w:val="0"/>
        <w:overflowPunct w:val="0"/>
        <w:autoSpaceDE/>
        <w:autoSpaceDN/>
        <w:adjustRightInd/>
        <w:spacing w:before="321" w:line="236" w:lineRule="exact"/>
        <w:textAlignment w:val="baseline"/>
        <w:rPr>
          <w:spacing w:val="2"/>
        </w:rPr>
      </w:pPr>
      <w:r>
        <w:rPr>
          <w:spacing w:val="2"/>
        </w:rPr>
        <w:t>Household electrical goods, including air</w:t>
      </w:r>
      <w:r>
        <w:rPr>
          <w:spacing w:val="2"/>
        </w:rPr>
        <w:tab/>
        <w:t>Respective</w:t>
      </w:r>
    </w:p>
    <w:p w:rsidR="00C03388" w:rsidRDefault="00C03388">
      <w:pPr>
        <w:tabs>
          <w:tab w:val="left" w:pos="5328"/>
        </w:tabs>
        <w:kinsoku w:val="0"/>
        <w:overflowPunct w:val="0"/>
        <w:autoSpaceDE/>
        <w:autoSpaceDN/>
        <w:adjustRightInd/>
        <w:spacing w:before="46" w:line="234" w:lineRule="exact"/>
        <w:ind w:left="1152"/>
        <w:textAlignment w:val="baseline"/>
        <w:rPr>
          <w:spacing w:val="1"/>
        </w:rPr>
      </w:pPr>
      <w:r>
        <w:rPr>
          <w:spacing w:val="1"/>
        </w:rPr>
        <w:t>conditioners, refrigerators, deep freezers,</w:t>
      </w:r>
      <w:r>
        <w:rPr>
          <w:spacing w:val="1"/>
        </w:rPr>
        <w:tab/>
        <w:t>headings.</w:t>
      </w:r>
    </w:p>
    <w:p w:rsidR="00C03388" w:rsidRDefault="00C03388">
      <w:pPr>
        <w:kinsoku w:val="0"/>
        <w:overflowPunct w:val="0"/>
        <w:autoSpaceDE/>
        <w:autoSpaceDN/>
        <w:adjustRightInd/>
        <w:spacing w:line="277" w:lineRule="exact"/>
        <w:ind w:left="1152" w:right="1584"/>
        <w:textAlignment w:val="baseline"/>
      </w:pPr>
      <w:r>
        <w:t>televisions, recorders and players, electric bulbs, tube-lights, fans, electric irons, washing machines and telephone sets</w:t>
      </w:r>
    </w:p>
    <w:p w:rsidR="00C03388" w:rsidRDefault="00C03388">
      <w:pPr>
        <w:numPr>
          <w:ilvl w:val="0"/>
          <w:numId w:val="16"/>
        </w:numPr>
        <w:tabs>
          <w:tab w:val="left" w:pos="5328"/>
        </w:tabs>
        <w:kinsoku w:val="0"/>
        <w:overflowPunct w:val="0"/>
        <w:autoSpaceDE/>
        <w:autoSpaceDN/>
        <w:adjustRightInd/>
        <w:spacing w:before="311" w:line="236" w:lineRule="exact"/>
        <w:textAlignment w:val="baseline"/>
        <w:rPr>
          <w:spacing w:val="2"/>
        </w:rPr>
      </w:pPr>
      <w:r>
        <w:rPr>
          <w:spacing w:val="2"/>
        </w:rPr>
        <w:t>Household gas appliances, including</w:t>
      </w:r>
      <w:r>
        <w:rPr>
          <w:spacing w:val="2"/>
        </w:rPr>
        <w:tab/>
        <w:t>Respective</w:t>
      </w:r>
    </w:p>
    <w:p w:rsidR="00C03388" w:rsidRDefault="00C03388">
      <w:pPr>
        <w:tabs>
          <w:tab w:val="left" w:pos="5328"/>
        </w:tabs>
        <w:kinsoku w:val="0"/>
        <w:overflowPunct w:val="0"/>
        <w:autoSpaceDE/>
        <w:autoSpaceDN/>
        <w:adjustRightInd/>
        <w:spacing w:before="42" w:line="236" w:lineRule="exact"/>
        <w:ind w:left="1152"/>
        <w:textAlignment w:val="baseline"/>
        <w:rPr>
          <w:spacing w:val="1"/>
        </w:rPr>
      </w:pPr>
      <w:r>
        <w:rPr>
          <w:spacing w:val="1"/>
        </w:rPr>
        <w:t>cooking range, ovens, geysers and gas</w:t>
      </w:r>
      <w:r>
        <w:rPr>
          <w:spacing w:val="1"/>
        </w:rPr>
        <w:tab/>
        <w:t>headings.</w:t>
      </w:r>
    </w:p>
    <w:p w:rsidR="00C03388" w:rsidRDefault="00C03388">
      <w:pPr>
        <w:kinsoku w:val="0"/>
        <w:overflowPunct w:val="0"/>
        <w:autoSpaceDE/>
        <w:autoSpaceDN/>
        <w:adjustRightInd/>
        <w:spacing w:before="43" w:line="236" w:lineRule="exact"/>
        <w:ind w:left="1152"/>
        <w:textAlignment w:val="baseline"/>
        <w:rPr>
          <w:spacing w:val="2"/>
        </w:rPr>
      </w:pPr>
      <w:r>
        <w:rPr>
          <w:spacing w:val="2"/>
        </w:rPr>
        <w:t>heaters</w:t>
      </w:r>
    </w:p>
    <w:p w:rsidR="00C03388" w:rsidRDefault="00C03388">
      <w:pPr>
        <w:numPr>
          <w:ilvl w:val="0"/>
          <w:numId w:val="16"/>
        </w:numPr>
        <w:tabs>
          <w:tab w:val="left" w:pos="5328"/>
        </w:tabs>
        <w:kinsoku w:val="0"/>
        <w:overflowPunct w:val="0"/>
        <w:autoSpaceDE/>
        <w:autoSpaceDN/>
        <w:adjustRightInd/>
        <w:spacing w:before="315" w:line="237" w:lineRule="exact"/>
        <w:textAlignment w:val="baseline"/>
        <w:rPr>
          <w:spacing w:val="2"/>
        </w:rPr>
      </w:pPr>
      <w:r>
        <w:rPr>
          <w:spacing w:val="2"/>
        </w:rPr>
        <w:t>Foam or spring mattresses, and other foam</w:t>
      </w:r>
      <w:r>
        <w:rPr>
          <w:spacing w:val="2"/>
        </w:rPr>
        <w:tab/>
        <w:t>Respective</w:t>
      </w:r>
    </w:p>
    <w:p w:rsidR="00C03388" w:rsidRDefault="00C03388">
      <w:pPr>
        <w:tabs>
          <w:tab w:val="left" w:pos="5328"/>
        </w:tabs>
        <w:kinsoku w:val="0"/>
        <w:overflowPunct w:val="0"/>
        <w:autoSpaceDE/>
        <w:autoSpaceDN/>
        <w:adjustRightInd/>
        <w:spacing w:before="41" w:line="238" w:lineRule="exact"/>
        <w:ind w:left="1152"/>
        <w:textAlignment w:val="baseline"/>
        <w:rPr>
          <w:spacing w:val="1"/>
        </w:rPr>
      </w:pPr>
      <w:r>
        <w:rPr>
          <w:spacing w:val="1"/>
        </w:rPr>
        <w:t>products for household use</w:t>
      </w:r>
      <w:r>
        <w:rPr>
          <w:spacing w:val="1"/>
        </w:rPr>
        <w:tab/>
        <w:t>headings.</w:t>
      </w:r>
    </w:p>
    <w:p w:rsidR="00C03388" w:rsidRDefault="00C03388">
      <w:pPr>
        <w:numPr>
          <w:ilvl w:val="0"/>
          <w:numId w:val="16"/>
        </w:numPr>
        <w:tabs>
          <w:tab w:val="left" w:pos="5328"/>
        </w:tabs>
        <w:kinsoku w:val="0"/>
        <w:overflowPunct w:val="0"/>
        <w:autoSpaceDE/>
        <w:autoSpaceDN/>
        <w:adjustRightInd/>
        <w:spacing w:before="315" w:line="236" w:lineRule="exact"/>
        <w:textAlignment w:val="baseline"/>
        <w:rPr>
          <w:spacing w:val="2"/>
        </w:rPr>
      </w:pPr>
      <w:r>
        <w:rPr>
          <w:spacing w:val="2"/>
        </w:rPr>
        <w:t>Auto parts and accessories sold in retail</w:t>
      </w:r>
      <w:r>
        <w:rPr>
          <w:spacing w:val="2"/>
        </w:rPr>
        <w:tab/>
        <w:t>Respective</w:t>
      </w:r>
    </w:p>
    <w:p w:rsidR="00C03388" w:rsidRDefault="00C03388">
      <w:pPr>
        <w:tabs>
          <w:tab w:val="left" w:pos="5328"/>
        </w:tabs>
        <w:kinsoku w:val="0"/>
        <w:overflowPunct w:val="0"/>
        <w:autoSpaceDE/>
        <w:autoSpaceDN/>
        <w:adjustRightInd/>
        <w:spacing w:before="40" w:line="236" w:lineRule="exact"/>
        <w:ind w:left="1152"/>
        <w:textAlignment w:val="baseline"/>
        <w:rPr>
          <w:spacing w:val="3"/>
        </w:rPr>
      </w:pPr>
      <w:r>
        <w:rPr>
          <w:spacing w:val="3"/>
        </w:rPr>
        <w:t>packing</w:t>
      </w:r>
      <w:r>
        <w:rPr>
          <w:spacing w:val="3"/>
        </w:rPr>
        <w:tab/>
        <w:t>headings.</w:t>
      </w:r>
    </w:p>
    <w:p w:rsidR="00C03388" w:rsidRDefault="00C03388">
      <w:pPr>
        <w:numPr>
          <w:ilvl w:val="0"/>
          <w:numId w:val="16"/>
        </w:numPr>
        <w:tabs>
          <w:tab w:val="left" w:pos="5328"/>
        </w:tabs>
        <w:kinsoku w:val="0"/>
        <w:overflowPunct w:val="0"/>
        <w:autoSpaceDE/>
        <w:autoSpaceDN/>
        <w:adjustRightInd/>
        <w:spacing w:before="321" w:line="236" w:lineRule="exact"/>
        <w:textAlignment w:val="baseline"/>
        <w:rPr>
          <w:spacing w:val="2"/>
        </w:rPr>
      </w:pPr>
      <w:r>
        <w:rPr>
          <w:spacing w:val="2"/>
        </w:rPr>
        <w:t>Lubricating oils, brake fluid, transmission</w:t>
      </w:r>
      <w:r>
        <w:rPr>
          <w:spacing w:val="2"/>
        </w:rPr>
        <w:tab/>
        <w:t>Respective</w:t>
      </w:r>
    </w:p>
    <w:p w:rsidR="00C03388" w:rsidRDefault="00C03388">
      <w:pPr>
        <w:tabs>
          <w:tab w:val="left" w:pos="5328"/>
        </w:tabs>
        <w:kinsoku w:val="0"/>
        <w:overflowPunct w:val="0"/>
        <w:autoSpaceDE/>
        <w:autoSpaceDN/>
        <w:adjustRightInd/>
        <w:spacing w:before="35" w:line="236" w:lineRule="exact"/>
        <w:ind w:left="1152"/>
        <w:textAlignment w:val="baseline"/>
        <w:rPr>
          <w:spacing w:val="1"/>
        </w:rPr>
      </w:pPr>
      <w:r>
        <w:rPr>
          <w:spacing w:val="1"/>
        </w:rPr>
        <w:t>fluid, and other vehicular fluids and</w:t>
      </w:r>
      <w:r>
        <w:rPr>
          <w:spacing w:val="1"/>
        </w:rPr>
        <w:tab/>
        <w:t>headings.</w:t>
      </w:r>
    </w:p>
    <w:p w:rsidR="00C03388" w:rsidRDefault="00C03388">
      <w:pPr>
        <w:kinsoku w:val="0"/>
        <w:overflowPunct w:val="0"/>
        <w:autoSpaceDE/>
        <w:autoSpaceDN/>
        <w:adjustRightInd/>
        <w:spacing w:before="44" w:line="236" w:lineRule="exact"/>
        <w:ind w:left="1152"/>
        <w:textAlignment w:val="baseline"/>
        <w:rPr>
          <w:spacing w:val="6"/>
        </w:rPr>
      </w:pPr>
      <w:r>
        <w:rPr>
          <w:spacing w:val="6"/>
        </w:rPr>
        <w:t>maintenance products in retail packing</w:t>
      </w:r>
    </w:p>
    <w:p w:rsidR="00C03388" w:rsidRDefault="00C03388">
      <w:pPr>
        <w:numPr>
          <w:ilvl w:val="0"/>
          <w:numId w:val="16"/>
        </w:numPr>
        <w:tabs>
          <w:tab w:val="left" w:pos="5328"/>
        </w:tabs>
        <w:kinsoku w:val="0"/>
        <w:overflowPunct w:val="0"/>
        <w:autoSpaceDE/>
        <w:autoSpaceDN/>
        <w:adjustRightInd/>
        <w:spacing w:before="289" w:line="268" w:lineRule="exact"/>
        <w:textAlignment w:val="baseline"/>
      </w:pPr>
      <w:r>
        <w:t>Tyres and tubes</w:t>
      </w:r>
      <w:r>
        <w:tab/>
        <w:t>Respective</w:t>
      </w:r>
      <w:r>
        <w:br/>
        <w:t>headings.</w:t>
      </w:r>
    </w:p>
    <w:p w:rsidR="00C03388" w:rsidRDefault="00C03388">
      <w:pPr>
        <w:numPr>
          <w:ilvl w:val="0"/>
          <w:numId w:val="16"/>
        </w:numPr>
        <w:tabs>
          <w:tab w:val="left" w:pos="5328"/>
        </w:tabs>
        <w:kinsoku w:val="0"/>
        <w:overflowPunct w:val="0"/>
        <w:autoSpaceDE/>
        <w:autoSpaceDN/>
        <w:adjustRightInd/>
        <w:spacing w:before="289" w:line="273" w:lineRule="exact"/>
        <w:textAlignment w:val="baseline"/>
      </w:pPr>
      <w:r>
        <w:t>Storage batteries</w:t>
      </w:r>
      <w:r>
        <w:tab/>
        <w:t>Respective</w:t>
      </w:r>
      <w:r>
        <w:br/>
        <w:t>headings.</w:t>
      </w:r>
    </w:p>
    <w:p w:rsidR="00C03388" w:rsidRDefault="00C03388">
      <w:pPr>
        <w:numPr>
          <w:ilvl w:val="0"/>
          <w:numId w:val="16"/>
        </w:numPr>
        <w:tabs>
          <w:tab w:val="left" w:pos="5328"/>
        </w:tabs>
        <w:kinsoku w:val="0"/>
        <w:overflowPunct w:val="0"/>
        <w:autoSpaceDE/>
        <w:autoSpaceDN/>
        <w:adjustRightInd/>
        <w:spacing w:before="281" w:line="282" w:lineRule="exact"/>
        <w:textAlignment w:val="baseline"/>
      </w:pPr>
      <w:r>
        <w:t>Arms and ammunition</w:t>
      </w:r>
      <w:r>
        <w:tab/>
        <w:t>Respective</w:t>
      </w:r>
      <w:r>
        <w:br/>
        <w:t>headings.</w:t>
      </w:r>
    </w:p>
    <w:p w:rsidR="00C03388" w:rsidRDefault="00C03388">
      <w:pPr>
        <w:widowControl/>
        <w:rPr>
          <w:sz w:val="24"/>
          <w:szCs w:val="24"/>
        </w:rPr>
        <w:sectPr w:rsidR="00C03388">
          <w:pgSz w:w="12221" w:h="13901"/>
          <w:pgMar w:top="1571" w:right="2744" w:bottom="545" w:left="2797" w:header="720" w:footer="720" w:gutter="0"/>
          <w:cols w:space="720"/>
          <w:noEndnote/>
        </w:sectPr>
      </w:pPr>
    </w:p>
    <w:p w:rsidR="00C03388" w:rsidRDefault="00C03388">
      <w:pPr>
        <w:numPr>
          <w:ilvl w:val="0"/>
          <w:numId w:val="17"/>
        </w:numPr>
        <w:tabs>
          <w:tab w:val="left" w:pos="5904"/>
        </w:tabs>
        <w:kinsoku w:val="0"/>
        <w:overflowPunct w:val="0"/>
        <w:autoSpaceDE/>
        <w:autoSpaceDN/>
        <w:adjustRightInd/>
        <w:spacing w:before="193" w:line="233" w:lineRule="exact"/>
        <w:textAlignment w:val="baseline"/>
        <w:rPr>
          <w:spacing w:val="2"/>
        </w:rPr>
      </w:pPr>
      <w:r>
        <w:rPr>
          <w:spacing w:val="2"/>
        </w:rPr>
        <w:t>Paints, distempers, enamels, pigments,</w:t>
      </w:r>
      <w:r>
        <w:rPr>
          <w:spacing w:val="2"/>
        </w:rPr>
        <w:tab/>
        <w:t>Respective</w:t>
      </w:r>
    </w:p>
    <w:p w:rsidR="00C03388" w:rsidRDefault="00C03388">
      <w:pPr>
        <w:tabs>
          <w:tab w:val="left" w:pos="5904"/>
        </w:tabs>
        <w:kinsoku w:val="0"/>
        <w:overflowPunct w:val="0"/>
        <w:autoSpaceDE/>
        <w:autoSpaceDN/>
        <w:adjustRightInd/>
        <w:spacing w:before="28" w:line="230" w:lineRule="exact"/>
        <w:ind w:left="1728"/>
        <w:textAlignment w:val="baseline"/>
        <w:rPr>
          <w:spacing w:val="1"/>
        </w:rPr>
      </w:pPr>
      <w:r>
        <w:rPr>
          <w:spacing w:val="1"/>
        </w:rPr>
        <w:t>colours, varnishes, gums, resins, dyes,</w:t>
      </w:r>
      <w:r>
        <w:rPr>
          <w:spacing w:val="1"/>
        </w:rPr>
        <w:tab/>
        <w:t>headings.</w:t>
      </w:r>
    </w:p>
    <w:p w:rsidR="00C03388" w:rsidRDefault="00C03388">
      <w:pPr>
        <w:kinsoku w:val="0"/>
        <w:overflowPunct w:val="0"/>
        <w:autoSpaceDE/>
        <w:autoSpaceDN/>
        <w:adjustRightInd/>
        <w:spacing w:line="262" w:lineRule="exact"/>
        <w:ind w:left="1728" w:right="1872"/>
        <w:textAlignment w:val="baseline"/>
      </w:pPr>
      <w:r>
        <w:t>glazes, thinners, blacks, cellulose lacquers and polishes sold in retail packing</w:t>
      </w:r>
    </w:p>
    <w:p w:rsidR="00C03388" w:rsidRDefault="00C03388">
      <w:pPr>
        <w:numPr>
          <w:ilvl w:val="0"/>
          <w:numId w:val="17"/>
        </w:numPr>
        <w:tabs>
          <w:tab w:val="left" w:pos="5904"/>
        </w:tabs>
        <w:kinsoku w:val="0"/>
        <w:overflowPunct w:val="0"/>
        <w:autoSpaceDE/>
        <w:autoSpaceDN/>
        <w:adjustRightInd/>
        <w:spacing w:before="261" w:line="257" w:lineRule="exact"/>
        <w:textAlignment w:val="baseline"/>
      </w:pPr>
      <w:r>
        <w:t>Fertilizers</w:t>
      </w:r>
      <w:r>
        <w:tab/>
        <w:t>Respective</w:t>
      </w:r>
      <w:r>
        <w:br/>
        <w:t>headings.</w:t>
      </w:r>
    </w:p>
    <w:p w:rsidR="00C03388" w:rsidRDefault="00C03388">
      <w:pPr>
        <w:numPr>
          <w:ilvl w:val="0"/>
          <w:numId w:val="17"/>
        </w:numPr>
        <w:tabs>
          <w:tab w:val="left" w:pos="5904"/>
        </w:tabs>
        <w:kinsoku w:val="0"/>
        <w:overflowPunct w:val="0"/>
        <w:autoSpaceDE/>
        <w:autoSpaceDN/>
        <w:adjustRightInd/>
        <w:spacing w:before="268" w:line="254" w:lineRule="exact"/>
        <w:ind w:right="360"/>
        <w:jc w:val="both"/>
        <w:textAlignment w:val="baseline"/>
      </w:pPr>
      <w:r>
        <w:t>Cement sold in retail packing</w:t>
      </w:r>
      <w:r>
        <w:tab/>
        <w:t>Respective</w:t>
      </w:r>
      <w:r>
        <w:br/>
        <w:t>headings.</w:t>
      </w:r>
    </w:p>
    <w:p w:rsidR="00C03388" w:rsidRDefault="00C03388">
      <w:pPr>
        <w:numPr>
          <w:ilvl w:val="0"/>
          <w:numId w:val="17"/>
        </w:numPr>
        <w:tabs>
          <w:tab w:val="left" w:pos="5904"/>
        </w:tabs>
        <w:kinsoku w:val="0"/>
        <w:overflowPunct w:val="0"/>
        <w:autoSpaceDE/>
        <w:autoSpaceDN/>
        <w:adjustRightInd/>
        <w:spacing w:before="268" w:line="256" w:lineRule="exact"/>
        <w:ind w:right="360"/>
        <w:jc w:val="both"/>
        <w:textAlignment w:val="baseline"/>
      </w:pPr>
      <w:r>
        <w:t>Tiles sold in retail packing</w:t>
      </w:r>
      <w:r>
        <w:tab/>
        <w:t>Respective</w:t>
      </w:r>
      <w:r>
        <w:br/>
        <w:t>headings.</w:t>
      </w:r>
    </w:p>
    <w:p w:rsidR="00C03388" w:rsidRDefault="00C03388">
      <w:pPr>
        <w:numPr>
          <w:ilvl w:val="0"/>
          <w:numId w:val="17"/>
        </w:numPr>
        <w:tabs>
          <w:tab w:val="left" w:pos="5904"/>
        </w:tabs>
        <w:kinsoku w:val="0"/>
        <w:overflowPunct w:val="0"/>
        <w:autoSpaceDE/>
        <w:autoSpaceDN/>
        <w:adjustRightInd/>
        <w:spacing w:before="296" w:line="231" w:lineRule="exact"/>
        <w:jc w:val="both"/>
        <w:textAlignment w:val="baseline"/>
        <w:rPr>
          <w:spacing w:val="1"/>
        </w:rPr>
      </w:pPr>
      <w:r>
        <w:rPr>
          <w:spacing w:val="1"/>
        </w:rPr>
        <w:t>Biscuits, confectionary, chocolates, toffees</w:t>
      </w:r>
      <w:r>
        <w:rPr>
          <w:spacing w:val="1"/>
        </w:rPr>
        <w:tab/>
        <w:t>Respective</w:t>
      </w:r>
    </w:p>
    <w:p w:rsidR="00C03388" w:rsidRDefault="00C03388">
      <w:pPr>
        <w:tabs>
          <w:tab w:val="left" w:pos="5904"/>
        </w:tabs>
        <w:kinsoku w:val="0"/>
        <w:overflowPunct w:val="0"/>
        <w:autoSpaceDE/>
        <w:autoSpaceDN/>
        <w:adjustRightInd/>
        <w:spacing w:before="22" w:line="231" w:lineRule="exact"/>
        <w:ind w:left="1728"/>
        <w:textAlignment w:val="baseline"/>
        <w:rPr>
          <w:spacing w:val="2"/>
        </w:rPr>
      </w:pPr>
      <w:r>
        <w:rPr>
          <w:spacing w:val="2"/>
        </w:rPr>
        <w:t>and candies</w:t>
      </w:r>
      <w:r>
        <w:rPr>
          <w:spacing w:val="2"/>
        </w:rPr>
        <w:tab/>
        <w:t>headings.</w:t>
      </w:r>
    </w:p>
    <w:p w:rsidR="00C03388" w:rsidRDefault="00C03388">
      <w:pPr>
        <w:numPr>
          <w:ilvl w:val="0"/>
          <w:numId w:val="17"/>
        </w:numPr>
        <w:tabs>
          <w:tab w:val="left" w:pos="5904"/>
        </w:tabs>
        <w:kinsoku w:val="0"/>
        <w:overflowPunct w:val="0"/>
        <w:autoSpaceDE/>
        <w:autoSpaceDN/>
        <w:adjustRightInd/>
        <w:spacing w:before="286" w:line="231" w:lineRule="exact"/>
        <w:textAlignment w:val="baseline"/>
        <w:rPr>
          <w:spacing w:val="2"/>
        </w:rPr>
      </w:pPr>
      <w:r>
        <w:rPr>
          <w:spacing w:val="2"/>
        </w:rPr>
        <w:t>Other goods and products sold in retail</w:t>
      </w:r>
      <w:r>
        <w:rPr>
          <w:spacing w:val="2"/>
        </w:rPr>
        <w:tab/>
        <w:t>Respective</w:t>
      </w:r>
    </w:p>
    <w:p w:rsidR="00C03388" w:rsidRDefault="00C03388">
      <w:pPr>
        <w:tabs>
          <w:tab w:val="left" w:pos="5904"/>
        </w:tabs>
        <w:kinsoku w:val="0"/>
        <w:overflowPunct w:val="0"/>
        <w:autoSpaceDE/>
        <w:autoSpaceDN/>
        <w:adjustRightInd/>
        <w:spacing w:before="27" w:line="232" w:lineRule="exact"/>
        <w:ind w:left="1728"/>
        <w:textAlignment w:val="baseline"/>
      </w:pPr>
      <w:r>
        <w:t>packing</w:t>
      </w:r>
      <w:r>
        <w:tab/>
        <w:t>headings."; and</w:t>
      </w:r>
    </w:p>
    <w:p w:rsidR="00C03388" w:rsidRDefault="00C03388">
      <w:pPr>
        <w:kinsoku w:val="0"/>
        <w:overflowPunct w:val="0"/>
        <w:autoSpaceDE/>
        <w:autoSpaceDN/>
        <w:adjustRightInd/>
        <w:spacing w:before="306" w:line="231" w:lineRule="exact"/>
        <w:ind w:left="576"/>
        <w:textAlignment w:val="baseline"/>
        <w:rPr>
          <w:spacing w:val="13"/>
        </w:rPr>
      </w:pPr>
      <w:r>
        <w:rPr>
          <w:spacing w:val="13"/>
        </w:rPr>
        <w:t>(14) in the Sixth Schedule,—</w:t>
      </w:r>
    </w:p>
    <w:p w:rsidR="00C03388" w:rsidRDefault="00C03388">
      <w:pPr>
        <w:numPr>
          <w:ilvl w:val="0"/>
          <w:numId w:val="18"/>
        </w:numPr>
        <w:kinsoku w:val="0"/>
        <w:overflowPunct w:val="0"/>
        <w:autoSpaceDE/>
        <w:autoSpaceDN/>
        <w:adjustRightInd/>
        <w:spacing w:before="282" w:line="306" w:lineRule="exact"/>
        <w:jc w:val="both"/>
        <w:textAlignment w:val="baseline"/>
      </w:pPr>
      <w:r>
        <w:t>in Table-1, serial number 25 in column (1) and the entries relating thereto in columns (2) and (3) shall be omitted; and</w:t>
      </w:r>
    </w:p>
    <w:p w:rsidR="00C03388" w:rsidRDefault="00C03388">
      <w:pPr>
        <w:numPr>
          <w:ilvl w:val="0"/>
          <w:numId w:val="18"/>
        </w:numPr>
        <w:kinsoku w:val="0"/>
        <w:overflowPunct w:val="0"/>
        <w:autoSpaceDE/>
        <w:autoSpaceDN/>
        <w:adjustRightInd/>
        <w:spacing w:before="304" w:line="306" w:lineRule="exact"/>
        <w:jc w:val="both"/>
        <w:textAlignment w:val="baseline"/>
      </w:pPr>
      <w:r>
        <w:t>in Table-2, serial number 12 in column (1) and the entries relating thereto in columns (2) and (3) shall be omitted.</w:t>
      </w:r>
    </w:p>
    <w:p w:rsidR="00C03388" w:rsidRDefault="00C03388">
      <w:pPr>
        <w:kinsoku w:val="0"/>
        <w:overflowPunct w:val="0"/>
        <w:autoSpaceDE/>
        <w:autoSpaceDN/>
        <w:adjustRightInd/>
        <w:spacing w:before="307" w:line="307" w:lineRule="exact"/>
        <w:ind w:left="1224" w:hanging="648"/>
        <w:jc w:val="both"/>
        <w:textAlignment w:val="baseline"/>
        <w:rPr>
          <w:spacing w:val="5"/>
        </w:rPr>
      </w:pPr>
      <w:r>
        <w:rPr>
          <w:spacing w:val="5"/>
        </w:rPr>
        <w:t>(15) the provisions of sub-clause (2), (3), (7), (13) and (14) relating to collection, levy and payment of sales tax shall have effect and shall be deemed to have taken effect on and from the 13th day of June, 2013.</w:t>
      </w:r>
    </w:p>
    <w:p w:rsidR="00C03388" w:rsidRDefault="00C03388">
      <w:pPr>
        <w:kinsoku w:val="0"/>
        <w:overflowPunct w:val="0"/>
        <w:autoSpaceDE/>
        <w:autoSpaceDN/>
        <w:adjustRightInd/>
        <w:spacing w:before="307" w:line="305" w:lineRule="exact"/>
        <w:ind w:firstLine="720"/>
        <w:jc w:val="both"/>
        <w:textAlignment w:val="baseline"/>
        <w:rPr>
          <w:spacing w:val="9"/>
        </w:rPr>
      </w:pPr>
      <w:r>
        <w:rPr>
          <w:spacing w:val="9"/>
        </w:rPr>
        <w:t xml:space="preserve">6. </w:t>
      </w:r>
      <w:r>
        <w:rPr>
          <w:b/>
          <w:bCs/>
          <w:spacing w:val="9"/>
        </w:rPr>
        <w:t xml:space="preserve">Amendment of Ordinance XXIII of 2001.—In </w:t>
      </w:r>
      <w:r>
        <w:rPr>
          <w:spacing w:val="9"/>
        </w:rPr>
        <w:t>the Auditor General's (Functions, Powers and Terms and Conditions of Service) Ordinance, 2001 (XXIII of 2001), in section 17, for the full stop at the end, a colon shall be substituted and thereafter the following proviso shall be added namely:—</w:t>
      </w:r>
    </w:p>
    <w:p w:rsidR="00C03388" w:rsidRDefault="00C03388">
      <w:pPr>
        <w:kinsoku w:val="0"/>
        <w:overflowPunct w:val="0"/>
        <w:autoSpaceDE/>
        <w:autoSpaceDN/>
        <w:adjustRightInd/>
        <w:spacing w:before="301" w:line="308" w:lineRule="exact"/>
        <w:ind w:left="720" w:firstLine="504"/>
        <w:jc w:val="both"/>
        <w:textAlignment w:val="baseline"/>
      </w:pPr>
      <w:r>
        <w:t>"Provided that the Auditor-General shall exempt expenditures of secret service agencies certified by the Federal Government as relating to national security from the scope of the audit".</w:t>
      </w:r>
    </w:p>
    <w:p w:rsidR="00C03388" w:rsidRDefault="00C03388">
      <w:pPr>
        <w:widowControl/>
        <w:rPr>
          <w:sz w:val="24"/>
          <w:szCs w:val="24"/>
        </w:rPr>
        <w:sectPr w:rsidR="00C03388">
          <w:pgSz w:w="12240" w:h="13843"/>
          <w:pgMar w:top="1398" w:right="2123" w:bottom="607" w:left="2837" w:header="720" w:footer="720" w:gutter="0"/>
          <w:cols w:space="720"/>
          <w:noEndnote/>
        </w:sectPr>
      </w:pPr>
    </w:p>
    <w:p w:rsidR="00C03388" w:rsidRDefault="00C03388">
      <w:pPr>
        <w:kinsoku w:val="0"/>
        <w:overflowPunct w:val="0"/>
        <w:autoSpaceDE/>
        <w:autoSpaceDN/>
        <w:adjustRightInd/>
        <w:spacing w:before="202" w:line="281" w:lineRule="exact"/>
        <w:ind w:firstLine="720"/>
        <w:jc w:val="both"/>
        <w:textAlignment w:val="baseline"/>
        <w:rPr>
          <w:spacing w:val="6"/>
        </w:rPr>
      </w:pPr>
      <w:r>
        <w:rPr>
          <w:spacing w:val="6"/>
          <w:sz w:val="18"/>
          <w:szCs w:val="18"/>
        </w:rPr>
        <w:t xml:space="preserve">7. </w:t>
      </w:r>
      <w:r>
        <w:rPr>
          <w:b/>
          <w:bCs/>
          <w:spacing w:val="6"/>
        </w:rPr>
        <w:t xml:space="preserve">Amendment of Ordinance XLIX of 2001.—In </w:t>
      </w:r>
      <w:r>
        <w:rPr>
          <w:spacing w:val="6"/>
        </w:rPr>
        <w:t>the Income Tax Ordinance, 2001 (XLIX of 2001), the following further amendments shall be made, namely:—</w:t>
      </w:r>
    </w:p>
    <w:p w:rsidR="00C03388" w:rsidRDefault="00C03388">
      <w:pPr>
        <w:numPr>
          <w:ilvl w:val="0"/>
          <w:numId w:val="19"/>
        </w:numPr>
        <w:kinsoku w:val="0"/>
        <w:overflowPunct w:val="0"/>
        <w:autoSpaceDE/>
        <w:autoSpaceDN/>
        <w:adjustRightInd/>
        <w:spacing w:before="279" w:line="283" w:lineRule="exact"/>
        <w:textAlignment w:val="baseline"/>
      </w:pPr>
      <w:r>
        <w:t>in section 8,in clause (e), in sub-clause (ii), for the colon a full stop shall be substituted and thereafter the proviso shall be omitted;</w:t>
      </w:r>
    </w:p>
    <w:p w:rsidR="00C03388" w:rsidRDefault="00C03388">
      <w:pPr>
        <w:numPr>
          <w:ilvl w:val="0"/>
          <w:numId w:val="19"/>
        </w:numPr>
        <w:kinsoku w:val="0"/>
        <w:overflowPunct w:val="0"/>
        <w:autoSpaceDE/>
        <w:autoSpaceDN/>
        <w:adjustRightInd/>
        <w:spacing w:before="330" w:line="236" w:lineRule="exact"/>
        <w:textAlignment w:val="baseline"/>
        <w:rPr>
          <w:spacing w:val="7"/>
        </w:rPr>
      </w:pPr>
      <w:r>
        <w:rPr>
          <w:spacing w:val="7"/>
        </w:rPr>
        <w:t>in section 15, sub-sections (6) and (7) shall be omitted;</w:t>
      </w:r>
    </w:p>
    <w:p w:rsidR="00C03388" w:rsidRDefault="00C03388">
      <w:pPr>
        <w:numPr>
          <w:ilvl w:val="0"/>
          <w:numId w:val="19"/>
        </w:numPr>
        <w:kinsoku w:val="0"/>
        <w:overflowPunct w:val="0"/>
        <w:autoSpaceDE/>
        <w:autoSpaceDN/>
        <w:adjustRightInd/>
        <w:spacing w:before="283" w:line="281" w:lineRule="exact"/>
        <w:textAlignment w:val="baseline"/>
      </w:pPr>
      <w:r>
        <w:t>after section 15, amended as aforesaid, the following new section shall be inserted, namely:—</w:t>
      </w:r>
    </w:p>
    <w:p w:rsidR="00C03388" w:rsidRDefault="00C03388">
      <w:pPr>
        <w:kinsoku w:val="0"/>
        <w:overflowPunct w:val="0"/>
        <w:autoSpaceDE/>
        <w:autoSpaceDN/>
        <w:adjustRightInd/>
        <w:spacing w:before="285" w:line="280" w:lineRule="exact"/>
        <w:ind w:left="1728" w:hanging="792"/>
        <w:jc w:val="both"/>
        <w:textAlignment w:val="baseline"/>
      </w:pPr>
      <w:r>
        <w:t xml:space="preserve">"15A. </w:t>
      </w:r>
      <w:r>
        <w:rPr>
          <w:b/>
          <w:bCs/>
        </w:rPr>
        <w:t>Deductions in computing income chargeable</w:t>
      </w:r>
      <w:r>
        <w:rPr>
          <w:b/>
          <w:bCs/>
          <w:color w:val="0D1E36"/>
        </w:rPr>
        <w:t xml:space="preserve"> under</w:t>
      </w:r>
      <w:r>
        <w:rPr>
          <w:b/>
          <w:bCs/>
        </w:rPr>
        <w:t xml:space="preserve"> the head "Income from Property".—(1) </w:t>
      </w:r>
      <w:r>
        <w:t>In computing the income of a person chargeable to tax under the head "Income from Property" for a tax year, a deduction shall be allowed for the following expenditures or allowances, namely:–</w:t>
      </w:r>
    </w:p>
    <w:p w:rsidR="00C03388" w:rsidRDefault="00C03388">
      <w:pPr>
        <w:numPr>
          <w:ilvl w:val="0"/>
          <w:numId w:val="20"/>
        </w:numPr>
        <w:kinsoku w:val="0"/>
        <w:overflowPunct w:val="0"/>
        <w:autoSpaceDE/>
        <w:autoSpaceDN/>
        <w:adjustRightInd/>
        <w:spacing w:before="282" w:line="281" w:lineRule="exact"/>
        <w:jc w:val="both"/>
        <w:textAlignment w:val="baseline"/>
        <w:rPr>
          <w:spacing w:val="7"/>
        </w:rPr>
      </w:pPr>
      <w:r>
        <w:rPr>
          <w:spacing w:val="7"/>
        </w:rPr>
        <w:t>In respect of repairs to a building, an allowance equal to one-fifth of the rent chargeable to tax in respect of the building for the year, computed before any deduction allowed under this section;</w:t>
      </w:r>
    </w:p>
    <w:p w:rsidR="00C03388" w:rsidRDefault="00C03388">
      <w:pPr>
        <w:numPr>
          <w:ilvl w:val="0"/>
          <w:numId w:val="20"/>
        </w:numPr>
        <w:kinsoku w:val="0"/>
        <w:overflowPunct w:val="0"/>
        <w:autoSpaceDE/>
        <w:autoSpaceDN/>
        <w:adjustRightInd/>
        <w:spacing w:before="279" w:line="283" w:lineRule="exact"/>
        <w:jc w:val="both"/>
        <w:textAlignment w:val="baseline"/>
      </w:pPr>
      <w:r>
        <w:t>any premium paid or payable by the person in the year to insure the building against the risk of damage or destruction;</w:t>
      </w:r>
    </w:p>
    <w:p w:rsidR="00C03388" w:rsidRDefault="00C03388">
      <w:pPr>
        <w:numPr>
          <w:ilvl w:val="0"/>
          <w:numId w:val="20"/>
        </w:numPr>
        <w:kinsoku w:val="0"/>
        <w:overflowPunct w:val="0"/>
        <w:autoSpaceDE/>
        <w:autoSpaceDN/>
        <w:adjustRightInd/>
        <w:spacing w:before="284" w:line="280" w:lineRule="exact"/>
        <w:jc w:val="both"/>
        <w:textAlignment w:val="baseline"/>
      </w:pPr>
      <w:r>
        <w:t>any local rate, tax, charge or cess in respect of the property or the rent from the property paid or payable by the person to any local authority or government in the year, not being any tax payable under this Ordinance;</w:t>
      </w:r>
    </w:p>
    <w:p w:rsidR="00C03388" w:rsidRDefault="00C03388">
      <w:pPr>
        <w:numPr>
          <w:ilvl w:val="0"/>
          <w:numId w:val="20"/>
        </w:numPr>
        <w:kinsoku w:val="0"/>
        <w:overflowPunct w:val="0"/>
        <w:autoSpaceDE/>
        <w:autoSpaceDN/>
        <w:adjustRightInd/>
        <w:spacing w:before="286" w:line="278" w:lineRule="exact"/>
        <w:jc w:val="both"/>
        <w:textAlignment w:val="baseline"/>
      </w:pPr>
      <w:r>
        <w:t>any ground rent paid or payable by the person in the year in respect of the property;</w:t>
      </w:r>
    </w:p>
    <w:p w:rsidR="00C03388" w:rsidRDefault="00C03388">
      <w:pPr>
        <w:numPr>
          <w:ilvl w:val="0"/>
          <w:numId w:val="20"/>
        </w:numPr>
        <w:kinsoku w:val="0"/>
        <w:overflowPunct w:val="0"/>
        <w:autoSpaceDE/>
        <w:autoSpaceDN/>
        <w:adjustRightInd/>
        <w:spacing w:before="288" w:line="279" w:lineRule="exact"/>
        <w:jc w:val="both"/>
        <w:textAlignment w:val="baseline"/>
      </w:pPr>
      <w:r>
        <w:t>any profit paid or payable by the person in the year on any money borrowed including by way of mortgage, to acquire, construct, renovate, extend or reconstruct the property;</w:t>
      </w:r>
    </w:p>
    <w:p w:rsidR="00114B73" w:rsidRDefault="00114B73" w:rsidP="00114B73">
      <w:pPr>
        <w:numPr>
          <w:ilvl w:val="0"/>
          <w:numId w:val="20"/>
        </w:numPr>
        <w:kinsoku w:val="0"/>
        <w:overflowPunct w:val="0"/>
        <w:autoSpaceDE/>
        <w:autoSpaceDN/>
        <w:adjustRightInd/>
        <w:spacing w:line="249" w:lineRule="exact"/>
        <w:textAlignment w:val="baseline"/>
        <w:rPr>
          <w:spacing w:val="9"/>
        </w:rPr>
      </w:pPr>
      <w:r>
        <w:rPr>
          <w:spacing w:val="9"/>
        </w:rPr>
        <w:t>(f) where the property has been acquired, constructed, renovated, extended, or reconstructed by the person with</w:t>
      </w:r>
    </w:p>
    <w:p w:rsidR="00C03388" w:rsidRDefault="00C03388">
      <w:pPr>
        <w:widowControl/>
        <w:rPr>
          <w:sz w:val="24"/>
          <w:szCs w:val="24"/>
        </w:rPr>
        <w:sectPr w:rsidR="00C03388">
          <w:pgSz w:w="12322" w:h="13944"/>
          <w:pgMar w:top="1619" w:right="2883" w:bottom="987" w:left="2159" w:header="720" w:footer="720" w:gutter="0"/>
          <w:cols w:space="720"/>
          <w:noEndnote/>
        </w:sectPr>
      </w:pPr>
    </w:p>
    <w:p w:rsidR="00C03388" w:rsidRDefault="00C03388">
      <w:pPr>
        <w:kinsoku w:val="0"/>
        <w:overflowPunct w:val="0"/>
        <w:autoSpaceDE/>
        <w:autoSpaceDN/>
        <w:adjustRightInd/>
        <w:spacing w:before="180" w:line="259" w:lineRule="exact"/>
        <w:ind w:left="576" w:right="72"/>
        <w:jc w:val="both"/>
        <w:textAlignment w:val="baseline"/>
        <w:rPr>
          <w:spacing w:val="6"/>
        </w:rPr>
      </w:pPr>
      <w:r>
        <w:rPr>
          <w:spacing w:val="6"/>
        </w:rPr>
        <w:t>capital contributed by the House Building Finance Corporation or a scheduled bank under a scheme of investment in property on the basis of sharing the rent made by the Corporation or bank, the share in rent and share towards appreciation in the value of property (excluding the return of capital, if any) from the property paid or payable by the person to the said Corporation or the bank in the year under that scheme;</w:t>
      </w:r>
    </w:p>
    <w:p w:rsidR="00C03388" w:rsidRDefault="00C03388">
      <w:pPr>
        <w:numPr>
          <w:ilvl w:val="0"/>
          <w:numId w:val="21"/>
        </w:numPr>
        <w:kinsoku w:val="0"/>
        <w:overflowPunct w:val="0"/>
        <w:autoSpaceDE/>
        <w:autoSpaceDN/>
        <w:adjustRightInd/>
        <w:spacing w:before="260" w:line="259" w:lineRule="exact"/>
        <w:ind w:right="72"/>
        <w:jc w:val="both"/>
        <w:textAlignment w:val="baseline"/>
      </w:pPr>
      <w:r>
        <w:t>where the property is subject to mortgage or other capital charge, the amount of profit or interest paid on such mortgage or charge;</w:t>
      </w:r>
    </w:p>
    <w:p w:rsidR="00C03388" w:rsidRDefault="00C03388">
      <w:pPr>
        <w:numPr>
          <w:ilvl w:val="0"/>
          <w:numId w:val="21"/>
        </w:numPr>
        <w:kinsoku w:val="0"/>
        <w:overflowPunct w:val="0"/>
        <w:autoSpaceDE/>
        <w:autoSpaceDN/>
        <w:adjustRightInd/>
        <w:spacing w:before="262" w:line="259" w:lineRule="exact"/>
        <w:ind w:right="72"/>
        <w:jc w:val="both"/>
        <w:textAlignment w:val="baseline"/>
      </w:pPr>
      <w:r>
        <w:t>any expenditure (not exceeding six percent of the rent chargeable to tax in respect of the property for the year computed before any deduction allowed under this section) paid or payable by the person in the year for the purpose of collecting the rent due in respect of the property;</w:t>
      </w:r>
    </w:p>
    <w:p w:rsidR="00C03388" w:rsidRDefault="00C03388">
      <w:pPr>
        <w:numPr>
          <w:ilvl w:val="0"/>
          <w:numId w:val="21"/>
        </w:numPr>
        <w:kinsoku w:val="0"/>
        <w:overflowPunct w:val="0"/>
        <w:autoSpaceDE/>
        <w:autoSpaceDN/>
        <w:adjustRightInd/>
        <w:spacing w:before="258" w:line="259" w:lineRule="exact"/>
        <w:ind w:right="72"/>
        <w:jc w:val="both"/>
        <w:textAlignment w:val="baseline"/>
        <w:rPr>
          <w:spacing w:val="7"/>
        </w:rPr>
      </w:pPr>
      <w:r>
        <w:rPr>
          <w:spacing w:val="7"/>
        </w:rPr>
        <w:t>any expenditure paid or payable by the person in the tax year for legal services acquired to defend the person's title to the property or any suit connected with the property in a court; and</w:t>
      </w:r>
    </w:p>
    <w:p w:rsidR="00C03388" w:rsidRDefault="00C03388">
      <w:pPr>
        <w:numPr>
          <w:ilvl w:val="0"/>
          <w:numId w:val="21"/>
        </w:numPr>
        <w:kinsoku w:val="0"/>
        <w:overflowPunct w:val="0"/>
        <w:autoSpaceDE/>
        <w:autoSpaceDN/>
        <w:adjustRightInd/>
        <w:spacing w:before="260" w:line="259" w:lineRule="exact"/>
        <w:ind w:right="72"/>
        <w:jc w:val="both"/>
        <w:textAlignment w:val="baseline"/>
        <w:rPr>
          <w:sz w:val="24"/>
          <w:szCs w:val="24"/>
        </w:rPr>
      </w:pPr>
      <w:r>
        <w:t>where there are reasonable grounds for believing that any unpaid rent in respect of the property is irrecoverable, an allowance equal to the unpaid rent where</w:t>
      </w:r>
      <w:r>
        <w:noBreakHyphen/>
      </w:r>
    </w:p>
    <w:p w:rsidR="00C03388" w:rsidRDefault="00C03388">
      <w:pPr>
        <w:kinsoku w:val="0"/>
        <w:overflowPunct w:val="0"/>
        <w:autoSpaceDE/>
        <w:autoSpaceDN/>
        <w:adjustRightInd/>
        <w:spacing w:before="256" w:line="259" w:lineRule="exact"/>
        <w:ind w:left="1008" w:right="72" w:hanging="432"/>
        <w:jc w:val="both"/>
        <w:textAlignment w:val="baseline"/>
        <w:rPr>
          <w:spacing w:val="8"/>
        </w:rPr>
      </w:pPr>
      <w:r>
        <w:rPr>
          <w:spacing w:val="8"/>
        </w:rPr>
        <w:t xml:space="preserve">(i) the tenancy was </w:t>
      </w:r>
      <w:r>
        <w:rPr>
          <w:i/>
          <w:iCs/>
          <w:spacing w:val="8"/>
        </w:rPr>
        <w:t xml:space="preserve">bona fide, </w:t>
      </w:r>
      <w:r>
        <w:rPr>
          <w:spacing w:val="8"/>
        </w:rPr>
        <w:t>the defaulting tenant has vacated the property or steps have been taken to compel the tenant to vacate the property and the defaulting tenant is not in occupation of any other property of the person;</w:t>
      </w:r>
    </w:p>
    <w:p w:rsidR="00C03388" w:rsidRDefault="00C03388">
      <w:pPr>
        <w:kinsoku w:val="0"/>
        <w:overflowPunct w:val="0"/>
        <w:autoSpaceDE/>
        <w:autoSpaceDN/>
        <w:adjustRightInd/>
        <w:spacing w:before="260" w:line="259" w:lineRule="exact"/>
        <w:ind w:left="1008" w:right="72" w:hanging="432"/>
        <w:jc w:val="both"/>
        <w:textAlignment w:val="baseline"/>
        <w:rPr>
          <w:spacing w:val="9"/>
        </w:rPr>
      </w:pPr>
      <w:r>
        <w:rPr>
          <w:spacing w:val="9"/>
        </w:rPr>
        <w:t>(i) the person has taken all reasonable steps to institute legal proceedings for the recovery of the unpaid rent or has reasonable grounds to believe that legal proceedings would be useless; and</w:t>
      </w:r>
    </w:p>
    <w:p w:rsidR="00C03388" w:rsidRDefault="00C03388">
      <w:pPr>
        <w:kinsoku w:val="0"/>
        <w:overflowPunct w:val="0"/>
        <w:autoSpaceDE/>
        <w:autoSpaceDN/>
        <w:adjustRightInd/>
        <w:spacing w:before="257" w:line="259" w:lineRule="exact"/>
        <w:ind w:left="1008" w:right="72"/>
        <w:jc w:val="both"/>
        <w:textAlignment w:val="baseline"/>
        <w:rPr>
          <w:spacing w:val="8"/>
        </w:rPr>
      </w:pPr>
      <w:r>
        <w:rPr>
          <w:spacing w:val="8"/>
        </w:rPr>
        <w:t>the unpaid rent has been included in the income of the person chargeable to tax under the head "Income from Property" for the tax year in which the rent was due and tax has been duly paid on such income.</w:t>
      </w:r>
    </w:p>
    <w:p w:rsidR="00C03388" w:rsidRDefault="00C03388">
      <w:pPr>
        <w:widowControl/>
        <w:rPr>
          <w:sz w:val="24"/>
          <w:szCs w:val="24"/>
        </w:rPr>
        <w:sectPr w:rsidR="00C03388">
          <w:pgSz w:w="12240" w:h="13781"/>
          <w:pgMar w:top="1292" w:right="2139" w:bottom="765" w:left="4341" w:header="720" w:footer="720" w:gutter="0"/>
          <w:cols w:space="720"/>
          <w:noEndnote/>
        </w:sectPr>
      </w:pPr>
    </w:p>
    <w:p w:rsidR="00C03388" w:rsidRDefault="00C03388">
      <w:pPr>
        <w:numPr>
          <w:ilvl w:val="0"/>
          <w:numId w:val="22"/>
        </w:numPr>
        <w:kinsoku w:val="0"/>
        <w:overflowPunct w:val="0"/>
        <w:autoSpaceDE/>
        <w:autoSpaceDN/>
        <w:adjustRightInd/>
        <w:spacing w:before="209" w:line="265" w:lineRule="exact"/>
        <w:jc w:val="both"/>
        <w:textAlignment w:val="baseline"/>
        <w:rPr>
          <w:spacing w:val="6"/>
        </w:rPr>
      </w:pPr>
      <w:r>
        <w:rPr>
          <w:spacing w:val="6"/>
        </w:rPr>
        <w:t>Where any unpaid rent allowed as a deduction under clause (j) of sub-section (1) is wholly or partly recovered, the amount recovered shall be chargeable to tax in the tax year in which it is recovered.</w:t>
      </w:r>
    </w:p>
    <w:p w:rsidR="00C03388" w:rsidRDefault="00C03388">
      <w:pPr>
        <w:numPr>
          <w:ilvl w:val="0"/>
          <w:numId w:val="22"/>
        </w:numPr>
        <w:kinsoku w:val="0"/>
        <w:overflowPunct w:val="0"/>
        <w:autoSpaceDE/>
        <w:autoSpaceDN/>
        <w:adjustRightInd/>
        <w:spacing w:before="277" w:line="274" w:lineRule="exact"/>
        <w:jc w:val="both"/>
        <w:textAlignment w:val="baseline"/>
        <w:rPr>
          <w:spacing w:val="4"/>
        </w:rPr>
      </w:pPr>
      <w:r>
        <w:rPr>
          <w:spacing w:val="4"/>
        </w:rPr>
        <w:t>Where a person has been allowed a deduction for any expenditure incurred in deriving rent chargeable to tax under the head "Income from Property" and the person has not paid the liability or a part of the liability to which the deduction relates within three years of the end of the tax year in which the deduction was allowed, the unpaid amount of the liability shall be chargeable to tax under the head "Income from Property" in the first tax year following the end of the three years.</w:t>
      </w:r>
    </w:p>
    <w:p w:rsidR="00C03388" w:rsidRDefault="00C03388">
      <w:pPr>
        <w:numPr>
          <w:ilvl w:val="0"/>
          <w:numId w:val="22"/>
        </w:numPr>
        <w:kinsoku w:val="0"/>
        <w:overflowPunct w:val="0"/>
        <w:autoSpaceDE/>
        <w:autoSpaceDN/>
        <w:adjustRightInd/>
        <w:spacing w:before="274" w:line="273" w:lineRule="exact"/>
        <w:jc w:val="both"/>
        <w:textAlignment w:val="baseline"/>
      </w:pPr>
      <w:r>
        <w:t>Where an unpaid liability is chargeable to tax as a result of the application of sub-section (3) and the person subsequently pays the liability or a part of the liability, the person shall be allowed a deduction for the amount paid in the tax year in which the payment is made.</w:t>
      </w:r>
    </w:p>
    <w:p w:rsidR="00C03388" w:rsidRDefault="00C03388">
      <w:pPr>
        <w:numPr>
          <w:ilvl w:val="0"/>
          <w:numId w:val="22"/>
        </w:numPr>
        <w:kinsoku w:val="0"/>
        <w:overflowPunct w:val="0"/>
        <w:autoSpaceDE/>
        <w:autoSpaceDN/>
        <w:adjustRightInd/>
        <w:spacing w:before="274" w:line="273" w:lineRule="exact"/>
        <w:jc w:val="both"/>
        <w:textAlignment w:val="baseline"/>
        <w:rPr>
          <w:spacing w:val="6"/>
        </w:rPr>
      </w:pPr>
      <w:r>
        <w:rPr>
          <w:spacing w:val="6"/>
        </w:rPr>
        <w:t>Any expenditure allowed to a person under this section as a deduction shall not be allowed as a deduction in computing the income of the person chargeable to tax under any other head of income.</w:t>
      </w:r>
    </w:p>
    <w:p w:rsidR="00C03388" w:rsidRDefault="00C03388">
      <w:pPr>
        <w:numPr>
          <w:ilvl w:val="0"/>
          <w:numId w:val="22"/>
        </w:numPr>
        <w:kinsoku w:val="0"/>
        <w:overflowPunct w:val="0"/>
        <w:autoSpaceDE/>
        <w:autoSpaceDN/>
        <w:adjustRightInd/>
        <w:spacing w:before="273" w:line="273" w:lineRule="exact"/>
        <w:jc w:val="both"/>
        <w:textAlignment w:val="baseline"/>
        <w:rPr>
          <w:spacing w:val="8"/>
        </w:rPr>
      </w:pPr>
      <w:r>
        <w:rPr>
          <w:spacing w:val="8"/>
        </w:rPr>
        <w:t>The provisions of section 21 shall apply in determining the deductions allowed to a person under this section in the same manner as they apply in determining the deductions allowed in computing the income of a person chargeable to tax under the head "Income from Business".";</w:t>
      </w:r>
    </w:p>
    <w:p w:rsidR="00C03388" w:rsidRDefault="00C03388">
      <w:pPr>
        <w:numPr>
          <w:ilvl w:val="0"/>
          <w:numId w:val="23"/>
        </w:numPr>
        <w:kinsoku w:val="0"/>
        <w:overflowPunct w:val="0"/>
        <w:autoSpaceDE/>
        <w:autoSpaceDN/>
        <w:adjustRightInd/>
        <w:spacing w:before="275" w:line="273" w:lineRule="exact"/>
        <w:jc w:val="both"/>
        <w:textAlignment w:val="baseline"/>
      </w:pPr>
      <w:r>
        <w:t>in section 56, in sub-section (1), after the word "income", occurring for the third time, the words and figure "except income under the head salary or income from property" shall be inserted;</w:t>
      </w:r>
    </w:p>
    <w:p w:rsidR="00C03388" w:rsidRDefault="00C03388">
      <w:pPr>
        <w:numPr>
          <w:ilvl w:val="0"/>
          <w:numId w:val="23"/>
        </w:numPr>
        <w:kinsoku w:val="0"/>
        <w:overflowPunct w:val="0"/>
        <w:autoSpaceDE/>
        <w:autoSpaceDN/>
        <w:adjustRightInd/>
        <w:spacing w:before="273" w:line="273" w:lineRule="exact"/>
        <w:jc w:val="both"/>
        <w:textAlignment w:val="baseline"/>
      </w:pPr>
      <w:r>
        <w:t>in section 59AA, in sub-section (5), after the word "requirements", the words "and group designation rules or regulations" shall be inserted;</w:t>
      </w:r>
    </w:p>
    <w:p w:rsidR="00C03388" w:rsidRDefault="00C03388">
      <w:pPr>
        <w:numPr>
          <w:ilvl w:val="0"/>
          <w:numId w:val="23"/>
        </w:numPr>
        <w:kinsoku w:val="0"/>
        <w:overflowPunct w:val="0"/>
        <w:autoSpaceDE/>
        <w:autoSpaceDN/>
        <w:adjustRightInd/>
        <w:spacing w:before="277" w:line="271" w:lineRule="exact"/>
        <w:jc w:val="both"/>
        <w:textAlignment w:val="baseline"/>
      </w:pPr>
      <w:r>
        <w:t>in section 59B, in sub-section (2), in clause (g), after the word "requirements", the words "and group designation rules or regulations" shall be inserted;</w:t>
      </w:r>
    </w:p>
    <w:p w:rsidR="00C03388" w:rsidRDefault="00C03388">
      <w:pPr>
        <w:widowControl/>
        <w:rPr>
          <w:sz w:val="24"/>
          <w:szCs w:val="24"/>
        </w:rPr>
        <w:sectPr w:rsidR="00C03388">
          <w:pgSz w:w="12302" w:h="14064"/>
          <w:pgMar w:top="1643" w:right="2712" w:bottom="628" w:left="2990" w:header="720" w:footer="720" w:gutter="0"/>
          <w:cols w:space="720"/>
          <w:noEndnote/>
        </w:sectPr>
      </w:pPr>
    </w:p>
    <w:p w:rsidR="00C03388" w:rsidRDefault="00C03388">
      <w:pPr>
        <w:kinsoku w:val="0"/>
        <w:overflowPunct w:val="0"/>
        <w:autoSpaceDE/>
        <w:autoSpaceDN/>
        <w:adjustRightInd/>
        <w:spacing w:before="193" w:line="235" w:lineRule="exact"/>
        <w:textAlignment w:val="baseline"/>
        <w:rPr>
          <w:spacing w:val="11"/>
        </w:rPr>
      </w:pPr>
      <w:r>
        <w:rPr>
          <w:spacing w:val="11"/>
          <w:sz w:val="18"/>
          <w:szCs w:val="18"/>
        </w:rPr>
        <w:t xml:space="preserve">(7) in </w:t>
      </w:r>
      <w:r>
        <w:rPr>
          <w:spacing w:val="11"/>
        </w:rPr>
        <w:t>section 80, in sub-section (2), in clause (b),—</w:t>
      </w:r>
    </w:p>
    <w:p w:rsidR="00C03388" w:rsidRDefault="00C03388">
      <w:pPr>
        <w:numPr>
          <w:ilvl w:val="0"/>
          <w:numId w:val="24"/>
        </w:numPr>
        <w:kinsoku w:val="0"/>
        <w:overflowPunct w:val="0"/>
        <w:autoSpaceDE/>
        <w:autoSpaceDN/>
        <w:adjustRightInd/>
        <w:spacing w:before="285" w:line="234" w:lineRule="exact"/>
        <w:textAlignment w:val="baseline"/>
        <w:rPr>
          <w:spacing w:val="5"/>
        </w:rPr>
      </w:pPr>
      <w:r>
        <w:rPr>
          <w:spacing w:val="5"/>
        </w:rPr>
        <w:t>for sub-clause (v) the following shall be substituted, namely:—</w:t>
      </w:r>
    </w:p>
    <w:p w:rsidR="00C03388" w:rsidRDefault="00C03388">
      <w:pPr>
        <w:kinsoku w:val="0"/>
        <w:overflowPunct w:val="0"/>
        <w:autoSpaceDE/>
        <w:autoSpaceDN/>
        <w:adjustRightInd/>
        <w:spacing w:before="256" w:line="261" w:lineRule="exact"/>
        <w:ind w:left="1440" w:hanging="504"/>
        <w:jc w:val="both"/>
        <w:textAlignment w:val="baseline"/>
        <w:rPr>
          <w:spacing w:val="7"/>
        </w:rPr>
      </w:pPr>
      <w:r>
        <w:rPr>
          <w:spacing w:val="7"/>
        </w:rPr>
        <w:t>"(v) a co-operative society, a finance society or any other society;";</w:t>
      </w:r>
    </w:p>
    <w:p w:rsidR="00C03388" w:rsidRDefault="00C03388">
      <w:pPr>
        <w:numPr>
          <w:ilvl w:val="0"/>
          <w:numId w:val="24"/>
        </w:numPr>
        <w:kinsoku w:val="0"/>
        <w:overflowPunct w:val="0"/>
        <w:autoSpaceDE/>
        <w:autoSpaceDN/>
        <w:adjustRightInd/>
        <w:spacing w:before="260" w:line="260" w:lineRule="exact"/>
        <w:jc w:val="both"/>
        <w:textAlignment w:val="baseline"/>
      </w:pPr>
      <w:r>
        <w:t>after sub-clause (v), substituted as aforesaid, the following new sub-clauses shall be inserted, namely:—</w:t>
      </w:r>
    </w:p>
    <w:p w:rsidR="00C03388" w:rsidRDefault="00C03388">
      <w:pPr>
        <w:kinsoku w:val="0"/>
        <w:overflowPunct w:val="0"/>
        <w:autoSpaceDE/>
        <w:autoSpaceDN/>
        <w:adjustRightInd/>
        <w:spacing w:before="282" w:line="236" w:lineRule="exact"/>
        <w:ind w:left="864"/>
        <w:textAlignment w:val="baseline"/>
        <w:rPr>
          <w:spacing w:val="9"/>
        </w:rPr>
      </w:pPr>
      <w:r>
        <w:rPr>
          <w:spacing w:val="9"/>
        </w:rPr>
        <w:t>"(va) a non-profit organization;</w:t>
      </w:r>
    </w:p>
    <w:p w:rsidR="00C03388" w:rsidRDefault="00C03388">
      <w:pPr>
        <w:kinsoku w:val="0"/>
        <w:overflowPunct w:val="0"/>
        <w:autoSpaceDE/>
        <w:autoSpaceDN/>
        <w:adjustRightInd/>
        <w:spacing w:before="258" w:line="259" w:lineRule="exact"/>
        <w:ind w:left="1440" w:hanging="504"/>
        <w:jc w:val="both"/>
        <w:textAlignment w:val="baseline"/>
        <w:rPr>
          <w:spacing w:val="4"/>
        </w:rPr>
      </w:pPr>
      <w:r>
        <w:rPr>
          <w:spacing w:val="4"/>
        </w:rPr>
        <w:t>(vb) a trust, an entity or a body of persons established or constituted by or under any law for the time being in force;";</w:t>
      </w:r>
    </w:p>
    <w:p w:rsidR="00C03388" w:rsidRDefault="00C03388">
      <w:pPr>
        <w:tabs>
          <w:tab w:val="right" w:pos="6552"/>
        </w:tabs>
        <w:kinsoku w:val="0"/>
        <w:overflowPunct w:val="0"/>
        <w:autoSpaceDE/>
        <w:autoSpaceDN/>
        <w:adjustRightInd/>
        <w:spacing w:before="283" w:line="234" w:lineRule="exact"/>
        <w:textAlignment w:val="baseline"/>
      </w:pPr>
      <w:r>
        <w:t>(8)</w:t>
      </w:r>
      <w:r>
        <w:tab/>
        <w:t>in section 111, in sub-section (1), for full stop, at the end, a colon shall</w:t>
      </w:r>
    </w:p>
    <w:p w:rsidR="00C03388" w:rsidRDefault="00C03388">
      <w:pPr>
        <w:kinsoku w:val="0"/>
        <w:overflowPunct w:val="0"/>
        <w:autoSpaceDE/>
        <w:autoSpaceDN/>
        <w:adjustRightInd/>
        <w:spacing w:before="4" w:line="256" w:lineRule="exact"/>
        <w:ind w:left="504"/>
        <w:jc w:val="both"/>
        <w:textAlignment w:val="baseline"/>
        <w:rPr>
          <w:spacing w:val="6"/>
        </w:rPr>
      </w:pPr>
      <w:r>
        <w:rPr>
          <w:spacing w:val="6"/>
        </w:rPr>
        <w:t>be substituted and thereafter the following proviso shall be added, namely:—</w:t>
      </w:r>
    </w:p>
    <w:p w:rsidR="00C03388" w:rsidRDefault="00C03388">
      <w:pPr>
        <w:kinsoku w:val="0"/>
        <w:overflowPunct w:val="0"/>
        <w:autoSpaceDE/>
        <w:autoSpaceDN/>
        <w:adjustRightInd/>
        <w:spacing w:before="268" w:line="257" w:lineRule="exact"/>
        <w:ind w:left="504" w:firstLine="504"/>
        <w:jc w:val="both"/>
        <w:textAlignment w:val="baseline"/>
        <w:rPr>
          <w:spacing w:val="6"/>
        </w:rPr>
      </w:pPr>
      <w:r>
        <w:rPr>
          <w:spacing w:val="6"/>
        </w:rPr>
        <w:t>"Provided that where a taxpayer explains the nature and source of the amount credited or the investment made, money or valuable article owned or funds from which the expenditure was made, by way of agricultural income, such explanation shall be accepted to the extent of agricultural income worked back on the basis of agricultural income tax paid under the relevant provincial law.";</w:t>
      </w:r>
    </w:p>
    <w:p w:rsidR="00C03388" w:rsidRDefault="00C03388">
      <w:pPr>
        <w:kinsoku w:val="0"/>
        <w:overflowPunct w:val="0"/>
        <w:autoSpaceDE/>
        <w:autoSpaceDN/>
        <w:adjustRightInd/>
        <w:spacing w:before="264" w:line="234" w:lineRule="exact"/>
        <w:textAlignment w:val="baseline"/>
        <w:rPr>
          <w:spacing w:val="14"/>
        </w:rPr>
      </w:pPr>
      <w:r>
        <w:rPr>
          <w:spacing w:val="14"/>
        </w:rPr>
        <w:t>(9) in section 113,—</w:t>
      </w:r>
    </w:p>
    <w:p w:rsidR="00C03388" w:rsidRDefault="00C03388">
      <w:pPr>
        <w:numPr>
          <w:ilvl w:val="0"/>
          <w:numId w:val="25"/>
        </w:numPr>
        <w:kinsoku w:val="0"/>
        <w:overflowPunct w:val="0"/>
        <w:autoSpaceDE/>
        <w:autoSpaceDN/>
        <w:adjustRightInd/>
        <w:spacing w:before="255" w:line="249" w:lineRule="exact"/>
        <w:jc w:val="both"/>
        <w:textAlignment w:val="baseline"/>
      </w:pPr>
      <w:r>
        <w:t>in sub-section (1), in clause (e), for the word "one-half" the word "one" shall be substituted; and</w:t>
      </w:r>
    </w:p>
    <w:p w:rsidR="00C03388" w:rsidRDefault="00C03388">
      <w:pPr>
        <w:numPr>
          <w:ilvl w:val="0"/>
          <w:numId w:val="25"/>
        </w:numPr>
        <w:kinsoku w:val="0"/>
        <w:overflowPunct w:val="0"/>
        <w:autoSpaceDE/>
        <w:autoSpaceDN/>
        <w:adjustRightInd/>
        <w:spacing w:before="265" w:line="234" w:lineRule="exact"/>
        <w:jc w:val="both"/>
        <w:textAlignment w:val="baseline"/>
        <w:rPr>
          <w:spacing w:val="6"/>
        </w:rPr>
      </w:pPr>
      <w:r>
        <w:rPr>
          <w:spacing w:val="6"/>
        </w:rPr>
        <w:t>in sub-section (2),—</w:t>
      </w:r>
    </w:p>
    <w:p w:rsidR="00C03388" w:rsidRDefault="00C03388">
      <w:pPr>
        <w:numPr>
          <w:ilvl w:val="0"/>
          <w:numId w:val="26"/>
        </w:numPr>
        <w:kinsoku w:val="0"/>
        <w:overflowPunct w:val="0"/>
        <w:autoSpaceDE/>
        <w:autoSpaceDN/>
        <w:adjustRightInd/>
        <w:spacing w:before="258" w:line="248" w:lineRule="exact"/>
        <w:jc w:val="both"/>
        <w:textAlignment w:val="baseline"/>
      </w:pPr>
      <w:r>
        <w:t>in clause (b), for the word "one-half" the word "one" shall be substituted; and</w:t>
      </w:r>
    </w:p>
    <w:p w:rsidR="00C03388" w:rsidRDefault="00C03388">
      <w:pPr>
        <w:numPr>
          <w:ilvl w:val="0"/>
          <w:numId w:val="26"/>
        </w:numPr>
        <w:kinsoku w:val="0"/>
        <w:overflowPunct w:val="0"/>
        <w:autoSpaceDE/>
        <w:autoSpaceDN/>
        <w:adjustRightInd/>
        <w:spacing w:before="253" w:line="257" w:lineRule="exact"/>
        <w:jc w:val="both"/>
        <w:textAlignment w:val="baseline"/>
      </w:pPr>
      <w:r>
        <w:t>in clause (c), after the comma, occurring for the first time, the words, figures and brackets "clause (1) of Division I, or" shall be inserted;</w:t>
      </w:r>
    </w:p>
    <w:p w:rsidR="00C03388" w:rsidRDefault="00C03388">
      <w:pPr>
        <w:kinsoku w:val="0"/>
        <w:overflowPunct w:val="0"/>
        <w:autoSpaceDE/>
        <w:autoSpaceDN/>
        <w:adjustRightInd/>
        <w:spacing w:before="279" w:line="235" w:lineRule="exact"/>
        <w:textAlignment w:val="baseline"/>
        <w:rPr>
          <w:spacing w:val="8"/>
        </w:rPr>
      </w:pPr>
      <w:r>
        <w:rPr>
          <w:spacing w:val="8"/>
        </w:rPr>
        <w:t>(10) for section 113A, the following shall be substituted, namely:—</w:t>
      </w:r>
    </w:p>
    <w:p w:rsidR="00114B73" w:rsidRDefault="00114B73" w:rsidP="00114B73">
      <w:pPr>
        <w:kinsoku w:val="0"/>
        <w:overflowPunct w:val="0"/>
        <w:autoSpaceDE/>
        <w:autoSpaceDN/>
        <w:adjustRightInd/>
        <w:spacing w:line="239" w:lineRule="exact"/>
        <w:ind w:left="936" w:hanging="936"/>
        <w:textAlignment w:val="baseline"/>
      </w:pPr>
      <w:r>
        <w:rPr>
          <w:b/>
          <w:bCs/>
        </w:rPr>
        <w:t xml:space="preserve">"113A. Minimum tax on builders.—(1) </w:t>
      </w:r>
      <w:r>
        <w:t>Subject to this Ordinance, where a person derives income from the business of construction</w:t>
      </w:r>
    </w:p>
    <w:p w:rsidR="00C03388" w:rsidRDefault="00C03388">
      <w:pPr>
        <w:widowControl/>
        <w:rPr>
          <w:sz w:val="24"/>
          <w:szCs w:val="24"/>
        </w:rPr>
        <w:sectPr w:rsidR="00C03388">
          <w:pgSz w:w="12264" w:h="13843"/>
          <w:pgMar w:top="1364" w:right="2160" w:bottom="1109" w:left="3504" w:header="720" w:footer="720" w:gutter="0"/>
          <w:cols w:space="720"/>
          <w:noEndnote/>
        </w:sectPr>
      </w:pPr>
    </w:p>
    <w:p w:rsidR="00C03388" w:rsidRDefault="00C03388">
      <w:pPr>
        <w:kinsoku w:val="0"/>
        <w:overflowPunct w:val="0"/>
        <w:autoSpaceDE/>
        <w:autoSpaceDN/>
        <w:adjustRightInd/>
        <w:spacing w:before="221" w:line="259" w:lineRule="exact"/>
        <w:ind w:left="1080"/>
        <w:jc w:val="both"/>
        <w:textAlignment w:val="baseline"/>
        <w:rPr>
          <w:spacing w:val="7"/>
        </w:rPr>
      </w:pPr>
      <w:r>
        <w:rPr>
          <w:spacing w:val="7"/>
        </w:rPr>
        <w:t>and sale of residential, commercial or other buildings, he shall pay minimum tax at the rates as the Federal Government may notify in the official Gazette. The Federal Government may also specify the mode, manner and time of payment of such amount of tax.</w:t>
      </w:r>
    </w:p>
    <w:p w:rsidR="00C03388" w:rsidRDefault="00C03388">
      <w:pPr>
        <w:kinsoku w:val="0"/>
        <w:overflowPunct w:val="0"/>
        <w:autoSpaceDE/>
        <w:autoSpaceDN/>
        <w:adjustRightInd/>
        <w:spacing w:before="260" w:line="260" w:lineRule="exact"/>
        <w:ind w:left="1080" w:firstLine="504"/>
        <w:jc w:val="both"/>
        <w:textAlignment w:val="baseline"/>
        <w:rPr>
          <w:spacing w:val="6"/>
        </w:rPr>
      </w:pPr>
      <w:r>
        <w:rPr>
          <w:spacing w:val="6"/>
        </w:rPr>
        <w:t>(2) The tax paid under this section shall be minimum tax on the income of the builder from the sale of such residential, commercial or other building.";</w:t>
      </w:r>
    </w:p>
    <w:p w:rsidR="00C03388" w:rsidRDefault="00C03388">
      <w:pPr>
        <w:kinsoku w:val="0"/>
        <w:overflowPunct w:val="0"/>
        <w:autoSpaceDE/>
        <w:autoSpaceDN/>
        <w:adjustRightInd/>
        <w:spacing w:before="276" w:line="243" w:lineRule="exact"/>
        <w:textAlignment w:val="baseline"/>
        <w:rPr>
          <w:spacing w:val="8"/>
        </w:rPr>
      </w:pPr>
      <w:r>
        <w:rPr>
          <w:spacing w:val="8"/>
        </w:rPr>
        <w:t xml:space="preserve">(11) for section </w:t>
      </w:r>
      <w:r>
        <w:rPr>
          <w:rFonts w:ascii="Garamond" w:hAnsi="Garamond" w:cs="Garamond"/>
          <w:spacing w:val="8"/>
          <w:sz w:val="23"/>
          <w:szCs w:val="23"/>
        </w:rPr>
        <w:t xml:space="preserve">113B </w:t>
      </w:r>
      <w:r>
        <w:rPr>
          <w:spacing w:val="8"/>
        </w:rPr>
        <w:t>the following shall be substituted, namely:—</w:t>
      </w:r>
    </w:p>
    <w:p w:rsidR="00C03388" w:rsidRDefault="00C03388">
      <w:pPr>
        <w:kinsoku w:val="0"/>
        <w:overflowPunct w:val="0"/>
        <w:autoSpaceDE/>
        <w:autoSpaceDN/>
        <w:adjustRightInd/>
        <w:spacing w:before="263" w:line="260" w:lineRule="exact"/>
        <w:ind w:left="1080" w:hanging="936"/>
        <w:jc w:val="both"/>
        <w:textAlignment w:val="baseline"/>
        <w:rPr>
          <w:spacing w:val="8"/>
        </w:rPr>
      </w:pPr>
      <w:r>
        <w:rPr>
          <w:b/>
          <w:bCs/>
          <w:spacing w:val="8"/>
        </w:rPr>
        <w:t xml:space="preserve">"113B. Minimum tax on land developers.—(1) </w:t>
      </w:r>
      <w:r>
        <w:rPr>
          <w:spacing w:val="8"/>
        </w:rPr>
        <w:t>Subject to this Ordinance, where a person derives income from the business of development and sale of residential, commercial or other plots, he shall pay minimum tax at the rates as the Federal Government may notify in the official Gazette. The Federal Government may also specify the mode, manner and time of payment of such amount of tax:</w:t>
      </w:r>
    </w:p>
    <w:p w:rsidR="00C03388" w:rsidRDefault="00C03388">
      <w:pPr>
        <w:kinsoku w:val="0"/>
        <w:overflowPunct w:val="0"/>
        <w:autoSpaceDE/>
        <w:autoSpaceDN/>
        <w:adjustRightInd/>
        <w:spacing w:before="255" w:line="259" w:lineRule="exact"/>
        <w:ind w:left="1080" w:firstLine="504"/>
        <w:jc w:val="both"/>
        <w:textAlignment w:val="baseline"/>
        <w:rPr>
          <w:spacing w:val="7"/>
        </w:rPr>
      </w:pPr>
      <w:r>
        <w:rPr>
          <w:spacing w:val="7"/>
        </w:rPr>
        <w:t>(2) The tax paid under this section shall be minimum tax on the income of the developer from the sale of such residential, commercial or other plots sold or booked.";</w:t>
      </w:r>
    </w:p>
    <w:p w:rsidR="00C03388" w:rsidRDefault="00C03388">
      <w:pPr>
        <w:kinsoku w:val="0"/>
        <w:overflowPunct w:val="0"/>
        <w:autoSpaceDE/>
        <w:autoSpaceDN/>
        <w:adjustRightInd/>
        <w:spacing w:before="275" w:line="245" w:lineRule="exact"/>
        <w:textAlignment w:val="baseline"/>
        <w:rPr>
          <w:sz w:val="24"/>
          <w:szCs w:val="24"/>
        </w:rPr>
      </w:pPr>
      <w:r>
        <w:rPr>
          <w:spacing w:val="14"/>
        </w:rPr>
        <w:t xml:space="preserve">( 1 2) in section </w:t>
      </w:r>
      <w:r>
        <w:rPr>
          <w:rFonts w:ascii="Garamond" w:hAnsi="Garamond" w:cs="Garamond"/>
          <w:spacing w:val="14"/>
          <w:sz w:val="23"/>
          <w:szCs w:val="23"/>
        </w:rPr>
        <w:t>114,</w:t>
      </w:r>
      <w:r>
        <w:rPr>
          <w:rFonts w:ascii="Garamond" w:hAnsi="Garamond" w:cs="Garamond"/>
          <w:spacing w:val="14"/>
          <w:sz w:val="23"/>
          <w:szCs w:val="23"/>
        </w:rPr>
        <w:noBreakHyphen/>
      </w:r>
    </w:p>
    <w:p w:rsidR="00C03388" w:rsidRDefault="00C03388">
      <w:pPr>
        <w:kinsoku w:val="0"/>
        <w:overflowPunct w:val="0"/>
        <w:autoSpaceDE/>
        <w:autoSpaceDN/>
        <w:adjustRightInd/>
        <w:spacing w:before="282" w:line="235" w:lineRule="exact"/>
        <w:ind w:left="504"/>
        <w:textAlignment w:val="baseline"/>
        <w:rPr>
          <w:spacing w:val="12"/>
        </w:rPr>
      </w:pPr>
      <w:r>
        <w:rPr>
          <w:spacing w:val="12"/>
        </w:rPr>
        <w:t>(A) in sub-section (1), in clause (b),—</w:t>
      </w:r>
    </w:p>
    <w:p w:rsidR="00C03388" w:rsidRDefault="00C03388">
      <w:pPr>
        <w:kinsoku w:val="0"/>
        <w:overflowPunct w:val="0"/>
        <w:autoSpaceDE/>
        <w:autoSpaceDN/>
        <w:adjustRightInd/>
        <w:spacing w:before="283" w:line="235" w:lineRule="exact"/>
        <w:ind w:left="1080"/>
        <w:textAlignment w:val="baseline"/>
        <w:rPr>
          <w:spacing w:val="12"/>
        </w:rPr>
      </w:pPr>
      <w:r>
        <w:rPr>
          <w:spacing w:val="12"/>
        </w:rPr>
        <w:t>(i) in sub-clause (viii),—</w:t>
      </w:r>
    </w:p>
    <w:p w:rsidR="00C03388" w:rsidRDefault="00C03388">
      <w:pPr>
        <w:numPr>
          <w:ilvl w:val="0"/>
          <w:numId w:val="27"/>
        </w:numPr>
        <w:kinsoku w:val="0"/>
        <w:overflowPunct w:val="0"/>
        <w:autoSpaceDE/>
        <w:autoSpaceDN/>
        <w:adjustRightInd/>
        <w:spacing w:before="258" w:line="260" w:lineRule="exact"/>
        <w:jc w:val="both"/>
        <w:textAlignment w:val="baseline"/>
      </w:pPr>
      <w:r>
        <w:t>for the words "one million" the words "five hundred thousand " shall be substituted; and</w:t>
      </w:r>
    </w:p>
    <w:p w:rsidR="00C03388" w:rsidRDefault="00C03388">
      <w:pPr>
        <w:numPr>
          <w:ilvl w:val="0"/>
          <w:numId w:val="27"/>
        </w:numPr>
        <w:kinsoku w:val="0"/>
        <w:overflowPunct w:val="0"/>
        <w:autoSpaceDE/>
        <w:autoSpaceDN/>
        <w:adjustRightInd/>
        <w:spacing w:before="258" w:line="258" w:lineRule="exact"/>
        <w:jc w:val="both"/>
        <w:textAlignment w:val="baseline"/>
      </w:pPr>
      <w:r>
        <w:t>for the full stop, occurring at the end, a semicolon and the word ";or" shall be substituted; and</w:t>
      </w:r>
    </w:p>
    <w:p w:rsidR="00C03388" w:rsidRDefault="00C03388">
      <w:pPr>
        <w:kinsoku w:val="0"/>
        <w:overflowPunct w:val="0"/>
        <w:autoSpaceDE/>
        <w:autoSpaceDN/>
        <w:adjustRightInd/>
        <w:spacing w:before="258" w:line="260" w:lineRule="exact"/>
        <w:ind w:left="1584" w:hanging="504"/>
        <w:jc w:val="both"/>
        <w:textAlignment w:val="baseline"/>
      </w:pPr>
      <w:r>
        <w:t>(ii) after sub-clause (viii), amended as aforesaid, the following new sub-clause shall be added, namely:—</w:t>
      </w:r>
    </w:p>
    <w:p w:rsidR="00C03388" w:rsidRDefault="00C03388">
      <w:pPr>
        <w:kinsoku w:val="0"/>
        <w:overflowPunct w:val="0"/>
        <w:autoSpaceDE/>
        <w:autoSpaceDN/>
        <w:adjustRightInd/>
        <w:spacing w:before="266" w:line="257" w:lineRule="exact"/>
        <w:ind w:left="2088"/>
        <w:jc w:val="both"/>
        <w:textAlignment w:val="baseline"/>
        <w:rPr>
          <w:spacing w:val="5"/>
        </w:rPr>
      </w:pPr>
      <w:r>
        <w:rPr>
          <w:spacing w:val="5"/>
        </w:rPr>
        <w:t>is registered with any chamber of commerce and industry or any trade or business association or any market committee or any professional body including Pakistan Engineering Council, Pakistan Medical and</w:t>
      </w:r>
    </w:p>
    <w:p w:rsidR="00C03388" w:rsidRDefault="00C03388">
      <w:pPr>
        <w:widowControl/>
        <w:rPr>
          <w:sz w:val="24"/>
          <w:szCs w:val="24"/>
        </w:rPr>
        <w:sectPr w:rsidR="00C03388">
          <w:pgSz w:w="12360" w:h="14141"/>
          <w:pgMar w:top="1638" w:right="2734" w:bottom="725" w:left="2926" w:header="720" w:footer="720" w:gutter="0"/>
          <w:cols w:space="720"/>
          <w:noEndnote/>
        </w:sectPr>
      </w:pPr>
    </w:p>
    <w:p w:rsidR="00C03388" w:rsidRDefault="00C03388">
      <w:pPr>
        <w:kinsoku w:val="0"/>
        <w:overflowPunct w:val="0"/>
        <w:autoSpaceDE/>
        <w:autoSpaceDN/>
        <w:adjustRightInd/>
        <w:spacing w:before="166" w:line="259" w:lineRule="exact"/>
        <w:ind w:left="2016"/>
        <w:jc w:val="both"/>
        <w:textAlignment w:val="baseline"/>
        <w:rPr>
          <w:sz w:val="21"/>
          <w:szCs w:val="21"/>
        </w:rPr>
      </w:pPr>
      <w:r>
        <w:rPr>
          <w:sz w:val="19"/>
          <w:szCs w:val="19"/>
        </w:rPr>
        <w:t xml:space="preserve">Dental </w:t>
      </w:r>
      <w:r>
        <w:rPr>
          <w:sz w:val="21"/>
          <w:szCs w:val="21"/>
        </w:rPr>
        <w:t xml:space="preserve">Council, Pakistan Bar Council or any Provincial Bar Council, Institute of Chartered Accountants of Pakistan or Institute of Cost and Management </w:t>
      </w:r>
      <w:r>
        <w:rPr>
          <w:sz w:val="19"/>
          <w:szCs w:val="19"/>
        </w:rPr>
        <w:t xml:space="preserve">Accountants </w:t>
      </w:r>
      <w:r>
        <w:rPr>
          <w:sz w:val="21"/>
          <w:szCs w:val="21"/>
        </w:rPr>
        <w:t>of Pakistan.";</w:t>
      </w:r>
    </w:p>
    <w:p w:rsidR="00C03388" w:rsidRDefault="00C03388">
      <w:pPr>
        <w:numPr>
          <w:ilvl w:val="0"/>
          <w:numId w:val="28"/>
        </w:numPr>
        <w:kinsoku w:val="0"/>
        <w:overflowPunct w:val="0"/>
        <w:autoSpaceDE/>
        <w:autoSpaceDN/>
        <w:adjustRightInd/>
        <w:spacing w:before="264" w:line="259" w:lineRule="exact"/>
        <w:jc w:val="both"/>
        <w:textAlignment w:val="baseline"/>
        <w:rPr>
          <w:sz w:val="21"/>
          <w:szCs w:val="21"/>
        </w:rPr>
      </w:pPr>
      <w:r>
        <w:rPr>
          <w:sz w:val="21"/>
          <w:szCs w:val="21"/>
        </w:rPr>
        <w:t>in sub-section (1A), for the words "three hundred and fifty thousand" the words "four hundred thousand" shall be substituted;</w:t>
      </w:r>
    </w:p>
    <w:p w:rsidR="00C03388" w:rsidRDefault="00C03388">
      <w:pPr>
        <w:numPr>
          <w:ilvl w:val="0"/>
          <w:numId w:val="28"/>
        </w:numPr>
        <w:kinsoku w:val="0"/>
        <w:overflowPunct w:val="0"/>
        <w:autoSpaceDE/>
        <w:autoSpaceDN/>
        <w:adjustRightInd/>
        <w:spacing w:before="260" w:line="259" w:lineRule="exact"/>
        <w:jc w:val="both"/>
        <w:textAlignment w:val="baseline"/>
        <w:rPr>
          <w:sz w:val="21"/>
          <w:szCs w:val="21"/>
        </w:rPr>
      </w:pPr>
      <w:r>
        <w:rPr>
          <w:sz w:val="21"/>
          <w:szCs w:val="21"/>
        </w:rPr>
        <w:t>in sub-section (4), after the word "longer" the words "or shorter" shall be inserted; and</w:t>
      </w:r>
    </w:p>
    <w:p w:rsidR="00C03388" w:rsidRDefault="00C03388">
      <w:pPr>
        <w:numPr>
          <w:ilvl w:val="0"/>
          <w:numId w:val="28"/>
        </w:numPr>
        <w:kinsoku w:val="0"/>
        <w:overflowPunct w:val="0"/>
        <w:autoSpaceDE/>
        <w:autoSpaceDN/>
        <w:adjustRightInd/>
        <w:spacing w:before="258" w:line="260" w:lineRule="exact"/>
        <w:jc w:val="both"/>
        <w:textAlignment w:val="baseline"/>
        <w:rPr>
          <w:sz w:val="21"/>
          <w:szCs w:val="21"/>
        </w:rPr>
      </w:pPr>
      <w:r>
        <w:rPr>
          <w:sz w:val="21"/>
          <w:szCs w:val="21"/>
        </w:rPr>
        <w:t>in sub-section (6), in clause (b), the word "and" shall be omitted and thereafter a new clause shall be inserted, namely:—</w:t>
      </w:r>
    </w:p>
    <w:p w:rsidR="00C03388" w:rsidRDefault="00C03388">
      <w:pPr>
        <w:kinsoku w:val="0"/>
        <w:overflowPunct w:val="0"/>
        <w:autoSpaceDE/>
        <w:autoSpaceDN/>
        <w:adjustRightInd/>
        <w:spacing w:before="259" w:line="259" w:lineRule="exact"/>
        <w:ind w:left="1584" w:hanging="720"/>
        <w:textAlignment w:val="baseline"/>
        <w:rPr>
          <w:sz w:val="21"/>
          <w:szCs w:val="21"/>
        </w:rPr>
      </w:pPr>
      <w:r>
        <w:rPr>
          <w:sz w:val="21"/>
          <w:szCs w:val="21"/>
        </w:rPr>
        <w:t>"(ba) it is accompanied by approval of the Commissioner in writing for revision of return; and";</w:t>
      </w:r>
    </w:p>
    <w:p w:rsidR="00C03388" w:rsidRDefault="00C03388">
      <w:pPr>
        <w:kinsoku w:val="0"/>
        <w:overflowPunct w:val="0"/>
        <w:autoSpaceDE/>
        <w:autoSpaceDN/>
        <w:adjustRightInd/>
        <w:spacing w:before="278" w:line="237" w:lineRule="exact"/>
        <w:textAlignment w:val="baseline"/>
        <w:rPr>
          <w:sz w:val="24"/>
          <w:szCs w:val="24"/>
        </w:rPr>
      </w:pPr>
      <w:r>
        <w:rPr>
          <w:spacing w:val="17"/>
          <w:sz w:val="21"/>
          <w:szCs w:val="21"/>
        </w:rPr>
        <w:t>(13) in section 115,</w:t>
      </w:r>
      <w:r>
        <w:rPr>
          <w:spacing w:val="17"/>
          <w:sz w:val="21"/>
          <w:szCs w:val="21"/>
        </w:rPr>
        <w:noBreakHyphen/>
      </w:r>
    </w:p>
    <w:p w:rsidR="00C03388" w:rsidRDefault="00C03388">
      <w:pPr>
        <w:numPr>
          <w:ilvl w:val="0"/>
          <w:numId w:val="29"/>
        </w:numPr>
        <w:kinsoku w:val="0"/>
        <w:overflowPunct w:val="0"/>
        <w:autoSpaceDE/>
        <w:autoSpaceDN/>
        <w:adjustRightInd/>
        <w:spacing w:before="284" w:line="237" w:lineRule="exact"/>
        <w:textAlignment w:val="baseline"/>
        <w:rPr>
          <w:spacing w:val="4"/>
          <w:sz w:val="21"/>
          <w:szCs w:val="21"/>
        </w:rPr>
      </w:pPr>
      <w:r>
        <w:rPr>
          <w:spacing w:val="4"/>
          <w:sz w:val="21"/>
          <w:szCs w:val="21"/>
        </w:rPr>
        <w:t>sub-section (1) and the proviso thereunder shall be omitted;</w:t>
      </w:r>
    </w:p>
    <w:p w:rsidR="00C03388" w:rsidRDefault="00C03388">
      <w:pPr>
        <w:numPr>
          <w:ilvl w:val="0"/>
          <w:numId w:val="29"/>
        </w:numPr>
        <w:kinsoku w:val="0"/>
        <w:overflowPunct w:val="0"/>
        <w:autoSpaceDE/>
        <w:autoSpaceDN/>
        <w:adjustRightInd/>
        <w:spacing w:before="279" w:line="237" w:lineRule="exact"/>
        <w:textAlignment w:val="baseline"/>
        <w:rPr>
          <w:spacing w:val="2"/>
          <w:sz w:val="21"/>
          <w:szCs w:val="21"/>
        </w:rPr>
      </w:pPr>
      <w:r>
        <w:rPr>
          <w:spacing w:val="2"/>
          <w:sz w:val="21"/>
          <w:szCs w:val="21"/>
        </w:rPr>
        <w:t>for sub-section (4), the following shall be substituted, namely:</w:t>
      </w:r>
    </w:p>
    <w:p w:rsidR="00C03388" w:rsidRDefault="00C03388">
      <w:pPr>
        <w:kinsoku w:val="0"/>
        <w:overflowPunct w:val="0"/>
        <w:autoSpaceDE/>
        <w:autoSpaceDN/>
        <w:adjustRightInd/>
        <w:spacing w:before="267" w:line="258" w:lineRule="exact"/>
        <w:ind w:left="1080" w:firstLine="504"/>
        <w:jc w:val="both"/>
        <w:textAlignment w:val="baseline"/>
        <w:rPr>
          <w:spacing w:val="3"/>
          <w:sz w:val="21"/>
          <w:szCs w:val="21"/>
        </w:rPr>
      </w:pPr>
      <w:r>
        <w:rPr>
          <w:spacing w:val="3"/>
          <w:sz w:val="21"/>
          <w:szCs w:val="21"/>
        </w:rPr>
        <w:t>"(4) Any person who is not obliged to furnish a return for a tax year because all the person's income is subject to final taxation under sections 5, 6, 7, 148, 151 and 152, sub-section (3) of section 153, sections 154, 156 and 156A, sub-section (3) of section 233 or sub-section (3) of section 234A shall furnish to the Commissioner a statement showing such particulars relating to the person's income for the tax year in such form and verified in such manner as may be prescribed.";</w:t>
      </w:r>
    </w:p>
    <w:p w:rsidR="00C03388" w:rsidRDefault="00C03388">
      <w:pPr>
        <w:kinsoku w:val="0"/>
        <w:overflowPunct w:val="0"/>
        <w:autoSpaceDE/>
        <w:autoSpaceDN/>
        <w:adjustRightInd/>
        <w:spacing w:before="280" w:line="237" w:lineRule="exact"/>
        <w:textAlignment w:val="baseline"/>
        <w:rPr>
          <w:spacing w:val="10"/>
          <w:sz w:val="21"/>
          <w:szCs w:val="21"/>
        </w:rPr>
      </w:pPr>
      <w:r>
        <w:rPr>
          <w:spacing w:val="10"/>
          <w:sz w:val="21"/>
          <w:szCs w:val="21"/>
        </w:rPr>
        <w:t>(14) in section 116,—</w:t>
      </w:r>
    </w:p>
    <w:p w:rsidR="00C03388" w:rsidRDefault="00C03388">
      <w:pPr>
        <w:numPr>
          <w:ilvl w:val="0"/>
          <w:numId w:val="30"/>
        </w:numPr>
        <w:kinsoku w:val="0"/>
        <w:overflowPunct w:val="0"/>
        <w:autoSpaceDE/>
        <w:autoSpaceDN/>
        <w:adjustRightInd/>
        <w:spacing w:before="252" w:line="263" w:lineRule="exact"/>
        <w:jc w:val="both"/>
        <w:textAlignment w:val="baseline"/>
        <w:rPr>
          <w:sz w:val="21"/>
          <w:szCs w:val="21"/>
        </w:rPr>
      </w:pPr>
      <w:r>
        <w:rPr>
          <w:sz w:val="21"/>
          <w:szCs w:val="21"/>
        </w:rPr>
        <w:t>in sub-section (1), after the word "person", occurring for the first time, the words "being an individual" shall be inserted;</w:t>
      </w:r>
    </w:p>
    <w:p w:rsidR="00C03388" w:rsidRDefault="00C03388">
      <w:pPr>
        <w:numPr>
          <w:ilvl w:val="0"/>
          <w:numId w:val="30"/>
        </w:numPr>
        <w:kinsoku w:val="0"/>
        <w:overflowPunct w:val="0"/>
        <w:autoSpaceDE/>
        <w:autoSpaceDN/>
        <w:adjustRightInd/>
        <w:spacing w:before="278" w:line="237" w:lineRule="exact"/>
        <w:jc w:val="both"/>
        <w:textAlignment w:val="baseline"/>
        <w:rPr>
          <w:spacing w:val="3"/>
          <w:sz w:val="21"/>
          <w:szCs w:val="21"/>
        </w:rPr>
      </w:pPr>
      <w:r>
        <w:rPr>
          <w:spacing w:val="3"/>
          <w:sz w:val="21"/>
          <w:szCs w:val="21"/>
        </w:rPr>
        <w:t>in sub-section (2),—</w:t>
      </w:r>
    </w:p>
    <w:p w:rsidR="00C03388" w:rsidRDefault="00C03388">
      <w:pPr>
        <w:kinsoku w:val="0"/>
        <w:overflowPunct w:val="0"/>
        <w:autoSpaceDE/>
        <w:autoSpaceDN/>
        <w:adjustRightInd/>
        <w:spacing w:before="264" w:line="258" w:lineRule="exact"/>
        <w:ind w:left="1584" w:hanging="504"/>
        <w:jc w:val="both"/>
        <w:textAlignment w:val="baseline"/>
        <w:rPr>
          <w:sz w:val="21"/>
          <w:szCs w:val="21"/>
        </w:rPr>
      </w:pPr>
      <w:r>
        <w:rPr>
          <w:sz w:val="21"/>
          <w:szCs w:val="21"/>
        </w:rPr>
        <w:t>(i) the words and comma "whose last declared or assessed income or the declared income for the year, is one million rupees or more" shall be omitted and this amendment shall be effective for the tax year 2013 and onwards; and</w:t>
      </w:r>
    </w:p>
    <w:p w:rsidR="00C03388" w:rsidRDefault="00C03388">
      <w:pPr>
        <w:widowControl/>
        <w:rPr>
          <w:sz w:val="24"/>
          <w:szCs w:val="24"/>
        </w:rPr>
        <w:sectPr w:rsidR="00C03388">
          <w:pgSz w:w="12221" w:h="13762"/>
          <w:pgMar w:top="1173" w:right="2147" w:bottom="866" w:left="3374" w:header="720" w:footer="720" w:gutter="0"/>
          <w:cols w:space="720"/>
          <w:noEndnote/>
        </w:sectPr>
      </w:pPr>
    </w:p>
    <w:p w:rsidR="00C03388" w:rsidRDefault="00C03388">
      <w:pPr>
        <w:kinsoku w:val="0"/>
        <w:overflowPunct w:val="0"/>
        <w:autoSpaceDE/>
        <w:autoSpaceDN/>
        <w:adjustRightInd/>
        <w:spacing w:before="198" w:line="274" w:lineRule="exact"/>
        <w:ind w:left="1584"/>
        <w:jc w:val="both"/>
        <w:textAlignment w:val="baseline"/>
        <w:rPr>
          <w:spacing w:val="6"/>
        </w:rPr>
      </w:pPr>
      <w:r>
        <w:rPr>
          <w:spacing w:val="6"/>
        </w:rPr>
        <w:t>in the proviso, the words and commas "whose share from the income of such association of persons, before tax, for the year is one million rupees or more" shall be omitted and this amendment shall be effective for the tax year 2013 and onwards;</w:t>
      </w:r>
    </w:p>
    <w:p w:rsidR="00C03388" w:rsidRDefault="00C03388">
      <w:pPr>
        <w:numPr>
          <w:ilvl w:val="0"/>
          <w:numId w:val="31"/>
        </w:numPr>
        <w:kinsoku w:val="0"/>
        <w:overflowPunct w:val="0"/>
        <w:autoSpaceDE/>
        <w:autoSpaceDN/>
        <w:adjustRightInd/>
        <w:spacing w:before="275" w:line="275" w:lineRule="exact"/>
        <w:jc w:val="both"/>
        <w:textAlignment w:val="baseline"/>
      </w:pPr>
      <w:r>
        <w:t>in sub-section (3), after the word "statement", occurring for the third time, the words and comma "along with the revised wealth reconciliation and the reasons for filing revised wealth statement," shall be inserted; and</w:t>
      </w:r>
    </w:p>
    <w:p w:rsidR="00C03388" w:rsidRDefault="00C03388">
      <w:pPr>
        <w:numPr>
          <w:ilvl w:val="0"/>
          <w:numId w:val="31"/>
        </w:numPr>
        <w:kinsoku w:val="0"/>
        <w:overflowPunct w:val="0"/>
        <w:autoSpaceDE/>
        <w:autoSpaceDN/>
        <w:adjustRightInd/>
        <w:spacing w:before="316" w:line="234" w:lineRule="exact"/>
        <w:jc w:val="both"/>
        <w:textAlignment w:val="baseline"/>
        <w:rPr>
          <w:spacing w:val="8"/>
        </w:rPr>
      </w:pPr>
      <w:r>
        <w:rPr>
          <w:spacing w:val="8"/>
        </w:rPr>
        <w:t>in sub-section (4),—</w:t>
      </w:r>
    </w:p>
    <w:p w:rsidR="00C03388" w:rsidRDefault="00C03388">
      <w:pPr>
        <w:kinsoku w:val="0"/>
        <w:overflowPunct w:val="0"/>
        <w:autoSpaceDE/>
        <w:autoSpaceDN/>
        <w:adjustRightInd/>
        <w:spacing w:before="281" w:line="273" w:lineRule="exact"/>
        <w:ind w:left="1584" w:hanging="504"/>
        <w:jc w:val="both"/>
        <w:textAlignment w:val="baseline"/>
      </w:pPr>
      <w:r>
        <w:t>(i) after the word "company", the words "or an association of persons" shall be inserted; and</w:t>
      </w:r>
    </w:p>
    <w:p w:rsidR="00C03388" w:rsidRDefault="00C03388">
      <w:pPr>
        <w:kinsoku w:val="0"/>
        <w:overflowPunct w:val="0"/>
        <w:autoSpaceDE/>
        <w:autoSpaceDN/>
        <w:adjustRightInd/>
        <w:spacing w:before="282" w:line="273" w:lineRule="exact"/>
        <w:ind w:left="1584" w:hanging="504"/>
        <w:jc w:val="both"/>
        <w:textAlignment w:val="baseline"/>
        <w:rPr>
          <w:spacing w:val="8"/>
        </w:rPr>
      </w:pPr>
      <w:r>
        <w:rPr>
          <w:spacing w:val="8"/>
        </w:rPr>
        <w:t>(i) the words and comma "and has paid tax amounting to thirty-five thousand rupees or more for the tax year," shall be omitted and this amendment shall be effective for the tax year 2013 and onwards;</w:t>
      </w:r>
    </w:p>
    <w:p w:rsidR="00C03388" w:rsidRDefault="00C03388">
      <w:pPr>
        <w:kinsoku w:val="0"/>
        <w:overflowPunct w:val="0"/>
        <w:autoSpaceDE/>
        <w:autoSpaceDN/>
        <w:adjustRightInd/>
        <w:spacing w:before="323" w:line="233" w:lineRule="exact"/>
        <w:textAlignment w:val="baseline"/>
        <w:rPr>
          <w:spacing w:val="14"/>
        </w:rPr>
      </w:pPr>
      <w:r>
        <w:rPr>
          <w:spacing w:val="14"/>
        </w:rPr>
        <w:t>(15) in section 118,—</w:t>
      </w:r>
    </w:p>
    <w:p w:rsidR="00C03388" w:rsidRDefault="00C03388">
      <w:pPr>
        <w:numPr>
          <w:ilvl w:val="0"/>
          <w:numId w:val="32"/>
        </w:numPr>
        <w:kinsoku w:val="0"/>
        <w:overflowPunct w:val="0"/>
        <w:autoSpaceDE/>
        <w:autoSpaceDN/>
        <w:adjustRightInd/>
        <w:spacing w:before="265" w:line="280" w:lineRule="exact"/>
        <w:jc w:val="both"/>
        <w:textAlignment w:val="baseline"/>
      </w:pPr>
      <w:r>
        <w:t>in sub-section (1), the words, figure and comma "an employer's certificate under section 115," shall be omitted;</w:t>
      </w:r>
    </w:p>
    <w:p w:rsidR="00C03388" w:rsidRDefault="00C03388">
      <w:pPr>
        <w:numPr>
          <w:ilvl w:val="0"/>
          <w:numId w:val="32"/>
        </w:numPr>
        <w:kinsoku w:val="0"/>
        <w:overflowPunct w:val="0"/>
        <w:autoSpaceDE/>
        <w:autoSpaceDN/>
        <w:adjustRightInd/>
        <w:spacing w:before="270" w:line="278" w:lineRule="exact"/>
        <w:jc w:val="both"/>
        <w:textAlignment w:val="baseline"/>
      </w:pPr>
      <w:r>
        <w:t>after sub-section (2) the following new sub-section shall be inserted, namely:—</w:t>
      </w:r>
    </w:p>
    <w:p w:rsidR="00C03388" w:rsidRDefault="00C03388">
      <w:pPr>
        <w:kinsoku w:val="0"/>
        <w:overflowPunct w:val="0"/>
        <w:autoSpaceDE/>
        <w:autoSpaceDN/>
        <w:adjustRightInd/>
        <w:spacing w:before="273" w:line="275" w:lineRule="exact"/>
        <w:ind w:left="1584" w:hanging="792"/>
        <w:jc w:val="both"/>
        <w:textAlignment w:val="baseline"/>
      </w:pPr>
      <w:r>
        <w:t>"(2A) Where salary income for the tax year is five hundred thousand rupees or more, the taxpayer shall file return of income electronically in the prescribed form and it shall be accompanied by the proof of deduction or payment of tax and wealth statement as required under section 116.";</w:t>
      </w:r>
    </w:p>
    <w:p w:rsidR="00C03388" w:rsidRDefault="00C03388">
      <w:pPr>
        <w:numPr>
          <w:ilvl w:val="0"/>
          <w:numId w:val="32"/>
        </w:numPr>
        <w:kinsoku w:val="0"/>
        <w:overflowPunct w:val="0"/>
        <w:autoSpaceDE/>
        <w:autoSpaceDN/>
        <w:adjustRightInd/>
        <w:spacing w:before="313" w:line="233" w:lineRule="exact"/>
        <w:textAlignment w:val="baseline"/>
        <w:rPr>
          <w:spacing w:val="8"/>
        </w:rPr>
      </w:pPr>
      <w:r>
        <w:rPr>
          <w:spacing w:val="8"/>
        </w:rPr>
        <w:t>in sub-section (3),—</w:t>
      </w:r>
    </w:p>
    <w:p w:rsidR="00114B73" w:rsidRDefault="00114B73" w:rsidP="00114B73">
      <w:pPr>
        <w:numPr>
          <w:ilvl w:val="0"/>
          <w:numId w:val="32"/>
        </w:numPr>
        <w:kinsoku w:val="0"/>
        <w:overflowPunct w:val="0"/>
        <w:autoSpaceDE/>
        <w:autoSpaceDN/>
        <w:adjustRightInd/>
        <w:spacing w:line="256" w:lineRule="exact"/>
        <w:jc w:val="both"/>
        <w:textAlignment w:val="baseline"/>
        <w:rPr>
          <w:spacing w:val="5"/>
        </w:rPr>
      </w:pPr>
      <w:r>
        <w:rPr>
          <w:spacing w:val="5"/>
        </w:rPr>
        <w:t>the words and comma "an Annual Statement of deduction of income tax from salary, filed by the employer of an individual" shall be omitted; and</w:t>
      </w:r>
    </w:p>
    <w:p w:rsidR="00C03388" w:rsidRDefault="00C03388">
      <w:pPr>
        <w:widowControl/>
        <w:rPr>
          <w:sz w:val="24"/>
          <w:szCs w:val="24"/>
        </w:rPr>
        <w:sectPr w:rsidR="00C03388">
          <w:pgSz w:w="12240" w:h="14040"/>
          <w:pgMar w:top="1480" w:right="2734" w:bottom="1740" w:left="2806" w:header="720" w:footer="720" w:gutter="0"/>
          <w:cols w:space="720"/>
          <w:noEndnote/>
        </w:sectPr>
      </w:pPr>
    </w:p>
    <w:p w:rsidR="00C03388" w:rsidRDefault="00C03388">
      <w:pPr>
        <w:kinsoku w:val="0"/>
        <w:overflowPunct w:val="0"/>
        <w:autoSpaceDE/>
        <w:autoSpaceDN/>
        <w:adjustRightInd/>
        <w:spacing w:before="182" w:line="234" w:lineRule="exact"/>
        <w:jc w:val="right"/>
        <w:textAlignment w:val="baseline"/>
        <w:rPr>
          <w:spacing w:val="9"/>
        </w:rPr>
      </w:pPr>
      <w:r>
        <w:rPr>
          <w:spacing w:val="9"/>
        </w:rPr>
        <w:t>(ii) for clause (a) the following shall be substituted, namely:—</w:t>
      </w:r>
    </w:p>
    <w:p w:rsidR="00C03388" w:rsidRDefault="00C03388">
      <w:pPr>
        <w:kinsoku w:val="0"/>
        <w:overflowPunct w:val="0"/>
        <w:autoSpaceDE/>
        <w:autoSpaceDN/>
        <w:adjustRightInd/>
        <w:spacing w:before="263" w:line="261" w:lineRule="exact"/>
        <w:ind w:left="2016" w:hanging="504"/>
        <w:jc w:val="both"/>
        <w:textAlignment w:val="baseline"/>
        <w:rPr>
          <w:spacing w:val="9"/>
        </w:rPr>
      </w:pPr>
      <w:r>
        <w:rPr>
          <w:spacing w:val="9"/>
        </w:rPr>
        <w:t>"(a) in the case of a statement required under sub-section (4) of section 115 or a return required to be filed through e-portal in the case of a salaried individual, on or before the 31st day of August next following the end of the tax year to which the statement or return relates; or"; and</w:t>
      </w:r>
    </w:p>
    <w:p w:rsidR="00C03388" w:rsidRDefault="00C03388">
      <w:pPr>
        <w:kinsoku w:val="0"/>
        <w:overflowPunct w:val="0"/>
        <w:autoSpaceDE/>
        <w:autoSpaceDN/>
        <w:adjustRightInd/>
        <w:spacing w:before="279" w:line="234" w:lineRule="exact"/>
        <w:ind w:left="1152"/>
        <w:textAlignment w:val="baseline"/>
        <w:rPr>
          <w:spacing w:val="12"/>
        </w:rPr>
      </w:pPr>
      <w:r>
        <w:rPr>
          <w:spacing w:val="12"/>
        </w:rPr>
        <w:t>(d) in sub section (6),—</w:t>
      </w:r>
    </w:p>
    <w:p w:rsidR="00C03388" w:rsidRDefault="00C03388">
      <w:pPr>
        <w:numPr>
          <w:ilvl w:val="0"/>
          <w:numId w:val="33"/>
        </w:numPr>
        <w:kinsoku w:val="0"/>
        <w:overflowPunct w:val="0"/>
        <w:autoSpaceDE/>
        <w:autoSpaceDN/>
        <w:adjustRightInd/>
        <w:spacing w:before="260" w:line="259" w:lineRule="exact"/>
        <w:jc w:val="both"/>
        <w:textAlignment w:val="baseline"/>
      </w:pPr>
      <w:r>
        <w:t>the words "or employer's certificate" shall be omitted; and</w:t>
      </w:r>
    </w:p>
    <w:p w:rsidR="00C03388" w:rsidRDefault="00C03388">
      <w:pPr>
        <w:numPr>
          <w:ilvl w:val="0"/>
          <w:numId w:val="33"/>
        </w:numPr>
        <w:kinsoku w:val="0"/>
        <w:overflowPunct w:val="0"/>
        <w:autoSpaceDE/>
        <w:autoSpaceDN/>
        <w:adjustRightInd/>
        <w:spacing w:before="258" w:line="260" w:lineRule="exact"/>
        <w:jc w:val="both"/>
        <w:textAlignment w:val="baseline"/>
      </w:pPr>
      <w:r>
        <w:t>the words "or certificate", occurring twice, shall be omitted;</w:t>
      </w:r>
    </w:p>
    <w:p w:rsidR="00C03388" w:rsidRDefault="00C03388">
      <w:pPr>
        <w:kinsoku w:val="0"/>
        <w:overflowPunct w:val="0"/>
        <w:autoSpaceDE/>
        <w:autoSpaceDN/>
        <w:adjustRightInd/>
        <w:spacing w:before="280" w:line="234" w:lineRule="exact"/>
        <w:textAlignment w:val="baseline"/>
        <w:rPr>
          <w:sz w:val="24"/>
          <w:szCs w:val="24"/>
        </w:rPr>
      </w:pPr>
      <w:r>
        <w:rPr>
          <w:spacing w:val="21"/>
        </w:rPr>
        <w:t>(16) in section 119,</w:t>
      </w:r>
      <w:r>
        <w:rPr>
          <w:spacing w:val="21"/>
        </w:rPr>
        <w:noBreakHyphen/>
      </w:r>
    </w:p>
    <w:p w:rsidR="00C03388" w:rsidRDefault="00C03388">
      <w:pPr>
        <w:kinsoku w:val="0"/>
        <w:overflowPunct w:val="0"/>
        <w:autoSpaceDE/>
        <w:autoSpaceDN/>
        <w:adjustRightInd/>
        <w:spacing w:before="284" w:line="234" w:lineRule="exact"/>
        <w:ind w:left="576"/>
        <w:textAlignment w:val="baseline"/>
        <w:rPr>
          <w:sz w:val="24"/>
          <w:szCs w:val="24"/>
        </w:rPr>
      </w:pPr>
      <w:r>
        <w:rPr>
          <w:spacing w:val="21"/>
        </w:rPr>
        <w:t>(a) in sub-section (1),</w:t>
      </w:r>
      <w:r>
        <w:rPr>
          <w:spacing w:val="21"/>
        </w:rPr>
        <w:noBreakHyphen/>
      </w:r>
    </w:p>
    <w:p w:rsidR="00C03388" w:rsidRDefault="00C03388">
      <w:pPr>
        <w:numPr>
          <w:ilvl w:val="0"/>
          <w:numId w:val="34"/>
        </w:numPr>
        <w:kinsoku w:val="0"/>
        <w:overflowPunct w:val="0"/>
        <w:autoSpaceDE/>
        <w:autoSpaceDN/>
        <w:adjustRightInd/>
        <w:spacing w:before="284" w:line="234" w:lineRule="exact"/>
        <w:textAlignment w:val="baseline"/>
        <w:rPr>
          <w:spacing w:val="5"/>
        </w:rPr>
      </w:pPr>
      <w:r>
        <w:rPr>
          <w:spacing w:val="5"/>
        </w:rPr>
        <w:t>clause (b) shall be omitted; and</w:t>
      </w:r>
    </w:p>
    <w:p w:rsidR="00C03388" w:rsidRDefault="00C03388">
      <w:pPr>
        <w:numPr>
          <w:ilvl w:val="0"/>
          <w:numId w:val="34"/>
        </w:numPr>
        <w:kinsoku w:val="0"/>
        <w:overflowPunct w:val="0"/>
        <w:autoSpaceDE/>
        <w:autoSpaceDN/>
        <w:adjustRightInd/>
        <w:spacing w:before="284" w:line="234" w:lineRule="exact"/>
        <w:textAlignment w:val="baseline"/>
        <w:rPr>
          <w:spacing w:val="7"/>
        </w:rPr>
      </w:pPr>
      <w:r>
        <w:rPr>
          <w:spacing w:val="7"/>
        </w:rPr>
        <w:t>the word and comma "certificate," shall</w:t>
      </w:r>
      <w:r>
        <w:rPr>
          <w:color w:val="00182C"/>
          <w:spacing w:val="7"/>
        </w:rPr>
        <w:t xml:space="preserve"> be</w:t>
      </w:r>
      <w:r>
        <w:rPr>
          <w:spacing w:val="7"/>
        </w:rPr>
        <w:t xml:space="preserve"> omitted;</w:t>
      </w:r>
    </w:p>
    <w:p w:rsidR="00C03388" w:rsidRDefault="00C03388">
      <w:pPr>
        <w:kinsoku w:val="0"/>
        <w:overflowPunct w:val="0"/>
        <w:autoSpaceDE/>
        <w:autoSpaceDN/>
        <w:adjustRightInd/>
        <w:spacing w:before="261" w:line="256" w:lineRule="exact"/>
        <w:ind w:left="1152" w:hanging="576"/>
        <w:textAlignment w:val="baseline"/>
      </w:pPr>
      <w:r>
        <w:t>(b) in sub-section (2), the words and comma "employer's certificate," shall be omitted; and</w:t>
      </w:r>
    </w:p>
    <w:p w:rsidR="00C03388" w:rsidRDefault="00C03388">
      <w:pPr>
        <w:kinsoku w:val="0"/>
        <w:overflowPunct w:val="0"/>
        <w:autoSpaceDE/>
        <w:autoSpaceDN/>
        <w:adjustRightInd/>
        <w:spacing w:before="285" w:line="234" w:lineRule="exact"/>
        <w:ind w:left="576"/>
        <w:textAlignment w:val="baseline"/>
        <w:rPr>
          <w:spacing w:val="15"/>
        </w:rPr>
      </w:pPr>
      <w:r>
        <w:rPr>
          <w:spacing w:val="15"/>
        </w:rPr>
        <w:t>(c) in sub-section (3),—</w:t>
      </w:r>
    </w:p>
    <w:p w:rsidR="00C03388" w:rsidRDefault="00C03388">
      <w:pPr>
        <w:numPr>
          <w:ilvl w:val="0"/>
          <w:numId w:val="35"/>
        </w:numPr>
        <w:kinsoku w:val="0"/>
        <w:overflowPunct w:val="0"/>
        <w:autoSpaceDE/>
        <w:autoSpaceDN/>
        <w:adjustRightInd/>
        <w:spacing w:before="270" w:line="251" w:lineRule="exact"/>
        <w:textAlignment w:val="baseline"/>
      </w:pPr>
      <w:r>
        <w:t>the words and comma "employer's certificate," shall be omitted; and</w:t>
      </w:r>
    </w:p>
    <w:p w:rsidR="00C03388" w:rsidRDefault="00C03388">
      <w:pPr>
        <w:numPr>
          <w:ilvl w:val="0"/>
          <w:numId w:val="35"/>
        </w:numPr>
        <w:kinsoku w:val="0"/>
        <w:overflowPunct w:val="0"/>
        <w:autoSpaceDE/>
        <w:autoSpaceDN/>
        <w:adjustRightInd/>
        <w:spacing w:before="285" w:line="234" w:lineRule="exact"/>
        <w:textAlignment w:val="baseline"/>
        <w:rPr>
          <w:spacing w:val="7"/>
        </w:rPr>
      </w:pPr>
      <w:r>
        <w:rPr>
          <w:spacing w:val="7"/>
        </w:rPr>
        <w:t>the word and comma "certificate," shall be omitted;</w:t>
      </w:r>
    </w:p>
    <w:p w:rsidR="00C03388" w:rsidRDefault="00C03388">
      <w:pPr>
        <w:kinsoku w:val="0"/>
        <w:overflowPunct w:val="0"/>
        <w:autoSpaceDE/>
        <w:autoSpaceDN/>
        <w:adjustRightInd/>
        <w:spacing w:before="281" w:line="234" w:lineRule="exact"/>
        <w:textAlignment w:val="baseline"/>
        <w:rPr>
          <w:spacing w:val="11"/>
        </w:rPr>
      </w:pPr>
      <w:r>
        <w:rPr>
          <w:spacing w:val="11"/>
        </w:rPr>
        <w:t>(17) section 120A shall be omitted;</w:t>
      </w:r>
    </w:p>
    <w:p w:rsidR="00C03388" w:rsidRDefault="00C03388">
      <w:pPr>
        <w:kinsoku w:val="0"/>
        <w:overflowPunct w:val="0"/>
        <w:autoSpaceDE/>
        <w:autoSpaceDN/>
        <w:adjustRightInd/>
        <w:spacing w:before="262" w:line="258" w:lineRule="exact"/>
        <w:ind w:left="576" w:hanging="576"/>
        <w:textAlignment w:val="baseline"/>
      </w:pPr>
      <w:r>
        <w:t>(18) in section 122C and the provisos thereunder, for the word "sixty", wherever occurring, the word "forty-five" shall be substituted;</w:t>
      </w:r>
    </w:p>
    <w:p w:rsidR="00C03388" w:rsidRDefault="00C03388">
      <w:pPr>
        <w:kinsoku w:val="0"/>
        <w:overflowPunct w:val="0"/>
        <w:autoSpaceDE/>
        <w:autoSpaceDN/>
        <w:adjustRightInd/>
        <w:spacing w:before="292" w:line="234" w:lineRule="exact"/>
        <w:textAlignment w:val="baseline"/>
        <w:rPr>
          <w:spacing w:val="11"/>
        </w:rPr>
      </w:pPr>
      <w:r>
        <w:rPr>
          <w:spacing w:val="11"/>
        </w:rPr>
        <w:t>(19) in section 130, in sub-section (3),—</w:t>
      </w:r>
    </w:p>
    <w:p w:rsidR="00C03388" w:rsidRDefault="00C03388">
      <w:pPr>
        <w:kinsoku w:val="0"/>
        <w:overflowPunct w:val="0"/>
        <w:autoSpaceDE/>
        <w:autoSpaceDN/>
        <w:adjustRightInd/>
        <w:spacing w:before="315" w:line="234" w:lineRule="exact"/>
        <w:ind w:left="576"/>
        <w:textAlignment w:val="baseline"/>
        <w:rPr>
          <w:spacing w:val="11"/>
        </w:rPr>
      </w:pPr>
      <w:r>
        <w:rPr>
          <w:spacing w:val="11"/>
        </w:rPr>
        <w:t>(a) in clause (a), the word "or" shall be omitted;</w:t>
      </w:r>
    </w:p>
    <w:p w:rsidR="00C03388" w:rsidRDefault="00C03388">
      <w:pPr>
        <w:widowControl/>
        <w:rPr>
          <w:sz w:val="24"/>
          <w:szCs w:val="24"/>
        </w:rPr>
        <w:sectPr w:rsidR="00C03388">
          <w:pgSz w:w="12221" w:h="13704"/>
          <w:pgMar w:top="1334" w:right="2134" w:bottom="628" w:left="3387" w:header="720" w:footer="720" w:gutter="0"/>
          <w:cols w:space="720"/>
          <w:noEndnote/>
        </w:sectPr>
      </w:pPr>
    </w:p>
    <w:p w:rsidR="00C03388" w:rsidRDefault="00C03388">
      <w:pPr>
        <w:numPr>
          <w:ilvl w:val="0"/>
          <w:numId w:val="36"/>
        </w:numPr>
        <w:kinsoku w:val="0"/>
        <w:overflowPunct w:val="0"/>
        <w:autoSpaceDE/>
        <w:autoSpaceDN/>
        <w:adjustRightInd/>
        <w:spacing w:before="214" w:line="268" w:lineRule="exact"/>
        <w:jc w:val="both"/>
        <w:textAlignment w:val="baseline"/>
        <w:rPr>
          <w:sz w:val="21"/>
          <w:szCs w:val="21"/>
        </w:rPr>
      </w:pPr>
      <w:r>
        <w:rPr>
          <w:sz w:val="21"/>
          <w:szCs w:val="21"/>
        </w:rPr>
        <w:t>in clause (b), for full stop a semicolon and the word "; or" shall be substituted; and</w:t>
      </w:r>
    </w:p>
    <w:p w:rsidR="00C03388" w:rsidRDefault="00C03388">
      <w:pPr>
        <w:numPr>
          <w:ilvl w:val="0"/>
          <w:numId w:val="36"/>
        </w:numPr>
        <w:kinsoku w:val="0"/>
        <w:overflowPunct w:val="0"/>
        <w:autoSpaceDE/>
        <w:autoSpaceDN/>
        <w:adjustRightInd/>
        <w:spacing w:before="270" w:line="266" w:lineRule="exact"/>
        <w:jc w:val="both"/>
        <w:textAlignment w:val="baseline"/>
        <w:rPr>
          <w:sz w:val="21"/>
          <w:szCs w:val="21"/>
        </w:rPr>
      </w:pPr>
      <w:r>
        <w:rPr>
          <w:sz w:val="21"/>
          <w:szCs w:val="21"/>
        </w:rPr>
        <w:t>after clause (b), amended as aforesaid, the following new clause shall be added, namely:—</w:t>
      </w:r>
    </w:p>
    <w:p w:rsidR="00C03388" w:rsidRDefault="003332A7">
      <w:pPr>
        <w:kinsoku w:val="0"/>
        <w:overflowPunct w:val="0"/>
        <w:autoSpaceDE/>
        <w:autoSpaceDN/>
        <w:adjustRightInd/>
        <w:spacing w:before="274" w:line="271" w:lineRule="exact"/>
        <w:ind w:left="936"/>
        <w:jc w:val="right"/>
        <w:textAlignment w:val="baseline"/>
        <w:rPr>
          <w:sz w:val="21"/>
          <w:szCs w:val="21"/>
        </w:rPr>
      </w:pPr>
      <w:r>
        <w:rPr>
          <w:noProof/>
          <w:lang w:bidi="ur-PK"/>
        </w:rPr>
        <w:pict>
          <v:shapetype id="_x0000_t202" coordsize="21600,21600" o:spt="202" path="m,l,21600r21600,l21600,xe">
            <v:stroke joinstyle="miter"/>
            <v:path gradientshapeok="t" o:connecttype="rect"/>
          </v:shapetype>
          <v:shape id="_x0000_s1029" type="#_x0000_t202" style="position:absolute;left:0;text-align:left;margin-left:317.75pt;margin-top:189.65pt;width:158.3pt;height:21.25pt;z-index:251709440;mso-wrap-edited:f;mso-wrap-distance-left:0;mso-wrap-distance-right:0;mso-position-horizontal-relative:page;mso-position-vertical-relative:page" wrapcoords="-62 0 -62 21600 21662 21600 21662 0 -62 0" o:allowincell="f" stroked="f">
            <v:fill opacity="0"/>
            <v:textbox inset="0,0,0,0">
              <w:txbxContent>
                <w:p w:rsidR="00C03388" w:rsidRDefault="00C03388">
                  <w:pPr>
                    <w:kinsoku w:val="0"/>
                    <w:overflowPunct w:val="0"/>
                    <w:autoSpaceDE/>
                    <w:autoSpaceDN/>
                    <w:adjustRightInd/>
                    <w:spacing w:after="320" w:line="91" w:lineRule="exact"/>
                    <w:textAlignment w:val="baseline"/>
                    <w:rPr>
                      <w:b/>
                      <w:bCs/>
                      <w:sz w:val="8"/>
                      <w:szCs w:val="8"/>
                    </w:rPr>
                  </w:pPr>
                  <w:r>
                    <w:rPr>
                      <w:b/>
                      <w:bCs/>
                      <w:sz w:val="8"/>
                      <w:szCs w:val="8"/>
                    </w:rPr>
                    <w:t>f</w:t>
                  </w:r>
                </w:p>
              </w:txbxContent>
            </v:textbox>
            <w10:wrap type="square" anchorx="page" anchory="page"/>
          </v:shape>
        </w:pict>
      </w:r>
      <w:r w:rsidR="00C03388">
        <w:rPr>
          <w:sz w:val="21"/>
          <w:szCs w:val="21"/>
        </w:rPr>
        <w:t>"(c) is an officer of Inland Revenue Service in BS-20 or above and is a law graduate.</w:t>
      </w:r>
    </w:p>
    <w:p w:rsidR="00C03388" w:rsidRDefault="00C03388">
      <w:pPr>
        <w:numPr>
          <w:ilvl w:val="0"/>
          <w:numId w:val="36"/>
        </w:numPr>
        <w:kinsoku w:val="0"/>
        <w:overflowPunct w:val="0"/>
        <w:autoSpaceDE/>
        <w:autoSpaceDN/>
        <w:adjustRightInd/>
        <w:spacing w:before="297" w:line="241" w:lineRule="exact"/>
        <w:textAlignment w:val="baseline"/>
        <w:rPr>
          <w:spacing w:val="4"/>
          <w:sz w:val="21"/>
          <w:szCs w:val="21"/>
        </w:rPr>
      </w:pPr>
      <w:r>
        <w:rPr>
          <w:spacing w:val="4"/>
          <w:sz w:val="21"/>
          <w:szCs w:val="21"/>
        </w:rPr>
        <w:t>in sub-section (4),—</w:t>
      </w:r>
    </w:p>
    <w:p w:rsidR="00C03388" w:rsidRDefault="00C03388">
      <w:pPr>
        <w:kinsoku w:val="0"/>
        <w:overflowPunct w:val="0"/>
        <w:autoSpaceDE/>
        <w:autoSpaceDN/>
        <w:adjustRightInd/>
        <w:spacing w:before="256" w:line="292" w:lineRule="exact"/>
        <w:ind w:left="1152"/>
        <w:textAlignment w:val="baseline"/>
        <w:rPr>
          <w:spacing w:val="8"/>
          <w:sz w:val="21"/>
          <w:szCs w:val="21"/>
        </w:rPr>
      </w:pPr>
      <w:r>
        <w:rPr>
          <w:spacing w:val="8"/>
          <w:sz w:val="21"/>
          <w:szCs w:val="21"/>
        </w:rPr>
        <w:t>(i) in clause (a), the word "or" may be omitted;</w:t>
      </w:r>
    </w:p>
    <w:p w:rsidR="00C03388" w:rsidRDefault="00C03388">
      <w:pPr>
        <w:kinsoku w:val="0"/>
        <w:overflowPunct w:val="0"/>
        <w:autoSpaceDE/>
        <w:autoSpaceDN/>
        <w:adjustRightInd/>
        <w:spacing w:before="260" w:line="269" w:lineRule="exact"/>
        <w:ind w:left="1584"/>
        <w:textAlignment w:val="baseline"/>
        <w:rPr>
          <w:sz w:val="21"/>
          <w:szCs w:val="21"/>
        </w:rPr>
      </w:pPr>
      <w:r>
        <w:rPr>
          <w:sz w:val="21"/>
          <w:szCs w:val="21"/>
        </w:rPr>
        <w:t>in clause (b), for the full stop at the end a semicolon and the word "; or" shall be substituted;</w:t>
      </w:r>
    </w:p>
    <w:p w:rsidR="00C03388" w:rsidRDefault="00C03388">
      <w:pPr>
        <w:kinsoku w:val="0"/>
        <w:overflowPunct w:val="0"/>
        <w:autoSpaceDE/>
        <w:autoSpaceDN/>
        <w:adjustRightInd/>
        <w:spacing w:before="261" w:line="274" w:lineRule="exact"/>
        <w:ind w:left="1584" w:hanging="432"/>
        <w:jc w:val="both"/>
        <w:textAlignment w:val="baseline"/>
        <w:rPr>
          <w:sz w:val="21"/>
          <w:szCs w:val="21"/>
        </w:rPr>
      </w:pPr>
      <w:r>
        <w:rPr>
          <w:sz w:val="21"/>
          <w:szCs w:val="21"/>
        </w:rPr>
        <w:t>(iii) after clause (b), amended as aforesaid, the following new clause shall be added, namely:—</w:t>
      </w:r>
    </w:p>
    <w:p w:rsidR="00C03388" w:rsidRDefault="00C03388">
      <w:pPr>
        <w:kinsoku w:val="0"/>
        <w:overflowPunct w:val="0"/>
        <w:autoSpaceDE/>
        <w:autoSpaceDN/>
        <w:adjustRightInd/>
        <w:spacing w:before="278" w:line="267" w:lineRule="exact"/>
        <w:ind w:left="2016" w:hanging="576"/>
        <w:jc w:val="both"/>
        <w:textAlignment w:val="baseline"/>
        <w:rPr>
          <w:spacing w:val="5"/>
          <w:sz w:val="21"/>
          <w:szCs w:val="21"/>
        </w:rPr>
      </w:pPr>
      <w:r>
        <w:rPr>
          <w:spacing w:val="5"/>
          <w:sz w:val="21"/>
          <w:szCs w:val="21"/>
        </w:rPr>
        <w:t>"(c) a person who has, for a period of not less than ten years, practiced professionally as a chartered accountant within the meaning of the Chartered Accountants Ordinance, 1961 (X of 1961)."; and</w:t>
      </w:r>
    </w:p>
    <w:p w:rsidR="00C03388" w:rsidRDefault="00C03388">
      <w:pPr>
        <w:numPr>
          <w:ilvl w:val="0"/>
          <w:numId w:val="36"/>
        </w:numPr>
        <w:kinsoku w:val="0"/>
        <w:overflowPunct w:val="0"/>
        <w:autoSpaceDE/>
        <w:autoSpaceDN/>
        <w:adjustRightInd/>
        <w:spacing w:before="266" w:line="269" w:lineRule="exact"/>
        <w:jc w:val="both"/>
        <w:textAlignment w:val="baseline"/>
        <w:rPr>
          <w:sz w:val="21"/>
          <w:szCs w:val="21"/>
        </w:rPr>
      </w:pPr>
      <w:r>
        <w:rPr>
          <w:sz w:val="21"/>
          <w:szCs w:val="21"/>
        </w:rPr>
        <w:t>in sub-section (5), after the word "Tribunal", occurring for the second time, the words and commas "and, except in special circumstances, the person appointed should be a judicial member" shall be added;</w:t>
      </w:r>
    </w:p>
    <w:p w:rsidR="00C03388" w:rsidRDefault="00C03388">
      <w:pPr>
        <w:kinsoku w:val="0"/>
        <w:overflowPunct w:val="0"/>
        <w:autoSpaceDE/>
        <w:autoSpaceDN/>
        <w:adjustRightInd/>
        <w:spacing w:before="302" w:line="241" w:lineRule="exact"/>
        <w:textAlignment w:val="baseline"/>
        <w:rPr>
          <w:spacing w:val="11"/>
          <w:sz w:val="21"/>
          <w:szCs w:val="21"/>
        </w:rPr>
      </w:pPr>
      <w:r>
        <w:rPr>
          <w:spacing w:val="11"/>
          <w:sz w:val="21"/>
          <w:szCs w:val="21"/>
        </w:rPr>
        <w:t>(20) in section 147,—</w:t>
      </w:r>
    </w:p>
    <w:p w:rsidR="00C03388" w:rsidRDefault="00C03388">
      <w:pPr>
        <w:numPr>
          <w:ilvl w:val="0"/>
          <w:numId w:val="37"/>
        </w:numPr>
        <w:kinsoku w:val="0"/>
        <w:overflowPunct w:val="0"/>
        <w:autoSpaceDE/>
        <w:autoSpaceDN/>
        <w:adjustRightInd/>
        <w:spacing w:before="296" w:line="241" w:lineRule="exact"/>
        <w:textAlignment w:val="baseline"/>
        <w:rPr>
          <w:spacing w:val="4"/>
          <w:sz w:val="21"/>
          <w:szCs w:val="21"/>
        </w:rPr>
      </w:pPr>
      <w:r>
        <w:rPr>
          <w:spacing w:val="4"/>
          <w:sz w:val="21"/>
          <w:szCs w:val="21"/>
        </w:rPr>
        <w:t>in sub-section (1), clause (ba) shall be omitted;</w:t>
      </w:r>
    </w:p>
    <w:p w:rsidR="00C03388" w:rsidRDefault="00C03388">
      <w:pPr>
        <w:numPr>
          <w:ilvl w:val="0"/>
          <w:numId w:val="37"/>
        </w:numPr>
        <w:kinsoku w:val="0"/>
        <w:overflowPunct w:val="0"/>
        <w:autoSpaceDE/>
        <w:autoSpaceDN/>
        <w:adjustRightInd/>
        <w:spacing w:before="267" w:line="268" w:lineRule="exact"/>
        <w:jc w:val="both"/>
        <w:textAlignment w:val="baseline"/>
        <w:rPr>
          <w:sz w:val="21"/>
          <w:szCs w:val="21"/>
        </w:rPr>
      </w:pPr>
      <w:r>
        <w:rPr>
          <w:sz w:val="21"/>
          <w:szCs w:val="21"/>
        </w:rPr>
        <w:t>in sub-section (4),the comma, figure and the words ", other than tax deducted under section 155" shall be omitted; and</w:t>
      </w:r>
    </w:p>
    <w:p w:rsidR="00C03388" w:rsidRDefault="00C03388">
      <w:pPr>
        <w:numPr>
          <w:ilvl w:val="0"/>
          <w:numId w:val="37"/>
        </w:numPr>
        <w:kinsoku w:val="0"/>
        <w:overflowPunct w:val="0"/>
        <w:autoSpaceDE/>
        <w:autoSpaceDN/>
        <w:adjustRightInd/>
        <w:spacing w:before="295" w:line="241" w:lineRule="exact"/>
        <w:jc w:val="both"/>
        <w:textAlignment w:val="baseline"/>
        <w:rPr>
          <w:spacing w:val="-2"/>
          <w:sz w:val="21"/>
          <w:szCs w:val="21"/>
        </w:rPr>
      </w:pPr>
      <w:r>
        <w:rPr>
          <w:spacing w:val="-2"/>
          <w:sz w:val="21"/>
          <w:szCs w:val="21"/>
        </w:rPr>
        <w:t>in sub-section (4B), the words and figure "or 155" shall be omitted;</w:t>
      </w:r>
    </w:p>
    <w:p w:rsidR="00C03388" w:rsidRDefault="00C03388">
      <w:pPr>
        <w:kinsoku w:val="0"/>
        <w:overflowPunct w:val="0"/>
        <w:autoSpaceDE/>
        <w:autoSpaceDN/>
        <w:adjustRightInd/>
        <w:spacing w:before="299" w:line="241" w:lineRule="exact"/>
        <w:textAlignment w:val="baseline"/>
        <w:rPr>
          <w:spacing w:val="7"/>
          <w:sz w:val="21"/>
          <w:szCs w:val="21"/>
        </w:rPr>
      </w:pPr>
      <w:r>
        <w:rPr>
          <w:spacing w:val="7"/>
          <w:sz w:val="21"/>
          <w:szCs w:val="21"/>
        </w:rPr>
        <w:t>(21) in section 148, in sub-section (7),—</w:t>
      </w:r>
    </w:p>
    <w:p w:rsidR="00114B73" w:rsidRDefault="00114B73" w:rsidP="00114B73">
      <w:pPr>
        <w:kinsoku w:val="0"/>
        <w:overflowPunct w:val="0"/>
        <w:autoSpaceDE/>
        <w:autoSpaceDN/>
        <w:adjustRightInd/>
        <w:spacing w:line="249" w:lineRule="exact"/>
        <w:ind w:left="504" w:hanging="504"/>
        <w:textAlignment w:val="baseline"/>
        <w:rPr>
          <w:sz w:val="21"/>
          <w:szCs w:val="21"/>
        </w:rPr>
      </w:pPr>
      <w:r>
        <w:rPr>
          <w:sz w:val="21"/>
          <w:szCs w:val="21"/>
        </w:rPr>
        <w:t>(a) in clause (d), in sub-clause (ix), for the full stop a semicolon and the word "; and" shall be substituted; and</w:t>
      </w:r>
    </w:p>
    <w:p w:rsidR="00C03388" w:rsidRDefault="00C03388">
      <w:pPr>
        <w:widowControl/>
        <w:rPr>
          <w:sz w:val="24"/>
          <w:szCs w:val="24"/>
        </w:rPr>
        <w:sectPr w:rsidR="00C03388">
          <w:pgSz w:w="12302" w:h="14064"/>
          <w:pgMar w:top="1638" w:right="2781" w:bottom="1019" w:left="2821" w:header="720" w:footer="720" w:gutter="0"/>
          <w:cols w:space="720"/>
          <w:noEndnote/>
        </w:sectPr>
      </w:pPr>
    </w:p>
    <w:p w:rsidR="00C03388" w:rsidRDefault="003332A7">
      <w:pPr>
        <w:kinsoku w:val="0"/>
        <w:overflowPunct w:val="0"/>
        <w:autoSpaceDE/>
        <w:autoSpaceDN/>
        <w:adjustRightInd/>
        <w:spacing w:before="160" w:line="260" w:lineRule="exact"/>
        <w:ind w:left="1152" w:hanging="576"/>
        <w:jc w:val="both"/>
        <w:textAlignment w:val="baseline"/>
        <w:rPr>
          <w:sz w:val="21"/>
          <w:szCs w:val="21"/>
        </w:rPr>
      </w:pPr>
      <w:r>
        <w:rPr>
          <w:noProof/>
          <w:lang w:bidi="ur-PK"/>
        </w:rPr>
        <w:pict>
          <v:line id="_x0000_s1030" style="position:absolute;left:0;text-align:left;z-index:251711488;mso-wrap-distance-left:0;mso-wrap-distance-right:0;mso-position-horizontal-relative:page;mso-position-vertical-relative:page" from="460.55pt,62.9pt" to="505.25pt,62.9pt" o:allowincell="f" strokecolor="#141414" strokeweight=".95pt">
            <w10:wrap type="square" anchorx="page" anchory="page"/>
          </v:line>
        </w:pict>
      </w:r>
      <w:r>
        <w:rPr>
          <w:noProof/>
          <w:lang w:bidi="ur-PK"/>
        </w:rPr>
        <w:pict>
          <v:line id="_x0000_s1031" style="position:absolute;left:0;text-align:left;z-index:251712512;mso-wrap-distance-left:0;mso-wrap-distance-right:0;mso-position-horizontal-relative:page;mso-position-vertical-relative:page" from="2in,62.65pt" to="448.6pt,62.65pt" o:allowincell="f" strokecolor="#191e22" strokeweight="1.2pt">
            <w10:wrap type="square" anchorx="page" anchory="page"/>
          </v:line>
        </w:pict>
      </w:r>
      <w:r w:rsidR="00C03388">
        <w:rPr>
          <w:sz w:val="21"/>
          <w:szCs w:val="21"/>
        </w:rPr>
        <w:t>(b) after clause (d), amended as aforesaid, the following new sub-clause shall be added, namely:—</w:t>
      </w:r>
    </w:p>
    <w:p w:rsidR="00C03388" w:rsidRDefault="00C03388">
      <w:pPr>
        <w:kinsoku w:val="0"/>
        <w:overflowPunct w:val="0"/>
        <w:autoSpaceDE/>
        <w:autoSpaceDN/>
        <w:adjustRightInd/>
        <w:spacing w:before="266" w:line="256" w:lineRule="exact"/>
        <w:ind w:left="1584" w:hanging="648"/>
        <w:textAlignment w:val="baseline"/>
        <w:rPr>
          <w:sz w:val="21"/>
          <w:szCs w:val="21"/>
        </w:rPr>
      </w:pPr>
      <w:r>
        <w:rPr>
          <w:sz w:val="21"/>
          <w:szCs w:val="21"/>
        </w:rPr>
        <w:t>"(e) a foreign produced film imported for the purposes of screening and viewing.";</w:t>
      </w:r>
    </w:p>
    <w:p w:rsidR="00C03388" w:rsidRDefault="00C03388">
      <w:pPr>
        <w:kinsoku w:val="0"/>
        <w:overflowPunct w:val="0"/>
        <w:autoSpaceDE/>
        <w:autoSpaceDN/>
        <w:adjustRightInd/>
        <w:spacing w:before="265" w:line="259" w:lineRule="exact"/>
        <w:ind w:left="576" w:hanging="576"/>
        <w:jc w:val="both"/>
        <w:textAlignment w:val="baseline"/>
        <w:rPr>
          <w:sz w:val="21"/>
          <w:szCs w:val="21"/>
        </w:rPr>
      </w:pPr>
      <w:r>
        <w:rPr>
          <w:sz w:val="21"/>
          <w:szCs w:val="21"/>
        </w:rPr>
        <w:t>(22) in section 149, in sub-section (1), for the word "employer" the words "person responsible for" shall be substituted;</w:t>
      </w:r>
    </w:p>
    <w:p w:rsidR="00C03388" w:rsidRDefault="00C03388">
      <w:pPr>
        <w:kinsoku w:val="0"/>
        <w:overflowPunct w:val="0"/>
        <w:autoSpaceDE/>
        <w:autoSpaceDN/>
        <w:adjustRightInd/>
        <w:spacing w:before="281" w:line="236" w:lineRule="exact"/>
        <w:textAlignment w:val="baseline"/>
        <w:rPr>
          <w:sz w:val="24"/>
          <w:szCs w:val="24"/>
        </w:rPr>
      </w:pPr>
      <w:r>
        <w:rPr>
          <w:spacing w:val="18"/>
          <w:sz w:val="21"/>
          <w:szCs w:val="21"/>
        </w:rPr>
        <w:t>(23) in section 152,</w:t>
      </w:r>
      <w:r>
        <w:rPr>
          <w:spacing w:val="18"/>
          <w:sz w:val="21"/>
          <w:szCs w:val="21"/>
        </w:rPr>
        <w:noBreakHyphen/>
      </w:r>
    </w:p>
    <w:p w:rsidR="00C03388" w:rsidRDefault="00C03388">
      <w:pPr>
        <w:numPr>
          <w:ilvl w:val="0"/>
          <w:numId w:val="38"/>
        </w:numPr>
        <w:kinsoku w:val="0"/>
        <w:overflowPunct w:val="0"/>
        <w:autoSpaceDE/>
        <w:autoSpaceDN/>
        <w:adjustRightInd/>
        <w:spacing w:before="259" w:line="260" w:lineRule="exact"/>
        <w:jc w:val="both"/>
        <w:textAlignment w:val="baseline"/>
        <w:rPr>
          <w:sz w:val="21"/>
          <w:szCs w:val="21"/>
        </w:rPr>
      </w:pPr>
      <w:r>
        <w:rPr>
          <w:sz w:val="21"/>
          <w:szCs w:val="21"/>
        </w:rPr>
        <w:t>in sub-section (3), in clause (a), the figure and comma "155," shall be omitted; and</w:t>
      </w:r>
    </w:p>
    <w:p w:rsidR="00C03388" w:rsidRDefault="00C03388">
      <w:pPr>
        <w:numPr>
          <w:ilvl w:val="0"/>
          <w:numId w:val="38"/>
        </w:numPr>
        <w:kinsoku w:val="0"/>
        <w:overflowPunct w:val="0"/>
        <w:autoSpaceDE/>
        <w:autoSpaceDN/>
        <w:adjustRightInd/>
        <w:spacing w:before="261" w:line="259" w:lineRule="exact"/>
        <w:jc w:val="both"/>
        <w:textAlignment w:val="baseline"/>
        <w:rPr>
          <w:sz w:val="21"/>
          <w:szCs w:val="21"/>
        </w:rPr>
      </w:pPr>
      <w:r>
        <w:rPr>
          <w:sz w:val="21"/>
          <w:szCs w:val="21"/>
        </w:rPr>
        <w:t>after sub-section (7), the following new sub-section shall be added, namely:—</w:t>
      </w:r>
    </w:p>
    <w:p w:rsidR="00C03388" w:rsidRDefault="00C03388">
      <w:pPr>
        <w:kinsoku w:val="0"/>
        <w:overflowPunct w:val="0"/>
        <w:autoSpaceDE/>
        <w:autoSpaceDN/>
        <w:adjustRightInd/>
        <w:spacing w:before="257" w:line="258" w:lineRule="exact"/>
        <w:ind w:left="1152" w:firstLine="432"/>
        <w:jc w:val="both"/>
        <w:textAlignment w:val="baseline"/>
        <w:rPr>
          <w:spacing w:val="2"/>
          <w:sz w:val="21"/>
          <w:szCs w:val="21"/>
        </w:rPr>
      </w:pPr>
      <w:r>
        <w:rPr>
          <w:spacing w:val="2"/>
          <w:sz w:val="21"/>
          <w:szCs w:val="21"/>
        </w:rPr>
        <w:t>"(8) In this section "prescribed person" means a prescribed person as defined in sub-section (7) of section 153.";</w:t>
      </w:r>
    </w:p>
    <w:p w:rsidR="00C03388" w:rsidRDefault="00C03388">
      <w:pPr>
        <w:kinsoku w:val="0"/>
        <w:overflowPunct w:val="0"/>
        <w:autoSpaceDE/>
        <w:autoSpaceDN/>
        <w:adjustRightInd/>
        <w:spacing w:before="279" w:line="236" w:lineRule="exact"/>
        <w:textAlignment w:val="baseline"/>
        <w:rPr>
          <w:sz w:val="24"/>
          <w:szCs w:val="24"/>
        </w:rPr>
      </w:pPr>
      <w:r>
        <w:rPr>
          <w:spacing w:val="18"/>
          <w:sz w:val="21"/>
          <w:szCs w:val="21"/>
        </w:rPr>
        <w:t>(24) in section 153,</w:t>
      </w:r>
      <w:r>
        <w:rPr>
          <w:spacing w:val="18"/>
          <w:sz w:val="21"/>
          <w:szCs w:val="21"/>
        </w:rPr>
        <w:noBreakHyphen/>
      </w:r>
    </w:p>
    <w:p w:rsidR="00C03388" w:rsidRDefault="00C03388">
      <w:pPr>
        <w:kinsoku w:val="0"/>
        <w:overflowPunct w:val="0"/>
        <w:autoSpaceDE/>
        <w:autoSpaceDN/>
        <w:adjustRightInd/>
        <w:spacing w:before="284" w:line="236" w:lineRule="exact"/>
        <w:ind w:left="576"/>
        <w:textAlignment w:val="baseline"/>
        <w:rPr>
          <w:sz w:val="24"/>
          <w:szCs w:val="24"/>
        </w:rPr>
      </w:pPr>
      <w:r>
        <w:rPr>
          <w:spacing w:val="16"/>
          <w:sz w:val="21"/>
          <w:szCs w:val="21"/>
        </w:rPr>
        <w:t>(A) in sub-section (7),</w:t>
      </w:r>
      <w:r>
        <w:rPr>
          <w:spacing w:val="16"/>
          <w:sz w:val="21"/>
          <w:szCs w:val="21"/>
        </w:rPr>
        <w:noBreakHyphen/>
      </w:r>
    </w:p>
    <w:p w:rsidR="00C03388" w:rsidRDefault="00C03388">
      <w:pPr>
        <w:numPr>
          <w:ilvl w:val="0"/>
          <w:numId w:val="39"/>
        </w:numPr>
        <w:kinsoku w:val="0"/>
        <w:overflowPunct w:val="0"/>
        <w:autoSpaceDE/>
        <w:autoSpaceDN/>
        <w:adjustRightInd/>
        <w:spacing w:before="282" w:line="236" w:lineRule="exact"/>
        <w:textAlignment w:val="baseline"/>
        <w:rPr>
          <w:spacing w:val="2"/>
          <w:sz w:val="21"/>
          <w:szCs w:val="21"/>
        </w:rPr>
      </w:pPr>
      <w:r>
        <w:rPr>
          <w:spacing w:val="2"/>
          <w:sz w:val="21"/>
          <w:szCs w:val="21"/>
        </w:rPr>
        <w:t>in clause (i),—</w:t>
      </w:r>
    </w:p>
    <w:p w:rsidR="00C03388" w:rsidRDefault="00C03388">
      <w:pPr>
        <w:kinsoku w:val="0"/>
        <w:overflowPunct w:val="0"/>
        <w:autoSpaceDE/>
        <w:autoSpaceDN/>
        <w:adjustRightInd/>
        <w:spacing w:before="260" w:line="259" w:lineRule="exact"/>
        <w:ind w:left="2088" w:hanging="504"/>
        <w:textAlignment w:val="baseline"/>
        <w:rPr>
          <w:sz w:val="21"/>
          <w:szCs w:val="21"/>
        </w:rPr>
      </w:pPr>
      <w:r>
        <w:rPr>
          <w:sz w:val="21"/>
          <w:szCs w:val="21"/>
        </w:rPr>
        <w:t>(i) in sub-clause (h), the word "or", occurring at the end, shall be omitted;</w:t>
      </w:r>
    </w:p>
    <w:p w:rsidR="00C03388" w:rsidRDefault="00C03388">
      <w:pPr>
        <w:kinsoku w:val="0"/>
        <w:overflowPunct w:val="0"/>
        <w:autoSpaceDE/>
        <w:autoSpaceDN/>
        <w:adjustRightInd/>
        <w:spacing w:before="252" w:line="262" w:lineRule="exact"/>
        <w:ind w:left="2088"/>
        <w:textAlignment w:val="baseline"/>
        <w:rPr>
          <w:sz w:val="21"/>
          <w:szCs w:val="21"/>
        </w:rPr>
      </w:pPr>
      <w:r>
        <w:rPr>
          <w:sz w:val="21"/>
          <w:szCs w:val="21"/>
        </w:rPr>
        <w:t>in sub-clause (i), after the semi-colon the word "or" shall be added; and</w:t>
      </w:r>
    </w:p>
    <w:p w:rsidR="00C03388" w:rsidRDefault="00C03388">
      <w:pPr>
        <w:numPr>
          <w:ilvl w:val="0"/>
          <w:numId w:val="39"/>
        </w:numPr>
        <w:kinsoku w:val="0"/>
        <w:overflowPunct w:val="0"/>
        <w:autoSpaceDE/>
        <w:autoSpaceDN/>
        <w:adjustRightInd/>
        <w:spacing w:before="262" w:line="257" w:lineRule="exact"/>
        <w:jc w:val="both"/>
        <w:textAlignment w:val="baseline"/>
        <w:rPr>
          <w:sz w:val="24"/>
          <w:szCs w:val="24"/>
        </w:rPr>
      </w:pPr>
      <w:r>
        <w:rPr>
          <w:sz w:val="21"/>
          <w:szCs w:val="21"/>
        </w:rPr>
        <w:t>after sub-clause (i), amended as aforesaid, the following new sub-clause shall be added, namely:—</w:t>
      </w:r>
    </w:p>
    <w:p w:rsidR="00C03388" w:rsidRDefault="00C03388">
      <w:pPr>
        <w:kinsoku w:val="0"/>
        <w:overflowPunct w:val="0"/>
        <w:autoSpaceDE/>
        <w:autoSpaceDN/>
        <w:adjustRightInd/>
        <w:spacing w:before="281" w:line="236" w:lineRule="exact"/>
        <w:jc w:val="right"/>
        <w:textAlignment w:val="baseline"/>
        <w:rPr>
          <w:spacing w:val="7"/>
          <w:sz w:val="21"/>
          <w:szCs w:val="21"/>
        </w:rPr>
      </w:pPr>
      <w:r>
        <w:rPr>
          <w:spacing w:val="7"/>
          <w:sz w:val="21"/>
          <w:szCs w:val="21"/>
        </w:rPr>
        <w:t>"(j) a person registered under the Sales Tax Act, 1990;";</w:t>
      </w:r>
    </w:p>
    <w:p w:rsidR="00C03388" w:rsidRDefault="00C03388">
      <w:pPr>
        <w:kinsoku w:val="0"/>
        <w:overflowPunct w:val="0"/>
        <w:autoSpaceDE/>
        <w:autoSpaceDN/>
        <w:adjustRightInd/>
        <w:spacing w:before="278" w:line="236" w:lineRule="exact"/>
        <w:textAlignment w:val="baseline"/>
        <w:rPr>
          <w:spacing w:val="7"/>
          <w:sz w:val="21"/>
          <w:szCs w:val="21"/>
        </w:rPr>
      </w:pPr>
      <w:r>
        <w:rPr>
          <w:spacing w:val="7"/>
          <w:sz w:val="21"/>
          <w:szCs w:val="21"/>
        </w:rPr>
        <w:t>(25) section 153A shall be omitted;</w:t>
      </w:r>
    </w:p>
    <w:p w:rsidR="00C03388" w:rsidRDefault="00C03388">
      <w:pPr>
        <w:kinsoku w:val="0"/>
        <w:overflowPunct w:val="0"/>
        <w:autoSpaceDE/>
        <w:autoSpaceDN/>
        <w:adjustRightInd/>
        <w:spacing w:before="280" w:line="236" w:lineRule="exact"/>
        <w:textAlignment w:val="baseline"/>
        <w:rPr>
          <w:sz w:val="24"/>
          <w:szCs w:val="24"/>
        </w:rPr>
      </w:pPr>
      <w:r>
        <w:rPr>
          <w:spacing w:val="11"/>
          <w:sz w:val="21"/>
          <w:szCs w:val="21"/>
        </w:rPr>
        <w:t>(26) in section 155, in sub-section (3),</w:t>
      </w:r>
      <w:r>
        <w:rPr>
          <w:spacing w:val="11"/>
          <w:sz w:val="21"/>
          <w:szCs w:val="21"/>
        </w:rPr>
        <w:noBreakHyphen/>
      </w:r>
    </w:p>
    <w:p w:rsidR="00C03388" w:rsidRDefault="00C03388">
      <w:pPr>
        <w:kinsoku w:val="0"/>
        <w:overflowPunct w:val="0"/>
        <w:autoSpaceDE/>
        <w:autoSpaceDN/>
        <w:adjustRightInd/>
        <w:spacing w:before="255" w:line="260" w:lineRule="exact"/>
        <w:ind w:left="1152" w:hanging="576"/>
        <w:jc w:val="both"/>
        <w:textAlignment w:val="baseline"/>
        <w:rPr>
          <w:sz w:val="21"/>
          <w:szCs w:val="21"/>
        </w:rPr>
      </w:pPr>
      <w:r>
        <w:rPr>
          <w:sz w:val="21"/>
          <w:szCs w:val="21"/>
        </w:rPr>
        <w:t>(a) in clause (v), after the word "organization" the words "or a charitable institution" shall be inserted;</w:t>
      </w:r>
    </w:p>
    <w:p w:rsidR="00C03388" w:rsidRDefault="00C03388">
      <w:pPr>
        <w:widowControl/>
        <w:rPr>
          <w:sz w:val="24"/>
          <w:szCs w:val="24"/>
        </w:rPr>
        <w:sectPr w:rsidR="00C03388">
          <w:pgSz w:w="12341" w:h="13781"/>
          <w:pgMar w:top="1314" w:right="2177" w:bottom="765" w:left="3464" w:header="720" w:footer="720" w:gutter="0"/>
          <w:cols w:space="720"/>
          <w:noEndnote/>
        </w:sectPr>
      </w:pPr>
    </w:p>
    <w:p w:rsidR="00C03388" w:rsidRDefault="00C03388">
      <w:pPr>
        <w:numPr>
          <w:ilvl w:val="0"/>
          <w:numId w:val="40"/>
        </w:numPr>
        <w:kinsoku w:val="0"/>
        <w:overflowPunct w:val="0"/>
        <w:autoSpaceDE/>
        <w:autoSpaceDN/>
        <w:adjustRightInd/>
        <w:spacing w:before="237" w:line="225" w:lineRule="exact"/>
        <w:textAlignment w:val="baseline"/>
        <w:rPr>
          <w:spacing w:val="8"/>
        </w:rPr>
      </w:pPr>
      <w:r>
        <w:rPr>
          <w:spacing w:val="8"/>
        </w:rPr>
        <w:t>in clause (vi), the word "or" shall be omitted; and</w:t>
      </w:r>
    </w:p>
    <w:p w:rsidR="00C03388" w:rsidRDefault="00C03388">
      <w:pPr>
        <w:numPr>
          <w:ilvl w:val="0"/>
          <w:numId w:val="40"/>
        </w:numPr>
        <w:kinsoku w:val="0"/>
        <w:overflowPunct w:val="0"/>
        <w:autoSpaceDE/>
        <w:autoSpaceDN/>
        <w:adjustRightInd/>
        <w:spacing w:before="252" w:line="239" w:lineRule="exact"/>
        <w:jc w:val="both"/>
        <w:textAlignment w:val="baseline"/>
      </w:pPr>
      <w:r>
        <w:t>after clause (vi), amended as aforesaid, the following new clauses shall be inserted, namely:---</w:t>
      </w:r>
    </w:p>
    <w:p w:rsidR="00C03388" w:rsidRDefault="00C03388">
      <w:pPr>
        <w:kinsoku w:val="0"/>
        <w:overflowPunct w:val="0"/>
        <w:autoSpaceDE/>
        <w:autoSpaceDN/>
        <w:adjustRightInd/>
        <w:spacing w:before="255" w:line="225" w:lineRule="exact"/>
        <w:jc w:val="right"/>
        <w:textAlignment w:val="baseline"/>
        <w:rPr>
          <w:spacing w:val="5"/>
        </w:rPr>
      </w:pPr>
      <w:r>
        <w:rPr>
          <w:spacing w:val="5"/>
        </w:rPr>
        <w:t>"(via) a private educational institution, a boutique, a beauty parlour,</w:t>
      </w:r>
    </w:p>
    <w:p w:rsidR="00C03388" w:rsidRDefault="00C03388">
      <w:pPr>
        <w:kinsoku w:val="0"/>
        <w:overflowPunct w:val="0"/>
        <w:autoSpaceDE/>
        <w:autoSpaceDN/>
        <w:adjustRightInd/>
        <w:spacing w:before="10" w:line="227" w:lineRule="exact"/>
        <w:ind w:left="1584"/>
        <w:textAlignment w:val="baseline"/>
        <w:rPr>
          <w:spacing w:val="6"/>
        </w:rPr>
      </w:pPr>
      <w:r>
        <w:rPr>
          <w:spacing w:val="6"/>
        </w:rPr>
        <w:t>a hospital, a clinic or a maternity home;</w:t>
      </w:r>
    </w:p>
    <w:p w:rsidR="00C03388" w:rsidRDefault="00C03388">
      <w:pPr>
        <w:kinsoku w:val="0"/>
        <w:overflowPunct w:val="0"/>
        <w:autoSpaceDE/>
        <w:autoSpaceDN/>
        <w:adjustRightInd/>
        <w:spacing w:before="243" w:line="236" w:lineRule="exact"/>
        <w:ind w:left="1584" w:hanging="648"/>
        <w:jc w:val="both"/>
        <w:textAlignment w:val="baseline"/>
      </w:pPr>
      <w:r>
        <w:t>(vib) individuals or association of persons paying gross rent of rupees one and a half million and above in a year; or";</w:t>
      </w:r>
    </w:p>
    <w:p w:rsidR="00C03388" w:rsidRDefault="00C03388">
      <w:pPr>
        <w:kinsoku w:val="0"/>
        <w:overflowPunct w:val="0"/>
        <w:autoSpaceDE/>
        <w:autoSpaceDN/>
        <w:adjustRightInd/>
        <w:spacing w:before="237" w:line="241" w:lineRule="exact"/>
        <w:ind w:left="648" w:hanging="648"/>
        <w:jc w:val="both"/>
        <w:textAlignment w:val="baseline"/>
        <w:rPr>
          <w:spacing w:val="8"/>
        </w:rPr>
      </w:pPr>
      <w:r>
        <w:rPr>
          <w:spacing w:val="8"/>
        </w:rPr>
        <w:t>(27) in section 164, in sub-section (2), the words and figure "and such certificate shall be treated as sufficient evidence of the collection or deduction for the purposes of section 168" shall be omitted;</w:t>
      </w:r>
    </w:p>
    <w:p w:rsidR="00C03388" w:rsidRDefault="00C03388">
      <w:pPr>
        <w:kinsoku w:val="0"/>
        <w:overflowPunct w:val="0"/>
        <w:autoSpaceDE/>
        <w:autoSpaceDN/>
        <w:adjustRightInd/>
        <w:spacing w:before="243" w:line="225" w:lineRule="exact"/>
        <w:textAlignment w:val="baseline"/>
        <w:rPr>
          <w:spacing w:val="15"/>
        </w:rPr>
      </w:pPr>
      <w:r>
        <w:rPr>
          <w:spacing w:val="15"/>
        </w:rPr>
        <w:t>(28) in section 165,—</w:t>
      </w:r>
    </w:p>
    <w:p w:rsidR="00C03388" w:rsidRDefault="00C03388">
      <w:pPr>
        <w:numPr>
          <w:ilvl w:val="0"/>
          <w:numId w:val="41"/>
        </w:numPr>
        <w:kinsoku w:val="0"/>
        <w:overflowPunct w:val="0"/>
        <w:autoSpaceDE/>
        <w:autoSpaceDN/>
        <w:adjustRightInd/>
        <w:spacing w:before="240" w:line="238" w:lineRule="exact"/>
        <w:jc w:val="both"/>
        <w:textAlignment w:val="baseline"/>
      </w:pPr>
      <w:r>
        <w:t>in sub-section (1), after the proviso, the following explanation shall be added, namely:—</w:t>
      </w:r>
    </w:p>
    <w:p w:rsidR="00C03388" w:rsidRDefault="00C03388">
      <w:pPr>
        <w:kinsoku w:val="0"/>
        <w:overflowPunct w:val="0"/>
        <w:autoSpaceDE/>
        <w:autoSpaceDN/>
        <w:adjustRightInd/>
        <w:spacing w:before="237" w:line="243" w:lineRule="exact"/>
        <w:ind w:left="1584" w:firstLine="720"/>
        <w:jc w:val="both"/>
        <w:textAlignment w:val="baseline"/>
        <w:rPr>
          <w:spacing w:val="3"/>
        </w:rPr>
      </w:pPr>
      <w:r>
        <w:rPr>
          <w:b/>
          <w:bCs/>
          <w:i/>
          <w:iCs/>
          <w:spacing w:val="3"/>
        </w:rPr>
        <w:t xml:space="preserve">"Explanation.- </w:t>
      </w:r>
      <w:r>
        <w:rPr>
          <w:spacing w:val="3"/>
        </w:rPr>
        <w:t>For the removal of doubt, it is clarified that this sub-section overrides all conflicting provisions contained in the Protection of Economic Reforms Act, 1992 (XII of 1992), the Banking Companies Ordinance, 1962 (LVII of 1962), the Foreign Exchange Regulation Act, 1947 (VII of 1947) and the regulations made under the State Bank of Pakistan Act,1956 (XXXIII of 1956) , if any, on the subject, in so far as divulgence of information under section 165 is concerned."; and</w:t>
      </w:r>
    </w:p>
    <w:p w:rsidR="00C03388" w:rsidRDefault="00C03388">
      <w:pPr>
        <w:numPr>
          <w:ilvl w:val="0"/>
          <w:numId w:val="41"/>
        </w:numPr>
        <w:kinsoku w:val="0"/>
        <w:overflowPunct w:val="0"/>
        <w:autoSpaceDE/>
        <w:autoSpaceDN/>
        <w:adjustRightInd/>
        <w:spacing w:before="244" w:line="250" w:lineRule="exact"/>
        <w:jc w:val="both"/>
        <w:textAlignment w:val="baseline"/>
      </w:pPr>
      <w:r>
        <w:t>in sub-section (6), for the semicolon a full stop shall be substituted and thereafter the proviso shall be omitted;</w:t>
      </w:r>
    </w:p>
    <w:p w:rsidR="00C03388" w:rsidRDefault="00C03388">
      <w:pPr>
        <w:kinsoku w:val="0"/>
        <w:overflowPunct w:val="0"/>
        <w:autoSpaceDE/>
        <w:autoSpaceDN/>
        <w:adjustRightInd/>
        <w:spacing w:before="240" w:line="247" w:lineRule="exact"/>
        <w:ind w:left="648" w:hanging="648"/>
        <w:textAlignment w:val="baseline"/>
      </w:pPr>
      <w:r>
        <w:t>(29) after section 165, amended as aforesaid, the following new section shall be added, namely:—</w:t>
      </w:r>
    </w:p>
    <w:p w:rsidR="00C03388" w:rsidRDefault="00C03388">
      <w:pPr>
        <w:tabs>
          <w:tab w:val="right" w:pos="6624"/>
        </w:tabs>
        <w:kinsoku w:val="0"/>
        <w:overflowPunct w:val="0"/>
        <w:autoSpaceDE/>
        <w:autoSpaceDN/>
        <w:adjustRightInd/>
        <w:spacing w:before="270" w:line="228" w:lineRule="exact"/>
        <w:ind w:left="1152"/>
        <w:textAlignment w:val="baseline"/>
        <w:rPr>
          <w:b/>
          <w:bCs/>
        </w:rPr>
      </w:pPr>
      <w:r>
        <w:rPr>
          <w:b/>
          <w:bCs/>
        </w:rPr>
        <w:t>"165A.</w:t>
      </w:r>
      <w:r>
        <w:rPr>
          <w:b/>
          <w:bCs/>
        </w:rPr>
        <w:tab/>
        <w:t>Furnishing of information</w:t>
      </w:r>
      <w:r>
        <w:rPr>
          <w:b/>
          <w:bCs/>
          <w:color w:val="0F2030"/>
        </w:rPr>
        <w:t xml:space="preserve"> by</w:t>
      </w:r>
      <w:r>
        <w:rPr>
          <w:b/>
          <w:bCs/>
        </w:rPr>
        <w:t xml:space="preserve"> banks.—(1)</w:t>
      </w:r>
    </w:p>
    <w:p w:rsidR="00C03388" w:rsidRDefault="00C03388">
      <w:pPr>
        <w:kinsoku w:val="0"/>
        <w:overflowPunct w:val="0"/>
        <w:autoSpaceDE/>
        <w:autoSpaceDN/>
        <w:adjustRightInd/>
        <w:spacing w:before="4" w:line="252" w:lineRule="exact"/>
        <w:ind w:left="1152"/>
        <w:jc w:val="both"/>
        <w:textAlignment w:val="baseline"/>
        <w:rPr>
          <w:spacing w:val="6"/>
        </w:rPr>
      </w:pPr>
      <w:r>
        <w:rPr>
          <w:spacing w:val="6"/>
        </w:rPr>
        <w:t>Notwithstanding anything contained in any law for the time being in force including but not limited to the Banking Companies Ordinance, 1962 (LVII of 1962), the Protection of Economic Reforms Act, 1992 (XII of 1992), the Foreign Exchange Regulation Act, 1947 (VII of 1947) and the regulations made under the State Bank of Pakistan Act,1956 (XXXIII of 1956), if any, on the subject, every banking company shall make arrangements to provide to the Board in the prescribed form and manner,—</w:t>
      </w:r>
    </w:p>
    <w:p w:rsidR="00C03388" w:rsidRDefault="00C03388">
      <w:pPr>
        <w:widowControl/>
        <w:rPr>
          <w:sz w:val="24"/>
          <w:szCs w:val="24"/>
        </w:rPr>
        <w:sectPr w:rsidR="00C03388">
          <w:pgSz w:w="12240" w:h="13963"/>
          <w:pgMar w:top="1643" w:right="2667" w:bottom="467" w:left="2873" w:header="720" w:footer="720" w:gutter="0"/>
          <w:cols w:space="720"/>
          <w:noEndnote/>
        </w:sectPr>
      </w:pPr>
    </w:p>
    <w:p w:rsidR="00C03388" w:rsidRDefault="00C03388">
      <w:pPr>
        <w:numPr>
          <w:ilvl w:val="0"/>
          <w:numId w:val="42"/>
        </w:numPr>
        <w:kinsoku w:val="0"/>
        <w:overflowPunct w:val="0"/>
        <w:autoSpaceDE/>
        <w:autoSpaceDN/>
        <w:adjustRightInd/>
        <w:spacing w:before="216" w:line="261" w:lineRule="exact"/>
        <w:jc w:val="both"/>
        <w:textAlignment w:val="baseline"/>
        <w:rPr>
          <w:spacing w:val="8"/>
        </w:rPr>
      </w:pPr>
      <w:r>
        <w:rPr>
          <w:spacing w:val="8"/>
        </w:rPr>
        <w:t>online access to its central database containing details of its account holders and all transactions made in their accounts;</w:t>
      </w:r>
    </w:p>
    <w:p w:rsidR="00C03388" w:rsidRDefault="00C03388">
      <w:pPr>
        <w:numPr>
          <w:ilvl w:val="0"/>
          <w:numId w:val="42"/>
        </w:numPr>
        <w:kinsoku w:val="0"/>
        <w:overflowPunct w:val="0"/>
        <w:autoSpaceDE/>
        <w:autoSpaceDN/>
        <w:adjustRightInd/>
        <w:spacing w:before="260" w:line="259" w:lineRule="exact"/>
        <w:jc w:val="both"/>
        <w:textAlignment w:val="baseline"/>
        <w:rPr>
          <w:spacing w:val="4"/>
        </w:rPr>
      </w:pPr>
      <w:r>
        <w:rPr>
          <w:spacing w:val="4"/>
        </w:rPr>
        <w:t>a list containing particulars of deposits aggregating rupees one million or more made during the preceding calendar month;</w:t>
      </w:r>
    </w:p>
    <w:p w:rsidR="00C03388" w:rsidRDefault="00C03388">
      <w:pPr>
        <w:numPr>
          <w:ilvl w:val="0"/>
          <w:numId w:val="42"/>
        </w:numPr>
        <w:kinsoku w:val="0"/>
        <w:overflowPunct w:val="0"/>
        <w:autoSpaceDE/>
        <w:autoSpaceDN/>
        <w:adjustRightInd/>
        <w:spacing w:before="264" w:line="258" w:lineRule="exact"/>
        <w:jc w:val="both"/>
        <w:textAlignment w:val="baseline"/>
      </w:pPr>
      <w:r>
        <w:t>a list of payments made by any person against bills raised in respect of a credit card issued to that person, aggregating to rupees one hundred thousand or more during the preceding calendar month;</w:t>
      </w:r>
    </w:p>
    <w:p w:rsidR="00C03388" w:rsidRDefault="00C03388">
      <w:pPr>
        <w:numPr>
          <w:ilvl w:val="0"/>
          <w:numId w:val="42"/>
        </w:numPr>
        <w:kinsoku w:val="0"/>
        <w:overflowPunct w:val="0"/>
        <w:autoSpaceDE/>
        <w:autoSpaceDN/>
        <w:adjustRightInd/>
        <w:spacing w:before="260" w:line="259" w:lineRule="exact"/>
        <w:jc w:val="both"/>
        <w:textAlignment w:val="baseline"/>
      </w:pPr>
      <w:r>
        <w:t>a consolidated list of loans written off exceeding rupees one million during a calendar year; and</w:t>
      </w:r>
    </w:p>
    <w:p w:rsidR="00C03388" w:rsidRDefault="00C03388">
      <w:pPr>
        <w:numPr>
          <w:ilvl w:val="0"/>
          <w:numId w:val="42"/>
        </w:numPr>
        <w:kinsoku w:val="0"/>
        <w:overflowPunct w:val="0"/>
        <w:autoSpaceDE/>
        <w:autoSpaceDN/>
        <w:adjustRightInd/>
        <w:spacing w:before="260" w:line="259" w:lineRule="exact"/>
        <w:jc w:val="both"/>
        <w:textAlignment w:val="baseline"/>
      </w:pPr>
      <w:r>
        <w:t>a copy of each currency transactions report and suspicious transactions report generated and submitted by it to the Financial Monitoring Unit under the Anti-Money Laundering Act, 2010 (VII of 2010).</w:t>
      </w:r>
    </w:p>
    <w:p w:rsidR="00C03388" w:rsidRDefault="00C03388">
      <w:pPr>
        <w:numPr>
          <w:ilvl w:val="0"/>
          <w:numId w:val="43"/>
        </w:numPr>
        <w:kinsoku w:val="0"/>
        <w:overflowPunct w:val="0"/>
        <w:autoSpaceDE/>
        <w:autoSpaceDN/>
        <w:adjustRightInd/>
        <w:spacing w:before="261" w:line="259" w:lineRule="exact"/>
        <w:jc w:val="both"/>
        <w:textAlignment w:val="baseline"/>
        <w:rPr>
          <w:spacing w:val="4"/>
        </w:rPr>
      </w:pPr>
      <w:r>
        <w:rPr>
          <w:spacing w:val="4"/>
        </w:rPr>
        <w:t>Each banking company shall also make arrangements to nominate a senior officer at the head office to coordinate with the Board for provision of any information and documents in addition to those listed in sub-section (1), as may be required by the Board.</w:t>
      </w:r>
    </w:p>
    <w:p w:rsidR="00C03388" w:rsidRDefault="00C03388">
      <w:pPr>
        <w:numPr>
          <w:ilvl w:val="0"/>
          <w:numId w:val="43"/>
        </w:numPr>
        <w:kinsoku w:val="0"/>
        <w:overflowPunct w:val="0"/>
        <w:autoSpaceDE/>
        <w:autoSpaceDN/>
        <w:adjustRightInd/>
        <w:spacing w:before="259" w:line="257" w:lineRule="exact"/>
        <w:jc w:val="both"/>
        <w:textAlignment w:val="baseline"/>
        <w:rPr>
          <w:spacing w:val="7"/>
        </w:rPr>
      </w:pPr>
      <w:r>
        <w:rPr>
          <w:spacing w:val="7"/>
        </w:rPr>
        <w:t>The banking companies and their officers shall not be liable to any civil, criminal or disciplinary proceedings against them for furnishing information required under this Ordinance.</w:t>
      </w:r>
    </w:p>
    <w:p w:rsidR="00C03388" w:rsidRDefault="00C03388">
      <w:pPr>
        <w:numPr>
          <w:ilvl w:val="0"/>
          <w:numId w:val="43"/>
        </w:numPr>
        <w:kinsoku w:val="0"/>
        <w:overflowPunct w:val="0"/>
        <w:autoSpaceDE/>
        <w:autoSpaceDN/>
        <w:adjustRightInd/>
        <w:spacing w:before="257" w:line="260" w:lineRule="exact"/>
        <w:jc w:val="both"/>
        <w:textAlignment w:val="baseline"/>
      </w:pPr>
      <w:r>
        <w:t>Subject to section 216, all information received under this section shall be used only for tax purposes and kept confidential.";</w:t>
      </w:r>
    </w:p>
    <w:p w:rsidR="00C03388" w:rsidRDefault="00C03388">
      <w:pPr>
        <w:kinsoku w:val="0"/>
        <w:overflowPunct w:val="0"/>
        <w:autoSpaceDE/>
        <w:autoSpaceDN/>
        <w:adjustRightInd/>
        <w:spacing w:before="283" w:line="235" w:lineRule="exact"/>
        <w:textAlignment w:val="baseline"/>
        <w:rPr>
          <w:spacing w:val="11"/>
        </w:rPr>
      </w:pPr>
      <w:r>
        <w:rPr>
          <w:spacing w:val="11"/>
        </w:rPr>
        <w:t>(30) in section 168, in sub-section (3),—</w:t>
      </w:r>
    </w:p>
    <w:p w:rsidR="00C03388" w:rsidRDefault="00C03388">
      <w:pPr>
        <w:numPr>
          <w:ilvl w:val="0"/>
          <w:numId w:val="44"/>
        </w:numPr>
        <w:kinsoku w:val="0"/>
        <w:overflowPunct w:val="0"/>
        <w:autoSpaceDE/>
        <w:autoSpaceDN/>
        <w:adjustRightInd/>
        <w:spacing w:before="259" w:line="258" w:lineRule="exact"/>
        <w:jc w:val="both"/>
        <w:textAlignment w:val="baseline"/>
      </w:pPr>
      <w:r>
        <w:t>in clause (d), the words, comma and brackets "clauses (a), (c) and (d) or shall be omitted;</w:t>
      </w:r>
    </w:p>
    <w:p w:rsidR="00C03388" w:rsidRDefault="00C03388">
      <w:pPr>
        <w:numPr>
          <w:ilvl w:val="0"/>
          <w:numId w:val="44"/>
        </w:numPr>
        <w:kinsoku w:val="0"/>
        <w:overflowPunct w:val="0"/>
        <w:autoSpaceDE/>
        <w:autoSpaceDN/>
        <w:adjustRightInd/>
        <w:spacing w:before="263" w:line="257" w:lineRule="exact"/>
        <w:jc w:val="both"/>
        <w:textAlignment w:val="baseline"/>
        <w:rPr>
          <w:spacing w:val="6"/>
        </w:rPr>
      </w:pPr>
      <w:r>
        <w:rPr>
          <w:spacing w:val="6"/>
        </w:rPr>
        <w:t>in clause (h), after the semi-colon the word "and" shall be added; and</w:t>
      </w:r>
    </w:p>
    <w:p w:rsidR="00C03388" w:rsidRDefault="00C03388">
      <w:pPr>
        <w:numPr>
          <w:ilvl w:val="0"/>
          <w:numId w:val="44"/>
        </w:numPr>
        <w:kinsoku w:val="0"/>
        <w:overflowPunct w:val="0"/>
        <w:autoSpaceDE/>
        <w:autoSpaceDN/>
        <w:adjustRightInd/>
        <w:spacing w:before="284" w:line="230" w:lineRule="exact"/>
        <w:jc w:val="both"/>
        <w:textAlignment w:val="baseline"/>
        <w:rPr>
          <w:spacing w:val="7"/>
        </w:rPr>
      </w:pPr>
      <w:r>
        <w:rPr>
          <w:spacing w:val="7"/>
        </w:rPr>
        <w:t>clause (i) shall be omitted";</w:t>
      </w:r>
    </w:p>
    <w:p w:rsidR="00C03388" w:rsidRDefault="00C03388">
      <w:pPr>
        <w:widowControl/>
        <w:rPr>
          <w:sz w:val="24"/>
          <w:szCs w:val="24"/>
        </w:rPr>
        <w:sectPr w:rsidR="00C03388">
          <w:pgSz w:w="12341" w:h="13843"/>
          <w:pgMar w:top="1174" w:right="2216" w:bottom="1167" w:left="3425" w:header="720" w:footer="720" w:gutter="0"/>
          <w:cols w:space="720"/>
          <w:noEndnote/>
        </w:sectPr>
      </w:pPr>
    </w:p>
    <w:p w:rsidR="00C03388" w:rsidRDefault="00C03388">
      <w:pPr>
        <w:kinsoku w:val="0"/>
        <w:overflowPunct w:val="0"/>
        <w:autoSpaceDE/>
        <w:autoSpaceDN/>
        <w:adjustRightInd/>
        <w:spacing w:before="207" w:line="287" w:lineRule="exact"/>
        <w:ind w:left="216"/>
        <w:textAlignment w:val="baseline"/>
        <w:rPr>
          <w:spacing w:val="1"/>
          <w:sz w:val="24"/>
          <w:szCs w:val="24"/>
        </w:rPr>
      </w:pPr>
      <w:r>
        <w:rPr>
          <w:spacing w:val="1"/>
        </w:rPr>
        <w:t xml:space="preserve">1) </w:t>
      </w:r>
      <w:r>
        <w:rPr>
          <w:spacing w:val="1"/>
          <w:sz w:val="24"/>
          <w:szCs w:val="24"/>
        </w:rPr>
        <w:t>in section 169,—</w:t>
      </w:r>
    </w:p>
    <w:p w:rsidR="00C03388" w:rsidRDefault="00C03388">
      <w:pPr>
        <w:kinsoku w:val="0"/>
        <w:overflowPunct w:val="0"/>
        <w:autoSpaceDE/>
        <w:autoSpaceDN/>
        <w:adjustRightInd/>
        <w:spacing w:before="267" w:line="233" w:lineRule="exact"/>
        <w:ind w:left="648"/>
        <w:textAlignment w:val="baseline"/>
        <w:rPr>
          <w:spacing w:val="13"/>
        </w:rPr>
      </w:pPr>
      <w:r>
        <w:rPr>
          <w:spacing w:val="13"/>
        </w:rPr>
        <w:t>(a) in sub-section (1),—</w:t>
      </w:r>
    </w:p>
    <w:p w:rsidR="00C03388" w:rsidRDefault="00C03388">
      <w:pPr>
        <w:kinsoku w:val="0"/>
        <w:overflowPunct w:val="0"/>
        <w:autoSpaceDE/>
        <w:autoSpaceDN/>
        <w:adjustRightInd/>
        <w:spacing w:before="251" w:line="287" w:lineRule="exact"/>
        <w:ind w:left="1080"/>
        <w:textAlignment w:val="baseline"/>
        <w:rPr>
          <w:spacing w:val="6"/>
        </w:rPr>
      </w:pPr>
      <w:r>
        <w:rPr>
          <w:spacing w:val="6"/>
          <w:sz w:val="24"/>
          <w:szCs w:val="24"/>
        </w:rPr>
        <w:t xml:space="preserve">(i) </w:t>
      </w:r>
      <w:r>
        <w:rPr>
          <w:spacing w:val="6"/>
        </w:rPr>
        <w:t>in clause (a), the words, brackets and figure "or sub-section</w:t>
      </w:r>
    </w:p>
    <w:p w:rsidR="00C03388" w:rsidRDefault="00C03388">
      <w:pPr>
        <w:kinsoku w:val="0"/>
        <w:overflowPunct w:val="0"/>
        <w:autoSpaceDE/>
        <w:autoSpaceDN/>
        <w:adjustRightInd/>
        <w:spacing w:before="7" w:line="233" w:lineRule="exact"/>
        <w:ind w:left="1584"/>
        <w:textAlignment w:val="baseline"/>
        <w:rPr>
          <w:spacing w:val="7"/>
        </w:rPr>
      </w:pPr>
      <w:r>
        <w:rPr>
          <w:spacing w:val="7"/>
        </w:rPr>
        <w:t>(5) of section 234" shall be omitted; and</w:t>
      </w:r>
    </w:p>
    <w:p w:rsidR="00C03388" w:rsidRDefault="00C03388">
      <w:pPr>
        <w:kinsoku w:val="0"/>
        <w:overflowPunct w:val="0"/>
        <w:autoSpaceDE/>
        <w:autoSpaceDN/>
        <w:adjustRightInd/>
        <w:spacing w:before="290" w:line="233" w:lineRule="exact"/>
        <w:ind w:left="1584"/>
        <w:textAlignment w:val="baseline"/>
        <w:rPr>
          <w:spacing w:val="5"/>
        </w:rPr>
      </w:pPr>
      <w:r>
        <w:rPr>
          <w:spacing w:val="5"/>
        </w:rPr>
        <w:t>in clause (b), the words, comma and brackets "clauses (a),</w:t>
      </w:r>
    </w:p>
    <w:p w:rsidR="00C03388" w:rsidRDefault="00C03388">
      <w:pPr>
        <w:kinsoku w:val="0"/>
        <w:overflowPunct w:val="0"/>
        <w:autoSpaceDE/>
        <w:autoSpaceDN/>
        <w:adjustRightInd/>
        <w:spacing w:before="26" w:line="233" w:lineRule="exact"/>
        <w:ind w:left="1584"/>
        <w:textAlignment w:val="baseline"/>
        <w:rPr>
          <w:spacing w:val="7"/>
        </w:rPr>
      </w:pPr>
      <w:r>
        <w:rPr>
          <w:spacing w:val="7"/>
        </w:rPr>
        <w:t>(c) and (d) of" shall be omitted;</w:t>
      </w:r>
    </w:p>
    <w:p w:rsidR="00C03388" w:rsidRDefault="00C03388">
      <w:pPr>
        <w:kinsoku w:val="0"/>
        <w:overflowPunct w:val="0"/>
        <w:autoSpaceDE/>
        <w:autoSpaceDN/>
        <w:adjustRightInd/>
        <w:spacing w:before="290" w:line="233" w:lineRule="exact"/>
        <w:ind w:left="648"/>
        <w:textAlignment w:val="baseline"/>
        <w:rPr>
          <w:spacing w:val="13"/>
        </w:rPr>
      </w:pPr>
      <w:r>
        <w:rPr>
          <w:spacing w:val="13"/>
        </w:rPr>
        <w:t>(b) in sub-section (3),—</w:t>
      </w:r>
    </w:p>
    <w:p w:rsidR="00C03388" w:rsidRDefault="00C03388">
      <w:pPr>
        <w:numPr>
          <w:ilvl w:val="0"/>
          <w:numId w:val="45"/>
        </w:numPr>
        <w:kinsoku w:val="0"/>
        <w:overflowPunct w:val="0"/>
        <w:autoSpaceDE/>
        <w:autoSpaceDN/>
        <w:adjustRightInd/>
        <w:spacing w:before="255" w:line="259" w:lineRule="exact"/>
        <w:jc w:val="both"/>
        <w:textAlignment w:val="baseline"/>
      </w:pPr>
      <w:r>
        <w:t>for the comma, occurring for the second time, the word "and" shall be substituted; and</w:t>
      </w:r>
    </w:p>
    <w:p w:rsidR="00C03388" w:rsidRDefault="00C03388">
      <w:pPr>
        <w:numPr>
          <w:ilvl w:val="0"/>
          <w:numId w:val="45"/>
        </w:numPr>
        <w:kinsoku w:val="0"/>
        <w:overflowPunct w:val="0"/>
        <w:autoSpaceDE/>
        <w:autoSpaceDN/>
        <w:adjustRightInd/>
        <w:spacing w:before="261" w:line="261" w:lineRule="exact"/>
        <w:jc w:val="both"/>
        <w:textAlignment w:val="baseline"/>
      </w:pPr>
      <w:r>
        <w:t>after the figure "7" the words, figure, comma and brackets "and 15, (other than dividend received by a company)" shall be omitted;</w:t>
      </w:r>
    </w:p>
    <w:p w:rsidR="00C03388" w:rsidRDefault="00C03388">
      <w:pPr>
        <w:numPr>
          <w:ilvl w:val="0"/>
          <w:numId w:val="46"/>
        </w:numPr>
        <w:kinsoku w:val="0"/>
        <w:overflowPunct w:val="0"/>
        <w:autoSpaceDE/>
        <w:autoSpaceDN/>
        <w:adjustRightInd/>
        <w:spacing w:before="260" w:line="257" w:lineRule="exact"/>
        <w:textAlignment w:val="baseline"/>
      </w:pPr>
      <w:r>
        <w:t>in section 171, in sub-section (2), after clause (c), the following explanation shall be added, namely:</w:t>
      </w:r>
    </w:p>
    <w:p w:rsidR="00C03388" w:rsidRDefault="00C03388">
      <w:pPr>
        <w:kinsoku w:val="0"/>
        <w:overflowPunct w:val="0"/>
        <w:autoSpaceDE/>
        <w:autoSpaceDN/>
        <w:adjustRightInd/>
        <w:spacing w:before="259" w:line="260" w:lineRule="exact"/>
        <w:ind w:left="1080" w:firstLine="504"/>
        <w:jc w:val="both"/>
        <w:textAlignment w:val="baseline"/>
        <w:rPr>
          <w:spacing w:val="8"/>
        </w:rPr>
      </w:pPr>
      <w:r>
        <w:rPr>
          <w:b/>
          <w:bCs/>
          <w:spacing w:val="8"/>
        </w:rPr>
        <w:t>"Explanation.</w:t>
      </w:r>
      <w:r>
        <w:rPr>
          <w:b/>
          <w:bCs/>
          <w:spacing w:val="8"/>
          <w:sz w:val="24"/>
          <w:szCs w:val="24"/>
        </w:rPr>
        <w:t xml:space="preserve">— </w:t>
      </w:r>
      <w:r>
        <w:rPr>
          <w:spacing w:val="8"/>
        </w:rPr>
        <w:t>For the removal of doubt, it is clarified that where a refund order is made on an application under sub</w:t>
      </w:r>
      <w:r>
        <w:rPr>
          <w:spacing w:val="8"/>
        </w:rPr>
        <w:softHyphen/>
        <w:t>section (1) of section 170, for the purpose of compensation, the refund becomes due from the date refund order is made and not from the date the assessment of income treated to have been made by the Commissioner under section 120.";</w:t>
      </w:r>
    </w:p>
    <w:p w:rsidR="00C03388" w:rsidRDefault="00C03388">
      <w:pPr>
        <w:numPr>
          <w:ilvl w:val="0"/>
          <w:numId w:val="46"/>
        </w:numPr>
        <w:kinsoku w:val="0"/>
        <w:overflowPunct w:val="0"/>
        <w:autoSpaceDE/>
        <w:autoSpaceDN/>
        <w:adjustRightInd/>
        <w:spacing w:before="258" w:line="260" w:lineRule="exact"/>
        <w:jc w:val="both"/>
        <w:textAlignment w:val="baseline"/>
        <w:rPr>
          <w:spacing w:val="7"/>
        </w:rPr>
      </w:pPr>
      <w:r>
        <w:rPr>
          <w:spacing w:val="7"/>
        </w:rPr>
        <w:t>in section 172, in sub-section (3), in clause (b), for the semicolon, a colon shall be substituted and thereafter the following explanation shall be added, namely:—</w:t>
      </w:r>
    </w:p>
    <w:p w:rsidR="00C03388" w:rsidRDefault="00C03388">
      <w:pPr>
        <w:kinsoku w:val="0"/>
        <w:overflowPunct w:val="0"/>
        <w:autoSpaceDE/>
        <w:autoSpaceDN/>
        <w:adjustRightInd/>
        <w:spacing w:before="255" w:line="260" w:lineRule="exact"/>
        <w:ind w:left="1080" w:firstLine="504"/>
        <w:jc w:val="both"/>
        <w:textAlignment w:val="baseline"/>
      </w:pPr>
      <w:r>
        <w:rPr>
          <w:b/>
          <w:bCs/>
        </w:rPr>
        <w:t>"Explanation.</w:t>
      </w:r>
      <w:r>
        <w:rPr>
          <w:b/>
          <w:bCs/>
          <w:sz w:val="24"/>
          <w:szCs w:val="24"/>
        </w:rPr>
        <w:t xml:space="preserve">— </w:t>
      </w:r>
      <w:r>
        <w:t>In this clause the expression "business connection" includes transfer of an asset or business in Pakistan by a non-resident;";</w:t>
      </w:r>
    </w:p>
    <w:p w:rsidR="00C03388" w:rsidRDefault="00C03388">
      <w:pPr>
        <w:numPr>
          <w:ilvl w:val="0"/>
          <w:numId w:val="46"/>
        </w:numPr>
        <w:kinsoku w:val="0"/>
        <w:overflowPunct w:val="0"/>
        <w:autoSpaceDE/>
        <w:autoSpaceDN/>
        <w:adjustRightInd/>
        <w:spacing w:before="254" w:line="263" w:lineRule="exact"/>
        <w:textAlignment w:val="baseline"/>
      </w:pPr>
      <w:r>
        <w:t>in section 177, after sub-section (10), the following explanation shall be added, namely:—</w:t>
      </w:r>
    </w:p>
    <w:p w:rsidR="00C03388" w:rsidRDefault="00C03388">
      <w:pPr>
        <w:kinsoku w:val="0"/>
        <w:overflowPunct w:val="0"/>
        <w:autoSpaceDE/>
        <w:autoSpaceDN/>
        <w:adjustRightInd/>
        <w:spacing w:before="261" w:line="258" w:lineRule="exact"/>
        <w:ind w:left="1080" w:firstLine="504"/>
        <w:jc w:val="both"/>
        <w:textAlignment w:val="baseline"/>
        <w:rPr>
          <w:spacing w:val="7"/>
        </w:rPr>
      </w:pPr>
      <w:r>
        <w:rPr>
          <w:b/>
          <w:bCs/>
          <w:spacing w:val="7"/>
        </w:rPr>
        <w:t>"Explanation.</w:t>
      </w:r>
      <w:r>
        <w:rPr>
          <w:b/>
          <w:bCs/>
          <w:spacing w:val="7"/>
          <w:sz w:val="24"/>
          <w:szCs w:val="24"/>
        </w:rPr>
        <w:t xml:space="preserve">— </w:t>
      </w:r>
      <w:r>
        <w:rPr>
          <w:spacing w:val="7"/>
        </w:rPr>
        <w:t>For the removal of doubt, it is declared that the powers of the Commissioner under this section are independent of the powers of the Board under section 214C and</w:t>
      </w:r>
    </w:p>
    <w:p w:rsidR="00C03388" w:rsidRDefault="00C03388">
      <w:pPr>
        <w:widowControl/>
        <w:rPr>
          <w:sz w:val="24"/>
          <w:szCs w:val="24"/>
        </w:rPr>
        <w:sectPr w:rsidR="00C03388">
          <w:pgSz w:w="12322" w:h="14021"/>
          <w:pgMar w:top="1518" w:right="2739" w:bottom="705" w:left="2883" w:header="720" w:footer="720" w:gutter="0"/>
          <w:cols w:space="720"/>
          <w:noEndnote/>
        </w:sectPr>
      </w:pPr>
    </w:p>
    <w:p w:rsidR="00C03388" w:rsidRDefault="00C03388">
      <w:pPr>
        <w:kinsoku w:val="0"/>
        <w:overflowPunct w:val="0"/>
        <w:autoSpaceDE/>
        <w:autoSpaceDN/>
        <w:adjustRightInd/>
        <w:spacing w:before="166" w:line="260" w:lineRule="exact"/>
        <w:ind w:left="1080"/>
        <w:jc w:val="both"/>
        <w:textAlignment w:val="baseline"/>
      </w:pPr>
      <w:r>
        <w:t>nothing contained in section 214C restricts the powers of the Commissioner to call for the record or documents including books of accounts of a taxpayer for audit and to conduct audit under this section.";</w:t>
      </w:r>
    </w:p>
    <w:p w:rsidR="00C03388" w:rsidRDefault="00C03388">
      <w:pPr>
        <w:numPr>
          <w:ilvl w:val="0"/>
          <w:numId w:val="47"/>
        </w:numPr>
        <w:kinsoku w:val="0"/>
        <w:overflowPunct w:val="0"/>
        <w:autoSpaceDE/>
        <w:autoSpaceDN/>
        <w:adjustRightInd/>
        <w:spacing w:before="256" w:line="261" w:lineRule="exact"/>
        <w:textAlignment w:val="baseline"/>
      </w:pPr>
      <w:r>
        <w:t>in section 178, the words and commas "Federal Excise, Sales Tax," shall be omitted;</w:t>
      </w:r>
    </w:p>
    <w:p w:rsidR="00C03388" w:rsidRDefault="00C03388">
      <w:pPr>
        <w:numPr>
          <w:ilvl w:val="0"/>
          <w:numId w:val="47"/>
        </w:numPr>
        <w:kinsoku w:val="0"/>
        <w:overflowPunct w:val="0"/>
        <w:autoSpaceDE/>
        <w:autoSpaceDN/>
        <w:adjustRightInd/>
        <w:spacing w:before="265" w:line="254" w:lineRule="exact"/>
        <w:textAlignment w:val="baseline"/>
      </w:pPr>
      <w:r>
        <w:t>in section 181, in sub-section (3), for the full stop at the end a colon shall be substituted and thereafter a proviso shall be added, namely:—</w:t>
      </w:r>
    </w:p>
    <w:p w:rsidR="00C03388" w:rsidRDefault="00C03388">
      <w:pPr>
        <w:kinsoku w:val="0"/>
        <w:overflowPunct w:val="0"/>
        <w:autoSpaceDE/>
        <w:autoSpaceDN/>
        <w:adjustRightInd/>
        <w:spacing w:before="265" w:line="259" w:lineRule="exact"/>
        <w:ind w:left="1080" w:firstLine="504"/>
        <w:jc w:val="both"/>
        <w:textAlignment w:val="baseline"/>
        <w:rPr>
          <w:spacing w:val="6"/>
        </w:rPr>
      </w:pPr>
      <w:r>
        <w:rPr>
          <w:spacing w:val="6"/>
        </w:rPr>
        <w:t>"Provided that the Board may in case of individuals allow, in place of National Tax Number, use of Computerized National Identity Card issued by the National Database and Registration Authority.";</w:t>
      </w:r>
    </w:p>
    <w:p w:rsidR="00C03388" w:rsidRDefault="00C03388">
      <w:pPr>
        <w:numPr>
          <w:ilvl w:val="0"/>
          <w:numId w:val="47"/>
        </w:numPr>
        <w:kinsoku w:val="0"/>
        <w:overflowPunct w:val="0"/>
        <w:autoSpaceDE/>
        <w:autoSpaceDN/>
        <w:adjustRightInd/>
        <w:spacing w:before="283" w:line="235" w:lineRule="exact"/>
        <w:textAlignment w:val="baseline"/>
        <w:rPr>
          <w:spacing w:val="1"/>
        </w:rPr>
      </w:pPr>
      <w:r>
        <w:rPr>
          <w:spacing w:val="1"/>
        </w:rPr>
        <w:t>after section 181B, the following new section shall be added, namely:—</w:t>
      </w:r>
    </w:p>
    <w:p w:rsidR="00C03388" w:rsidRDefault="00C03388">
      <w:pPr>
        <w:tabs>
          <w:tab w:val="right" w:leader="underscore" w:pos="6696"/>
        </w:tabs>
        <w:kinsoku w:val="0"/>
        <w:overflowPunct w:val="0"/>
        <w:autoSpaceDE/>
        <w:autoSpaceDN/>
        <w:adjustRightInd/>
        <w:spacing w:before="283" w:line="237" w:lineRule="exact"/>
        <w:ind w:left="1584"/>
        <w:textAlignment w:val="baseline"/>
      </w:pPr>
      <w:r>
        <w:t xml:space="preserve">"181C. </w:t>
      </w:r>
      <w:r>
        <w:rPr>
          <w:b/>
          <w:bCs/>
        </w:rPr>
        <w:t>Displaying of National Tax Number.</w:t>
      </w:r>
      <w:r>
        <w:rPr>
          <w:b/>
          <w:bCs/>
        </w:rPr>
        <w:tab/>
        <w:t xml:space="preserve"> </w:t>
      </w:r>
      <w:r>
        <w:t>Every</w:t>
      </w:r>
    </w:p>
    <w:p w:rsidR="00C03388" w:rsidRDefault="00C03388">
      <w:pPr>
        <w:kinsoku w:val="0"/>
        <w:overflowPunct w:val="0"/>
        <w:autoSpaceDE/>
        <w:autoSpaceDN/>
        <w:adjustRightInd/>
        <w:spacing w:line="257" w:lineRule="exact"/>
        <w:ind w:left="1080"/>
        <w:jc w:val="both"/>
        <w:textAlignment w:val="baseline"/>
        <w:rPr>
          <w:spacing w:val="6"/>
        </w:rPr>
      </w:pPr>
      <w:r>
        <w:rPr>
          <w:spacing w:val="6"/>
        </w:rPr>
        <w:t>person deriving income from business chargeable to tax, who has been issued a National Tax Number, shall display his National Tax Number at a conspicuous place at every place of his business.";</w:t>
      </w:r>
    </w:p>
    <w:p w:rsidR="00C03388" w:rsidRDefault="00C03388">
      <w:pPr>
        <w:numPr>
          <w:ilvl w:val="0"/>
          <w:numId w:val="47"/>
        </w:numPr>
        <w:kinsoku w:val="0"/>
        <w:overflowPunct w:val="0"/>
        <w:autoSpaceDE/>
        <w:autoSpaceDN/>
        <w:adjustRightInd/>
        <w:spacing w:line="519" w:lineRule="exact"/>
        <w:ind w:right="576"/>
        <w:textAlignment w:val="baseline"/>
      </w:pPr>
      <w:r>
        <w:t>in section 182, in sub-section (1), in the Table, in column (1),— (a) against S.No.1,—</w:t>
      </w:r>
    </w:p>
    <w:p w:rsidR="00C03388" w:rsidRDefault="00C03388">
      <w:pPr>
        <w:kinsoku w:val="0"/>
        <w:overflowPunct w:val="0"/>
        <w:autoSpaceDE/>
        <w:autoSpaceDN/>
        <w:adjustRightInd/>
        <w:spacing w:before="261" w:line="258" w:lineRule="exact"/>
        <w:ind w:left="1584" w:hanging="504"/>
        <w:jc w:val="both"/>
        <w:textAlignment w:val="baseline"/>
        <w:rPr>
          <w:spacing w:val="6"/>
        </w:rPr>
      </w:pPr>
      <w:r>
        <w:rPr>
          <w:spacing w:val="6"/>
        </w:rPr>
        <w:t>(i) in column (2), for the words and figures "Where any person fails to furnish a return of income or a statement as required under section 115 or wealth statement or wealth reconciliation statement or statement under section 165 within the due date" the words and figure "Where any person fails to furnish a return of income as required under section 114 within the due date" shall be substituted;</w:t>
      </w:r>
    </w:p>
    <w:p w:rsidR="00C03388" w:rsidRDefault="00C03388">
      <w:pPr>
        <w:kinsoku w:val="0"/>
        <w:overflowPunct w:val="0"/>
        <w:autoSpaceDE/>
        <w:autoSpaceDN/>
        <w:adjustRightInd/>
        <w:spacing w:before="261" w:line="258" w:lineRule="exact"/>
        <w:ind w:left="1584"/>
        <w:jc w:val="both"/>
        <w:textAlignment w:val="baseline"/>
        <w:rPr>
          <w:spacing w:val="5"/>
        </w:rPr>
      </w:pPr>
      <w:r>
        <w:rPr>
          <w:spacing w:val="5"/>
        </w:rPr>
        <w:t>in column (3), for the words and figures "Such person shall pay a penalty equal to 0.1% of the tax payable for each day of default subject to a minimum penalty of five thousand rupees and a maximum penalty of 25% of the tax payable in respect of that tax year" the words and figures "Such person shall pay a penalty equal to 0.1% of the tax payable in respect of that tax year for each day of default subject</w:t>
      </w:r>
    </w:p>
    <w:p w:rsidR="00C03388" w:rsidRDefault="00C03388">
      <w:pPr>
        <w:widowControl/>
        <w:rPr>
          <w:sz w:val="24"/>
          <w:szCs w:val="24"/>
        </w:rPr>
        <w:sectPr w:rsidR="00C03388">
          <w:pgSz w:w="12221" w:h="13762"/>
          <w:pgMar w:top="1341" w:right="2160" w:bottom="706" w:left="3361" w:header="720" w:footer="720" w:gutter="0"/>
          <w:cols w:space="720"/>
          <w:noEndnote/>
        </w:sectPr>
      </w:pPr>
    </w:p>
    <w:p w:rsidR="00C03388" w:rsidRDefault="00C03388">
      <w:pPr>
        <w:kinsoku w:val="0"/>
        <w:overflowPunct w:val="0"/>
        <w:autoSpaceDE/>
        <w:autoSpaceDN/>
        <w:adjustRightInd/>
        <w:spacing w:before="206" w:line="260" w:lineRule="exact"/>
        <w:ind w:left="936" w:right="72"/>
        <w:jc w:val="both"/>
        <w:textAlignment w:val="baseline"/>
        <w:rPr>
          <w:spacing w:val="4"/>
        </w:rPr>
      </w:pPr>
      <w:r>
        <w:rPr>
          <w:spacing w:val="4"/>
        </w:rPr>
        <w:t>to a maximum penalty of 50% of the tax payable provided that if the penalty worked out as aforesaid is less than twenty thousand rupees or no tax is payable for that tax year such person shall pay a penalty of twenty thousand rupees" shall be substituted;</w:t>
      </w:r>
    </w:p>
    <w:p w:rsidR="00C03388" w:rsidRDefault="00C03388">
      <w:pPr>
        <w:kinsoku w:val="0"/>
        <w:overflowPunct w:val="0"/>
        <w:autoSpaceDE/>
        <w:autoSpaceDN/>
        <w:adjustRightInd/>
        <w:spacing w:before="261" w:line="259" w:lineRule="exact"/>
        <w:ind w:left="936" w:right="72"/>
        <w:jc w:val="both"/>
        <w:textAlignment w:val="baseline"/>
      </w:pPr>
      <w:r>
        <w:t>in column (4), for the commas, figures and words ",115,116 and 165" the word and figures "and 118" shall be substituted;</w:t>
      </w:r>
    </w:p>
    <w:p w:rsidR="00C03388" w:rsidRDefault="00C03388">
      <w:pPr>
        <w:kinsoku w:val="0"/>
        <w:overflowPunct w:val="0"/>
        <w:autoSpaceDE/>
        <w:autoSpaceDN/>
        <w:adjustRightInd/>
        <w:spacing w:before="261" w:after="283" w:line="258" w:lineRule="exact"/>
        <w:ind w:left="432" w:right="72" w:hanging="432"/>
        <w:jc w:val="both"/>
        <w:textAlignment w:val="baseline"/>
      </w:pPr>
      <w:r>
        <w:t>(b) after S.No.1, amended as aforesaid, the following new serial numbers and the entries relating thereto in columns (2), (3) and (4) shall be inserted, namely:—</w:t>
      </w:r>
    </w:p>
    <w:p w:rsidR="00C03388" w:rsidRDefault="00C03388">
      <w:pPr>
        <w:widowControl/>
        <w:rPr>
          <w:sz w:val="24"/>
          <w:szCs w:val="24"/>
        </w:rPr>
        <w:sectPr w:rsidR="00C03388">
          <w:pgSz w:w="12240" w:h="13920"/>
          <w:pgMar w:top="1710" w:right="2726" w:bottom="1202" w:left="3394" w:header="720" w:footer="720" w:gutter="0"/>
          <w:cols w:space="720"/>
          <w:noEndnote/>
        </w:sectPr>
      </w:pPr>
    </w:p>
    <w:p w:rsidR="00C03388" w:rsidRDefault="00C03388">
      <w:pPr>
        <w:kinsoku w:val="0"/>
        <w:overflowPunct w:val="0"/>
        <w:autoSpaceDE/>
        <w:autoSpaceDN/>
        <w:adjustRightInd/>
        <w:spacing w:line="254" w:lineRule="exact"/>
        <w:ind w:left="720" w:hanging="720"/>
        <w:textAlignment w:val="baseline"/>
        <w:rPr>
          <w:spacing w:val="8"/>
        </w:rPr>
      </w:pPr>
      <w:r>
        <w:rPr>
          <w:spacing w:val="8"/>
        </w:rPr>
        <w:t>"1A. Where any person fails to furnish a statement as required under section 115, 165 or 165A within'the due date.</w:t>
      </w:r>
    </w:p>
    <w:p w:rsidR="00C03388" w:rsidRDefault="00C03388">
      <w:pPr>
        <w:kinsoku w:val="0"/>
        <w:overflowPunct w:val="0"/>
        <w:autoSpaceDE/>
        <w:autoSpaceDN/>
        <w:adjustRightInd/>
        <w:spacing w:before="257" w:line="258" w:lineRule="exact"/>
        <w:ind w:left="720" w:hanging="720"/>
        <w:textAlignment w:val="baseline"/>
      </w:pPr>
      <w:r>
        <w:t>1 AA. Where any person fails to furnish wealth statement or wealth reconciliation statement.</w:t>
      </w:r>
    </w:p>
    <w:p w:rsidR="00C03388" w:rsidRDefault="00C03388">
      <w:pPr>
        <w:kinsoku w:val="0"/>
        <w:overflowPunct w:val="0"/>
        <w:autoSpaceDE/>
        <w:autoSpaceDN/>
        <w:adjustRightInd/>
        <w:spacing w:line="254" w:lineRule="exact"/>
        <w:textAlignment w:val="baseline"/>
        <w:rPr>
          <w:spacing w:val="8"/>
        </w:rPr>
      </w:pPr>
      <w:r>
        <w:rPr>
          <w:sz w:val="16"/>
          <w:szCs w:val="16"/>
        </w:rPr>
        <w:br w:type="column"/>
      </w:r>
      <w:r>
        <w:rPr>
          <w:spacing w:val="8"/>
        </w:rPr>
        <w:t>Such person shall pay a penalty of Rs.2500 for each day of default subject to a minimum penalty of fifty thousand rupees.</w:t>
      </w:r>
    </w:p>
    <w:p w:rsidR="00C03388" w:rsidRDefault="00C03388">
      <w:pPr>
        <w:kinsoku w:val="0"/>
        <w:overflowPunct w:val="0"/>
        <w:autoSpaceDE/>
        <w:autoSpaceDN/>
        <w:adjustRightInd/>
        <w:spacing w:before="518" w:line="256" w:lineRule="exact"/>
        <w:ind w:right="72"/>
        <w:textAlignment w:val="baseline"/>
      </w:pPr>
      <w:r>
        <w:t>Such person shall pay a penalty of Rs.100 for each day of default.</w:t>
      </w:r>
    </w:p>
    <w:p w:rsidR="00C03388" w:rsidRDefault="00C03388">
      <w:pPr>
        <w:kinsoku w:val="0"/>
        <w:overflowPunct w:val="0"/>
        <w:autoSpaceDE/>
        <w:autoSpaceDN/>
        <w:adjustRightInd/>
        <w:spacing w:line="246" w:lineRule="exact"/>
        <w:textAlignment w:val="baseline"/>
      </w:pPr>
      <w:r>
        <w:rPr>
          <w:sz w:val="16"/>
          <w:szCs w:val="16"/>
        </w:rPr>
        <w:br w:type="column"/>
      </w:r>
      <w:r>
        <w:t>115, 165 and</w:t>
      </w:r>
    </w:p>
    <w:p w:rsidR="00C03388" w:rsidRDefault="00C03388">
      <w:pPr>
        <w:kinsoku w:val="0"/>
        <w:overflowPunct w:val="0"/>
        <w:autoSpaceDE/>
        <w:autoSpaceDN/>
        <w:adjustRightInd/>
        <w:spacing w:before="25" w:after="1279" w:line="236" w:lineRule="exact"/>
        <w:textAlignment w:val="baseline"/>
        <w:rPr>
          <w:spacing w:val="2"/>
        </w:rPr>
      </w:pPr>
      <w:r>
        <w:rPr>
          <w:spacing w:val="2"/>
        </w:rPr>
        <w:t>165A</w:t>
      </w:r>
    </w:p>
    <w:p w:rsidR="00C03388" w:rsidRDefault="00C03388">
      <w:pPr>
        <w:kinsoku w:val="0"/>
        <w:overflowPunct w:val="0"/>
        <w:autoSpaceDE/>
        <w:autoSpaceDN/>
        <w:adjustRightInd/>
        <w:spacing w:line="259" w:lineRule="exact"/>
        <w:textAlignment w:val="baseline"/>
      </w:pPr>
      <w:r>
        <w:t>114, 115 and</w:t>
      </w:r>
    </w:p>
    <w:p w:rsidR="00C03388" w:rsidRDefault="00C03388">
      <w:pPr>
        <w:kinsoku w:val="0"/>
        <w:overflowPunct w:val="0"/>
        <w:autoSpaceDE/>
        <w:autoSpaceDN/>
        <w:adjustRightInd/>
        <w:spacing w:before="24" w:line="226" w:lineRule="exact"/>
        <w:textAlignment w:val="baseline"/>
        <w:rPr>
          <w:spacing w:val="-2"/>
        </w:rPr>
      </w:pPr>
      <w:r>
        <w:rPr>
          <w:spacing w:val="-2"/>
        </w:rPr>
        <w:t>116";</w:t>
      </w:r>
    </w:p>
    <w:p w:rsidR="00C03388" w:rsidRDefault="00C03388">
      <w:pPr>
        <w:widowControl/>
        <w:rPr>
          <w:sz w:val="24"/>
          <w:szCs w:val="24"/>
        </w:rPr>
        <w:sectPr w:rsidR="00C03388">
          <w:type w:val="continuous"/>
          <w:pgSz w:w="12240" w:h="13920"/>
          <w:pgMar w:top="1710" w:right="2861" w:bottom="1202" w:left="3653" w:header="720" w:footer="720" w:gutter="0"/>
          <w:cols w:num="3" w:space="720" w:equalWidth="0">
            <w:col w:w="2520" w:space="192"/>
            <w:col w:w="2078" w:space="231"/>
            <w:col w:w="705"/>
          </w:cols>
          <w:noEndnote/>
        </w:sectPr>
      </w:pPr>
    </w:p>
    <w:p w:rsidR="00C03388" w:rsidRDefault="00C03388">
      <w:pPr>
        <w:kinsoku w:val="0"/>
        <w:overflowPunct w:val="0"/>
        <w:autoSpaceDE/>
        <w:autoSpaceDN/>
        <w:adjustRightInd/>
        <w:spacing w:before="281" w:line="236" w:lineRule="exact"/>
        <w:textAlignment w:val="baseline"/>
        <w:rPr>
          <w:sz w:val="24"/>
          <w:szCs w:val="24"/>
        </w:rPr>
      </w:pPr>
      <w:r>
        <w:rPr>
          <w:spacing w:val="15"/>
        </w:rPr>
        <w:t>(c) against S.No.8, in column (2), against</w:t>
      </w:r>
      <w:r>
        <w:rPr>
          <w:spacing w:val="15"/>
        </w:rPr>
        <w:noBreakHyphen/>
      </w:r>
    </w:p>
    <w:p w:rsidR="00C03388" w:rsidRDefault="00C03388">
      <w:pPr>
        <w:numPr>
          <w:ilvl w:val="0"/>
          <w:numId w:val="48"/>
        </w:numPr>
        <w:kinsoku w:val="0"/>
        <w:overflowPunct w:val="0"/>
        <w:autoSpaceDE/>
        <w:autoSpaceDN/>
        <w:adjustRightInd/>
        <w:spacing w:before="259" w:line="258" w:lineRule="exact"/>
        <w:jc w:val="both"/>
        <w:textAlignment w:val="baseline"/>
      </w:pPr>
      <w:r>
        <w:t>paragraph (a), in column (3), for the word "five" the word "twenty-five" shall be substituted;</w:t>
      </w:r>
    </w:p>
    <w:p w:rsidR="00C03388" w:rsidRDefault="00C03388">
      <w:pPr>
        <w:numPr>
          <w:ilvl w:val="0"/>
          <w:numId w:val="48"/>
        </w:numPr>
        <w:kinsoku w:val="0"/>
        <w:overflowPunct w:val="0"/>
        <w:autoSpaceDE/>
        <w:autoSpaceDN/>
        <w:adjustRightInd/>
        <w:spacing w:before="259" w:line="259" w:lineRule="exact"/>
        <w:jc w:val="both"/>
        <w:textAlignment w:val="baseline"/>
      </w:pPr>
      <w:r>
        <w:t>paragraph (b), in column (3), for the word "ten" the word "fifty" shall be substituted; and</w:t>
      </w:r>
    </w:p>
    <w:p w:rsidR="00C03388" w:rsidRDefault="00C03388">
      <w:pPr>
        <w:kinsoku w:val="0"/>
        <w:overflowPunct w:val="0"/>
        <w:autoSpaceDE/>
        <w:autoSpaceDN/>
        <w:adjustRightInd/>
        <w:spacing w:before="260" w:line="261" w:lineRule="exact"/>
        <w:ind w:left="1008"/>
        <w:jc w:val="both"/>
        <w:textAlignment w:val="baseline"/>
      </w:pPr>
      <w:r>
        <w:t>paragraph (c), in column (3), for the word "fifty" the words "one hundred" shall be substituted;</w:t>
      </w:r>
    </w:p>
    <w:p w:rsidR="00C03388" w:rsidRDefault="00C03388">
      <w:pPr>
        <w:kinsoku w:val="0"/>
        <w:overflowPunct w:val="0"/>
        <w:autoSpaceDE/>
        <w:autoSpaceDN/>
        <w:adjustRightInd/>
        <w:spacing w:before="277" w:line="237" w:lineRule="exact"/>
        <w:textAlignment w:val="baseline"/>
        <w:rPr>
          <w:spacing w:val="12"/>
        </w:rPr>
      </w:pPr>
      <w:r>
        <w:rPr>
          <w:spacing w:val="12"/>
        </w:rPr>
        <w:t>(d) against S.No.9, in column (3),—</w:t>
      </w:r>
    </w:p>
    <w:p w:rsidR="00114B73" w:rsidRDefault="00114B73" w:rsidP="00114B73">
      <w:pPr>
        <w:kinsoku w:val="0"/>
        <w:overflowPunct w:val="0"/>
        <w:autoSpaceDE/>
        <w:autoSpaceDN/>
        <w:adjustRightInd/>
        <w:spacing w:line="239" w:lineRule="exact"/>
        <w:jc w:val="both"/>
        <w:textAlignment w:val="baseline"/>
        <w:rPr>
          <w:spacing w:val="6"/>
        </w:rPr>
      </w:pPr>
      <w:r>
        <w:rPr>
          <w:spacing w:val="6"/>
        </w:rPr>
        <w:t>for the word "five" the word "twenty-five" shall be substituted;</w:t>
      </w:r>
    </w:p>
    <w:p w:rsidR="00C03388" w:rsidRDefault="00C03388">
      <w:pPr>
        <w:widowControl/>
        <w:rPr>
          <w:sz w:val="24"/>
          <w:szCs w:val="24"/>
        </w:rPr>
        <w:sectPr w:rsidR="00C03388">
          <w:type w:val="continuous"/>
          <w:pgSz w:w="12240" w:h="13920"/>
          <w:pgMar w:top="1710" w:right="2736" w:bottom="1202" w:left="3384" w:header="720" w:footer="720" w:gutter="0"/>
          <w:cols w:space="720"/>
          <w:noEndnote/>
        </w:sectPr>
      </w:pPr>
    </w:p>
    <w:p w:rsidR="00C03388" w:rsidRDefault="00C03388">
      <w:pPr>
        <w:tabs>
          <w:tab w:val="right" w:pos="6696"/>
        </w:tabs>
        <w:kinsoku w:val="0"/>
        <w:overflowPunct w:val="0"/>
        <w:autoSpaceDE/>
        <w:autoSpaceDN/>
        <w:adjustRightInd/>
        <w:spacing w:before="185" w:line="235" w:lineRule="exact"/>
        <w:ind w:left="1080"/>
        <w:textAlignment w:val="baseline"/>
      </w:pPr>
      <w:r>
        <w:t>(ii)</w:t>
      </w:r>
      <w:r>
        <w:tab/>
        <w:t>for the word "ten" the word "fifty" shall be substituted;</w:t>
      </w:r>
    </w:p>
    <w:p w:rsidR="00C03388" w:rsidRDefault="00C03388">
      <w:pPr>
        <w:kinsoku w:val="0"/>
        <w:overflowPunct w:val="0"/>
        <w:autoSpaceDE/>
        <w:autoSpaceDN/>
        <w:adjustRightInd/>
        <w:spacing w:before="27" w:line="235" w:lineRule="exact"/>
        <w:ind w:left="1584"/>
        <w:textAlignment w:val="baseline"/>
        <w:rPr>
          <w:spacing w:val="3"/>
        </w:rPr>
      </w:pPr>
      <w:r>
        <w:rPr>
          <w:spacing w:val="3"/>
        </w:rPr>
        <w:t>and</w:t>
      </w:r>
    </w:p>
    <w:p w:rsidR="00C03388" w:rsidRDefault="00C03388">
      <w:pPr>
        <w:kinsoku w:val="0"/>
        <w:overflowPunct w:val="0"/>
        <w:autoSpaceDE/>
        <w:autoSpaceDN/>
        <w:adjustRightInd/>
        <w:spacing w:before="254" w:after="282" w:line="263" w:lineRule="exact"/>
        <w:ind w:left="1080" w:hanging="432"/>
        <w:jc w:val="both"/>
        <w:textAlignment w:val="baseline"/>
        <w:rPr>
          <w:spacing w:val="6"/>
        </w:rPr>
      </w:pPr>
      <w:r>
        <w:rPr>
          <w:spacing w:val="6"/>
        </w:rPr>
        <w:t>(e) after S.No.15, the following new serial number and the entries relating thereto in columns (2), (3) and (4) shall be added, namely:—</w:t>
      </w:r>
    </w:p>
    <w:tbl>
      <w:tblPr>
        <w:tblW w:w="0" w:type="auto"/>
        <w:tblLayout w:type="fixed"/>
        <w:tblCellMar>
          <w:left w:w="0" w:type="dxa"/>
          <w:right w:w="0" w:type="dxa"/>
        </w:tblCellMar>
        <w:tblLook w:val="0000" w:firstRow="0" w:lastRow="0" w:firstColumn="0" w:lastColumn="0" w:noHBand="0" w:noVBand="0"/>
      </w:tblPr>
      <w:tblGrid>
        <w:gridCol w:w="3412"/>
        <w:gridCol w:w="2299"/>
        <w:gridCol w:w="989"/>
      </w:tblGrid>
      <w:tr w:rsidR="00C03388">
        <w:tblPrEx>
          <w:tblCellMar>
            <w:top w:w="0" w:type="dxa"/>
            <w:left w:w="0" w:type="dxa"/>
            <w:bottom w:w="0" w:type="dxa"/>
            <w:right w:w="0" w:type="dxa"/>
          </w:tblCellMar>
        </w:tblPrEx>
        <w:trPr>
          <w:trHeight w:hRule="exact" w:val="2014"/>
        </w:trPr>
        <w:tc>
          <w:tcPr>
            <w:tcW w:w="3412" w:type="dxa"/>
            <w:tcBorders>
              <w:top w:val="nil"/>
              <w:left w:val="nil"/>
              <w:bottom w:val="nil"/>
              <w:right w:val="nil"/>
            </w:tcBorders>
          </w:tcPr>
          <w:p w:rsidR="00C03388" w:rsidRDefault="00C03388">
            <w:pPr>
              <w:kinsoku w:val="0"/>
              <w:overflowPunct w:val="0"/>
              <w:autoSpaceDE/>
              <w:autoSpaceDN/>
              <w:adjustRightInd/>
              <w:spacing w:line="251" w:lineRule="exact"/>
              <w:ind w:left="1584" w:right="180" w:hanging="576"/>
              <w:textAlignment w:val="baseline"/>
            </w:pPr>
            <w:r>
              <w:t>"16. Any person who fails to display his NTN at the place of business as required under this Ordinance or the rules made thereunder.</w:t>
            </w:r>
          </w:p>
        </w:tc>
        <w:tc>
          <w:tcPr>
            <w:tcW w:w="2299" w:type="dxa"/>
            <w:tcBorders>
              <w:top w:val="nil"/>
              <w:left w:val="nil"/>
              <w:bottom w:val="nil"/>
              <w:right w:val="nil"/>
            </w:tcBorders>
          </w:tcPr>
          <w:p w:rsidR="00C03388" w:rsidRDefault="00C03388">
            <w:pPr>
              <w:kinsoku w:val="0"/>
              <w:overflowPunct w:val="0"/>
              <w:autoSpaceDE/>
              <w:autoSpaceDN/>
              <w:adjustRightInd/>
              <w:spacing w:after="1263" w:line="249" w:lineRule="exact"/>
              <w:ind w:left="180" w:right="216"/>
              <w:textAlignment w:val="baseline"/>
            </w:pPr>
            <w:r>
              <w:t>Such person shall pay a penalty of five thousand rupees.</w:t>
            </w:r>
          </w:p>
        </w:tc>
        <w:tc>
          <w:tcPr>
            <w:tcW w:w="989" w:type="dxa"/>
            <w:tcBorders>
              <w:top w:val="nil"/>
              <w:left w:val="nil"/>
              <w:bottom w:val="nil"/>
              <w:right w:val="nil"/>
            </w:tcBorders>
          </w:tcPr>
          <w:p w:rsidR="00C03388" w:rsidRDefault="00C03388">
            <w:pPr>
              <w:kinsoku w:val="0"/>
              <w:overflowPunct w:val="0"/>
              <w:autoSpaceDE/>
              <w:autoSpaceDN/>
              <w:adjustRightInd/>
              <w:spacing w:after="1786" w:line="225" w:lineRule="exact"/>
              <w:jc w:val="center"/>
              <w:textAlignment w:val="baseline"/>
              <w:rPr>
                <w:spacing w:val="22"/>
              </w:rPr>
            </w:pPr>
            <w:r>
              <w:rPr>
                <w:spacing w:val="22"/>
              </w:rPr>
              <w:t>181C";</w:t>
            </w:r>
          </w:p>
        </w:tc>
      </w:tr>
    </w:tbl>
    <w:p w:rsidR="00C03388" w:rsidRDefault="00C03388">
      <w:pPr>
        <w:kinsoku w:val="0"/>
        <w:overflowPunct w:val="0"/>
        <w:autoSpaceDE/>
        <w:autoSpaceDN/>
        <w:adjustRightInd/>
        <w:spacing w:after="304" w:line="20" w:lineRule="exact"/>
        <w:textAlignment w:val="baseline"/>
        <w:rPr>
          <w:sz w:val="24"/>
          <w:szCs w:val="24"/>
        </w:rPr>
      </w:pPr>
    </w:p>
    <w:p w:rsidR="00C03388" w:rsidRDefault="00C03388">
      <w:pPr>
        <w:numPr>
          <w:ilvl w:val="0"/>
          <w:numId w:val="49"/>
        </w:numPr>
        <w:kinsoku w:val="0"/>
        <w:overflowPunct w:val="0"/>
        <w:autoSpaceDE/>
        <w:autoSpaceDN/>
        <w:adjustRightInd/>
        <w:spacing w:line="259" w:lineRule="exact"/>
        <w:jc w:val="both"/>
        <w:textAlignment w:val="baseline"/>
      </w:pPr>
      <w:r>
        <w:t>in section 198, after the word "fine" the words "of not less than five hundred thousand rupees" shall be inserted and for the word the words "one year" shall be substituted;</w:t>
      </w:r>
    </w:p>
    <w:p w:rsidR="00C03388" w:rsidRDefault="00C03388">
      <w:pPr>
        <w:numPr>
          <w:ilvl w:val="0"/>
          <w:numId w:val="49"/>
        </w:numPr>
        <w:kinsoku w:val="0"/>
        <w:overflowPunct w:val="0"/>
        <w:autoSpaceDE/>
        <w:autoSpaceDN/>
        <w:adjustRightInd/>
        <w:spacing w:before="284" w:line="235" w:lineRule="exact"/>
        <w:jc w:val="both"/>
        <w:textAlignment w:val="baseline"/>
        <w:rPr>
          <w:spacing w:val="5"/>
        </w:rPr>
      </w:pPr>
      <w:r>
        <w:rPr>
          <w:spacing w:val="5"/>
        </w:rPr>
        <w:t>in section 214C,—</w:t>
      </w:r>
    </w:p>
    <w:p w:rsidR="00C03388" w:rsidRDefault="00C03388">
      <w:pPr>
        <w:numPr>
          <w:ilvl w:val="0"/>
          <w:numId w:val="50"/>
        </w:numPr>
        <w:kinsoku w:val="0"/>
        <w:overflowPunct w:val="0"/>
        <w:autoSpaceDE/>
        <w:autoSpaceDN/>
        <w:adjustRightInd/>
        <w:spacing w:before="259" w:line="259" w:lineRule="exact"/>
        <w:jc w:val="both"/>
        <w:textAlignment w:val="baseline"/>
      </w:pPr>
      <w:r>
        <w:t>after sub-section (1), the following new sub-section shall be added, namely:—</w:t>
      </w:r>
    </w:p>
    <w:p w:rsidR="00C03388" w:rsidRDefault="00C03388">
      <w:pPr>
        <w:kinsoku w:val="0"/>
        <w:overflowPunct w:val="0"/>
        <w:autoSpaceDE/>
        <w:autoSpaceDN/>
        <w:adjustRightInd/>
        <w:spacing w:before="262" w:line="257" w:lineRule="exact"/>
        <w:ind w:left="1584" w:hanging="792"/>
        <w:jc w:val="both"/>
        <w:textAlignment w:val="baseline"/>
        <w:rPr>
          <w:spacing w:val="8"/>
        </w:rPr>
      </w:pPr>
      <w:r>
        <w:rPr>
          <w:spacing w:val="8"/>
        </w:rPr>
        <w:t>"(1A) Notwithstanding anything contained in this Ordinance or any other law, for the time being in force, the Board shall</w:t>
      </w:r>
    </w:p>
    <w:p w:rsidR="00C03388" w:rsidRDefault="00C03388">
      <w:pPr>
        <w:kinsoku w:val="0"/>
        <w:overflowPunct w:val="0"/>
        <w:autoSpaceDE/>
        <w:autoSpaceDN/>
        <w:adjustRightInd/>
        <w:spacing w:before="25" w:line="235" w:lineRule="exact"/>
        <w:ind w:left="1584"/>
        <w:textAlignment w:val="baseline"/>
        <w:rPr>
          <w:spacing w:val="9"/>
        </w:rPr>
      </w:pPr>
      <w:r>
        <w:rPr>
          <w:spacing w:val="9"/>
        </w:rPr>
        <w:t>keep the parameters confidential."; and</w:t>
      </w:r>
    </w:p>
    <w:p w:rsidR="00C03388" w:rsidRDefault="00C03388">
      <w:pPr>
        <w:numPr>
          <w:ilvl w:val="0"/>
          <w:numId w:val="50"/>
        </w:numPr>
        <w:kinsoku w:val="0"/>
        <w:overflowPunct w:val="0"/>
        <w:autoSpaceDE/>
        <w:autoSpaceDN/>
        <w:adjustRightInd/>
        <w:spacing w:before="255" w:line="261" w:lineRule="exact"/>
        <w:jc w:val="both"/>
        <w:textAlignment w:val="baseline"/>
      </w:pPr>
      <w:r>
        <w:t>after sub-section (3), the following explanation shall be added, namely:—</w:t>
      </w:r>
    </w:p>
    <w:p w:rsidR="00C03388" w:rsidRDefault="00C03388">
      <w:pPr>
        <w:kinsoku w:val="0"/>
        <w:overflowPunct w:val="0"/>
        <w:autoSpaceDE/>
        <w:autoSpaceDN/>
        <w:adjustRightInd/>
        <w:spacing w:before="263" w:line="258" w:lineRule="exact"/>
        <w:ind w:left="1584" w:firstLine="576"/>
        <w:jc w:val="both"/>
        <w:textAlignment w:val="baseline"/>
        <w:rPr>
          <w:spacing w:val="5"/>
        </w:rPr>
      </w:pPr>
      <w:r>
        <w:rPr>
          <w:b/>
          <w:bCs/>
          <w:spacing w:val="5"/>
        </w:rPr>
        <w:t xml:space="preserve">"Explanation.— </w:t>
      </w:r>
      <w:r>
        <w:rPr>
          <w:spacing w:val="5"/>
        </w:rPr>
        <w:t>For the removal of doubt, it is declared that the powers of the Commissioner under section 177 are independent of the powers of the Board under this section and nothing contained in this section restricts the powers of the Commissioner to call for the record or documents including books of accounts of a taxpayer for audit and to conduct audit under section 177.";</w:t>
      </w:r>
    </w:p>
    <w:p w:rsidR="00114B73" w:rsidRDefault="00114B73" w:rsidP="00114B73">
      <w:pPr>
        <w:kinsoku w:val="0"/>
        <w:overflowPunct w:val="0"/>
        <w:autoSpaceDE/>
        <w:autoSpaceDN/>
        <w:adjustRightInd/>
        <w:spacing w:line="236" w:lineRule="exact"/>
        <w:ind w:left="576" w:hanging="576"/>
        <w:textAlignment w:val="baseline"/>
        <w:rPr>
          <w:spacing w:val="8"/>
        </w:rPr>
      </w:pPr>
      <w:r>
        <w:rPr>
          <w:spacing w:val="8"/>
        </w:rPr>
        <w:t>(41) after section 227, the following new section shall be inserted, namely:—</w:t>
      </w:r>
    </w:p>
    <w:p w:rsidR="00C03388" w:rsidRDefault="00C03388">
      <w:pPr>
        <w:widowControl/>
        <w:rPr>
          <w:sz w:val="24"/>
          <w:szCs w:val="24"/>
        </w:rPr>
        <w:sectPr w:rsidR="00C03388">
          <w:pgSz w:w="12264" w:h="13800"/>
          <w:pgMar w:top="1261" w:right="2064" w:bottom="1580" w:left="3500" w:header="720" w:footer="720" w:gutter="0"/>
          <w:cols w:space="720"/>
          <w:noEndnote/>
        </w:sectPr>
      </w:pPr>
    </w:p>
    <w:p w:rsidR="00C03388" w:rsidRDefault="00C03388">
      <w:pPr>
        <w:kinsoku w:val="0"/>
        <w:overflowPunct w:val="0"/>
        <w:autoSpaceDE/>
        <w:autoSpaceDN/>
        <w:adjustRightInd/>
        <w:spacing w:before="207" w:line="260" w:lineRule="exact"/>
        <w:ind w:left="1152" w:hanging="1152"/>
        <w:jc w:val="both"/>
        <w:textAlignment w:val="baseline"/>
        <w:rPr>
          <w:spacing w:val="7"/>
        </w:rPr>
      </w:pPr>
      <w:r>
        <w:rPr>
          <w:b/>
          <w:bCs/>
          <w:spacing w:val="7"/>
        </w:rPr>
        <w:t xml:space="preserve">"227A.- Reward to officers and officials of Inland Revenue.—(1) </w:t>
      </w:r>
      <w:r>
        <w:rPr>
          <w:spacing w:val="7"/>
        </w:rPr>
        <w:t>In cases involving concealment or evasion of income tax and other taxes, cash reward shall, only after realization of part or whole of the taxes involved in such cases, be sanctioned to the officers and officials of Inland Revenue for their meritorious conduct in such oases and to the informer providing credible information leading to such detection.</w:t>
      </w:r>
    </w:p>
    <w:p w:rsidR="00C03388" w:rsidRDefault="00C03388">
      <w:pPr>
        <w:kinsoku w:val="0"/>
        <w:overflowPunct w:val="0"/>
        <w:autoSpaceDE/>
        <w:autoSpaceDN/>
        <w:adjustRightInd/>
        <w:spacing w:before="258" w:line="260" w:lineRule="exact"/>
        <w:ind w:left="1152" w:hanging="576"/>
        <w:jc w:val="both"/>
        <w:textAlignment w:val="baseline"/>
        <w:rPr>
          <w:spacing w:val="6"/>
        </w:rPr>
      </w:pPr>
      <w:r>
        <w:rPr>
          <w:spacing w:val="6"/>
        </w:rPr>
        <w:t>(2) The Board may, by notification in the official Gazette, prescribe the procedure in this behalf and also specify the apportionment of reward sanctioned under this section for individual performance or to collective welfare of the officers and officials of Inland Revenue.";</w:t>
      </w:r>
    </w:p>
    <w:p w:rsidR="00C03388" w:rsidRDefault="00C03388">
      <w:pPr>
        <w:kinsoku w:val="0"/>
        <w:overflowPunct w:val="0"/>
        <w:autoSpaceDE/>
        <w:autoSpaceDN/>
        <w:adjustRightInd/>
        <w:spacing w:before="286" w:line="232" w:lineRule="exact"/>
        <w:textAlignment w:val="baseline"/>
        <w:rPr>
          <w:spacing w:val="16"/>
        </w:rPr>
      </w:pPr>
      <w:r>
        <w:rPr>
          <w:spacing w:val="16"/>
        </w:rPr>
        <w:t>(42) in Chapter XI,—</w:t>
      </w:r>
    </w:p>
    <w:p w:rsidR="00C03388" w:rsidRDefault="00C03388">
      <w:pPr>
        <w:numPr>
          <w:ilvl w:val="0"/>
          <w:numId w:val="51"/>
        </w:numPr>
        <w:kinsoku w:val="0"/>
        <w:overflowPunct w:val="0"/>
        <w:autoSpaceDE/>
        <w:autoSpaceDN/>
        <w:adjustRightInd/>
        <w:spacing w:before="256" w:line="260" w:lineRule="exact"/>
        <w:jc w:val="both"/>
        <w:textAlignment w:val="baseline"/>
        <w:rPr>
          <w:spacing w:val="9"/>
        </w:rPr>
      </w:pPr>
      <w:r>
        <w:rPr>
          <w:spacing w:val="9"/>
        </w:rPr>
        <w:t>in Part II, for the heading "DIRECTORATE-GENERAL OF INTERNAL AUDIT" the heading "DIRECTORATES-GENERAL" shall be substituted; and</w:t>
      </w:r>
    </w:p>
    <w:p w:rsidR="00C03388" w:rsidRDefault="00C03388">
      <w:pPr>
        <w:numPr>
          <w:ilvl w:val="0"/>
          <w:numId w:val="51"/>
        </w:numPr>
        <w:kinsoku w:val="0"/>
        <w:overflowPunct w:val="0"/>
        <w:autoSpaceDE/>
        <w:autoSpaceDN/>
        <w:adjustRightInd/>
        <w:spacing w:before="256" w:line="260" w:lineRule="exact"/>
        <w:jc w:val="both"/>
        <w:textAlignment w:val="baseline"/>
      </w:pPr>
      <w:r>
        <w:t>in Part III, for the heading "DIRECTORATE-GENERAL OF WITHHOLDING TAXES" the heading "DIRECTORATES-GENERAL" shall be substituted;</w:t>
      </w:r>
    </w:p>
    <w:p w:rsidR="00C03388" w:rsidRDefault="00C03388">
      <w:pPr>
        <w:kinsoku w:val="0"/>
        <w:overflowPunct w:val="0"/>
        <w:autoSpaceDE/>
        <w:autoSpaceDN/>
        <w:adjustRightInd/>
        <w:spacing w:before="265" w:line="260" w:lineRule="exact"/>
        <w:ind w:left="576" w:hanging="576"/>
        <w:jc w:val="both"/>
        <w:textAlignment w:val="baseline"/>
        <w:rPr>
          <w:spacing w:val="8"/>
        </w:rPr>
      </w:pPr>
      <w:r>
        <w:rPr>
          <w:spacing w:val="8"/>
        </w:rPr>
        <w:t>(43) after section 230A, the following new sections shall be inserted, namely:</w:t>
      </w:r>
    </w:p>
    <w:p w:rsidR="00C03388" w:rsidRDefault="00C03388">
      <w:pPr>
        <w:kinsoku w:val="0"/>
        <w:overflowPunct w:val="0"/>
        <w:autoSpaceDE/>
        <w:autoSpaceDN/>
        <w:adjustRightInd/>
        <w:spacing w:before="251" w:line="260" w:lineRule="exact"/>
        <w:ind w:left="1152" w:hanging="1008"/>
        <w:jc w:val="both"/>
        <w:textAlignment w:val="baseline"/>
        <w:rPr>
          <w:spacing w:val="3"/>
        </w:rPr>
      </w:pPr>
      <w:r>
        <w:rPr>
          <w:b/>
          <w:bCs/>
          <w:spacing w:val="3"/>
        </w:rPr>
        <w:t xml:space="preserve">"230B. Directorate-General of Law.— </w:t>
      </w:r>
      <w:r>
        <w:rPr>
          <w:spacing w:val="3"/>
        </w:rPr>
        <w:t>(1) The Directorate- General of Law shall consist of a Director General and as many Directors, Additional Directors, Deputy Directors, Assistant Directors, Law Officers and such other officers as the Board may, by notification in the official Gazette, appoint.</w:t>
      </w:r>
    </w:p>
    <w:p w:rsidR="00C03388" w:rsidRDefault="00C03388">
      <w:pPr>
        <w:kinsoku w:val="0"/>
        <w:overflowPunct w:val="0"/>
        <w:autoSpaceDE/>
        <w:autoSpaceDN/>
        <w:adjustRightInd/>
        <w:spacing w:before="264" w:line="260" w:lineRule="exact"/>
        <w:ind w:left="1152" w:hanging="576"/>
        <w:jc w:val="both"/>
        <w:textAlignment w:val="baseline"/>
        <w:rPr>
          <w:spacing w:val="7"/>
        </w:rPr>
      </w:pPr>
      <w:r>
        <w:rPr>
          <w:spacing w:val="7"/>
        </w:rPr>
        <w:t>(2) The Board may, by notification in the official Gazette, specify the functions, jurisdiction and powers of the Directorate- General of Law.</w:t>
      </w:r>
    </w:p>
    <w:p w:rsidR="00C03388" w:rsidRDefault="00C03388">
      <w:pPr>
        <w:kinsoku w:val="0"/>
        <w:overflowPunct w:val="0"/>
        <w:autoSpaceDE/>
        <w:autoSpaceDN/>
        <w:adjustRightInd/>
        <w:spacing w:before="255" w:line="260" w:lineRule="exact"/>
        <w:ind w:left="1152" w:hanging="864"/>
        <w:jc w:val="both"/>
        <w:textAlignment w:val="baseline"/>
        <w:rPr>
          <w:spacing w:val="6"/>
        </w:rPr>
      </w:pPr>
      <w:r>
        <w:rPr>
          <w:b/>
          <w:bCs/>
          <w:spacing w:val="6"/>
        </w:rPr>
        <w:t xml:space="preserve">230C. Directorate-General of Research and Development.—(1) </w:t>
      </w:r>
      <w:r>
        <w:rPr>
          <w:spacing w:val="6"/>
        </w:rPr>
        <w:t>The Directorate-General of Research and Development shall consist of a Director General and as many Directors, Additional Directors, Deputy Directors, Assistant Directors and such other officers as the Board may, by notification in the official Gazette, appoint.</w:t>
      </w:r>
    </w:p>
    <w:p w:rsidR="00C03388" w:rsidRDefault="00C03388">
      <w:pPr>
        <w:widowControl/>
        <w:rPr>
          <w:sz w:val="24"/>
          <w:szCs w:val="24"/>
        </w:rPr>
        <w:sectPr w:rsidR="00C03388">
          <w:pgSz w:w="12221" w:h="13944"/>
          <w:pgMar w:top="1585" w:right="2732" w:bottom="588" w:left="2789" w:header="720" w:footer="720" w:gutter="0"/>
          <w:cols w:space="720"/>
          <w:noEndnote/>
        </w:sectPr>
      </w:pPr>
    </w:p>
    <w:p w:rsidR="00C03388" w:rsidRDefault="00C03388">
      <w:pPr>
        <w:kinsoku w:val="0"/>
        <w:overflowPunct w:val="0"/>
        <w:autoSpaceDE/>
        <w:autoSpaceDN/>
        <w:adjustRightInd/>
        <w:spacing w:before="164" w:line="259" w:lineRule="exact"/>
        <w:ind w:left="1152" w:hanging="576"/>
        <w:jc w:val="both"/>
        <w:textAlignment w:val="baseline"/>
      </w:pPr>
      <w:r>
        <w:t>(2) The Board may, by notification in the official Gazette, specify the functions, jurisdiction and powers of the Directorate-General of Research and Development.";</w:t>
      </w:r>
    </w:p>
    <w:p w:rsidR="00C03388" w:rsidRDefault="00C03388">
      <w:pPr>
        <w:kinsoku w:val="0"/>
        <w:overflowPunct w:val="0"/>
        <w:autoSpaceDE/>
        <w:autoSpaceDN/>
        <w:adjustRightInd/>
        <w:spacing w:before="287" w:line="234" w:lineRule="exact"/>
        <w:textAlignment w:val="baseline"/>
        <w:rPr>
          <w:spacing w:val="15"/>
        </w:rPr>
      </w:pPr>
      <w:r>
        <w:rPr>
          <w:spacing w:val="15"/>
        </w:rPr>
        <w:t>(44) in section 233AA,—</w:t>
      </w:r>
    </w:p>
    <w:p w:rsidR="00C03388" w:rsidRDefault="00C03388">
      <w:pPr>
        <w:numPr>
          <w:ilvl w:val="0"/>
          <w:numId w:val="52"/>
        </w:numPr>
        <w:kinsoku w:val="0"/>
        <w:overflowPunct w:val="0"/>
        <w:autoSpaceDE/>
        <w:autoSpaceDN/>
        <w:adjustRightInd/>
        <w:spacing w:before="256" w:line="261" w:lineRule="exact"/>
        <w:jc w:val="both"/>
        <w:textAlignment w:val="baseline"/>
      </w:pPr>
      <w:r>
        <w:t>after the word "Pakistan" the words and commas " ,margin financiers, trading financiers and lenders" shall be inserted;</w:t>
      </w:r>
    </w:p>
    <w:p w:rsidR="00C03388" w:rsidRDefault="00C03388">
      <w:pPr>
        <w:numPr>
          <w:ilvl w:val="0"/>
          <w:numId w:val="52"/>
        </w:numPr>
        <w:kinsoku w:val="0"/>
        <w:overflowPunct w:val="0"/>
        <w:autoSpaceDE/>
        <w:autoSpaceDN/>
        <w:adjustRightInd/>
        <w:spacing w:before="260" w:line="258" w:lineRule="exact"/>
        <w:jc w:val="both"/>
        <w:textAlignment w:val="baseline"/>
      </w:pPr>
      <w:r>
        <w:t>after the word "business" the words, figure, brackets and commas "or providing of any margin financing, margin trading or securities lending under Securities (Leveraged Markets and Pledging) Rules, 2011 in share business" shall be inserted; and</w:t>
      </w:r>
    </w:p>
    <w:p w:rsidR="00C03388" w:rsidRDefault="00C03388">
      <w:pPr>
        <w:numPr>
          <w:ilvl w:val="0"/>
          <w:numId w:val="52"/>
        </w:numPr>
        <w:kinsoku w:val="0"/>
        <w:overflowPunct w:val="0"/>
        <w:autoSpaceDE/>
        <w:autoSpaceDN/>
        <w:adjustRightInd/>
        <w:spacing w:before="285" w:line="234" w:lineRule="exact"/>
        <w:jc w:val="both"/>
        <w:textAlignment w:val="baseline"/>
        <w:rPr>
          <w:spacing w:val="8"/>
        </w:rPr>
      </w:pPr>
      <w:r>
        <w:rPr>
          <w:spacing w:val="8"/>
        </w:rPr>
        <w:t>for the letters "IIA" the letters "IIB" shall be substituted;</w:t>
      </w:r>
    </w:p>
    <w:p w:rsidR="00C03388" w:rsidRDefault="00C03388">
      <w:pPr>
        <w:numPr>
          <w:ilvl w:val="0"/>
          <w:numId w:val="52"/>
        </w:numPr>
        <w:kinsoku w:val="0"/>
        <w:overflowPunct w:val="0"/>
        <w:autoSpaceDE/>
        <w:autoSpaceDN/>
        <w:adjustRightInd/>
        <w:spacing w:before="267" w:line="256" w:lineRule="exact"/>
        <w:jc w:val="both"/>
        <w:textAlignment w:val="baseline"/>
        <w:rPr>
          <w:spacing w:val="7"/>
        </w:rPr>
      </w:pPr>
      <w:r>
        <w:rPr>
          <w:spacing w:val="7"/>
        </w:rPr>
        <w:t>for the full stop at the end a colon shall be substituted and thereafter the following proviso shall be added, namely:—</w:t>
      </w:r>
    </w:p>
    <w:p w:rsidR="00C03388" w:rsidRDefault="00C03388">
      <w:pPr>
        <w:kinsoku w:val="0"/>
        <w:overflowPunct w:val="0"/>
        <w:autoSpaceDE/>
        <w:autoSpaceDN/>
        <w:adjustRightInd/>
        <w:spacing w:before="258" w:line="260" w:lineRule="exact"/>
        <w:ind w:left="1584" w:firstLine="432"/>
        <w:jc w:val="both"/>
        <w:textAlignment w:val="baseline"/>
      </w:pPr>
      <w:r>
        <w:t>"Provided that the provisions of this section shall not apply to any Mutual Fund specified in sub-clause (2) of clause (57) of Part I of the Second Schedule.";</w:t>
      </w:r>
    </w:p>
    <w:p w:rsidR="00C03388" w:rsidRDefault="00C03388">
      <w:pPr>
        <w:kinsoku w:val="0"/>
        <w:overflowPunct w:val="0"/>
        <w:autoSpaceDE/>
        <w:autoSpaceDN/>
        <w:adjustRightInd/>
        <w:spacing w:before="282" w:line="234" w:lineRule="exact"/>
        <w:textAlignment w:val="baseline"/>
        <w:rPr>
          <w:spacing w:val="15"/>
        </w:rPr>
      </w:pPr>
      <w:r>
        <w:rPr>
          <w:spacing w:val="15"/>
        </w:rPr>
        <w:t>(45) in section 234,—</w:t>
      </w:r>
    </w:p>
    <w:p w:rsidR="00C03388" w:rsidRDefault="00C03388">
      <w:pPr>
        <w:kinsoku w:val="0"/>
        <w:overflowPunct w:val="0"/>
        <w:autoSpaceDE/>
        <w:autoSpaceDN/>
        <w:adjustRightInd/>
        <w:spacing w:before="259" w:line="258" w:lineRule="exact"/>
        <w:ind w:left="1152" w:hanging="576"/>
        <w:jc w:val="both"/>
        <w:textAlignment w:val="baseline"/>
        <w:rPr>
          <w:spacing w:val="9"/>
        </w:rPr>
      </w:pPr>
      <w:r>
        <w:rPr>
          <w:spacing w:val="9"/>
        </w:rPr>
        <w:t>(a) in sub-section (1), after the word "in" the words and letters "Division III of shall be inserted;</w:t>
      </w:r>
    </w:p>
    <w:p w:rsidR="00C03388" w:rsidRDefault="00C03388">
      <w:pPr>
        <w:kinsoku w:val="0"/>
        <w:overflowPunct w:val="0"/>
        <w:autoSpaceDE/>
        <w:autoSpaceDN/>
        <w:adjustRightInd/>
        <w:spacing w:before="284" w:line="234" w:lineRule="exact"/>
        <w:ind w:left="576"/>
        <w:textAlignment w:val="baseline"/>
        <w:rPr>
          <w:spacing w:val="14"/>
        </w:rPr>
      </w:pPr>
      <w:r>
        <w:rPr>
          <w:spacing w:val="14"/>
        </w:rPr>
        <w:t>(b) in sub-section (2),—</w:t>
      </w:r>
    </w:p>
    <w:p w:rsidR="00C03388" w:rsidRDefault="00C03388">
      <w:pPr>
        <w:numPr>
          <w:ilvl w:val="0"/>
          <w:numId w:val="53"/>
        </w:numPr>
        <w:kinsoku w:val="0"/>
        <w:overflowPunct w:val="0"/>
        <w:autoSpaceDE/>
        <w:autoSpaceDN/>
        <w:adjustRightInd/>
        <w:spacing w:before="265" w:line="255" w:lineRule="exact"/>
        <w:jc w:val="both"/>
        <w:textAlignment w:val="baseline"/>
      </w:pPr>
      <w:r>
        <w:t>for the comma, occurring first, the words "or lump sum" shall be substituted; and</w:t>
      </w:r>
    </w:p>
    <w:p w:rsidR="00C03388" w:rsidRDefault="00C03388">
      <w:pPr>
        <w:numPr>
          <w:ilvl w:val="0"/>
          <w:numId w:val="53"/>
        </w:numPr>
        <w:kinsoku w:val="0"/>
        <w:overflowPunct w:val="0"/>
        <w:autoSpaceDE/>
        <w:autoSpaceDN/>
        <w:adjustRightInd/>
        <w:spacing w:before="260" w:line="259" w:lineRule="exact"/>
        <w:jc w:val="both"/>
        <w:textAlignment w:val="baseline"/>
      </w:pPr>
      <w:r>
        <w:t>after the word "installment", occurring for the second time, the words "or lump sum" shall be inserted;</w:t>
      </w:r>
    </w:p>
    <w:p w:rsidR="00C03388" w:rsidRDefault="00C03388">
      <w:pPr>
        <w:kinsoku w:val="0"/>
        <w:overflowPunct w:val="0"/>
        <w:autoSpaceDE/>
        <w:autoSpaceDN/>
        <w:adjustRightInd/>
        <w:spacing w:before="284" w:line="236" w:lineRule="exact"/>
        <w:ind w:left="576"/>
        <w:textAlignment w:val="baseline"/>
        <w:rPr>
          <w:sz w:val="24"/>
          <w:szCs w:val="24"/>
        </w:rPr>
      </w:pPr>
      <w:r>
        <w:rPr>
          <w:spacing w:val="10"/>
        </w:rPr>
        <w:t>(c) for sub-section (5) the following shall be substituted, namely:</w:t>
      </w:r>
      <w:r>
        <w:rPr>
          <w:spacing w:val="10"/>
        </w:rPr>
        <w:noBreakHyphen/>
      </w:r>
    </w:p>
    <w:p w:rsidR="00C03388" w:rsidRDefault="00C03388">
      <w:pPr>
        <w:kinsoku w:val="0"/>
        <w:overflowPunct w:val="0"/>
        <w:autoSpaceDE/>
        <w:autoSpaceDN/>
        <w:adjustRightInd/>
        <w:spacing w:before="268" w:line="255" w:lineRule="exact"/>
        <w:ind w:left="1584" w:hanging="648"/>
        <w:textAlignment w:val="baseline"/>
        <w:rPr>
          <w:spacing w:val="8"/>
        </w:rPr>
      </w:pPr>
      <w:r>
        <w:rPr>
          <w:spacing w:val="8"/>
        </w:rPr>
        <w:t>" (5) Advance tax collected under this section shall be adjustable.";</w:t>
      </w:r>
    </w:p>
    <w:p w:rsidR="00C03388" w:rsidRDefault="00C03388">
      <w:pPr>
        <w:kinsoku w:val="0"/>
        <w:overflowPunct w:val="0"/>
        <w:autoSpaceDE/>
        <w:autoSpaceDN/>
        <w:adjustRightInd/>
        <w:spacing w:before="261" w:line="255" w:lineRule="exact"/>
        <w:ind w:left="576" w:hanging="576"/>
        <w:jc w:val="both"/>
        <w:textAlignment w:val="baseline"/>
        <w:rPr>
          <w:spacing w:val="6"/>
        </w:rPr>
      </w:pPr>
      <w:r>
        <w:rPr>
          <w:spacing w:val="6"/>
        </w:rPr>
        <w:t>(46) after section 236C, the following new sections shall be inserted, namely:—</w:t>
      </w:r>
    </w:p>
    <w:p w:rsidR="00C03388" w:rsidRDefault="00C03388">
      <w:pPr>
        <w:widowControl/>
        <w:rPr>
          <w:sz w:val="24"/>
          <w:szCs w:val="24"/>
        </w:rPr>
        <w:sectPr w:rsidR="00C03388">
          <w:pgSz w:w="12264" w:h="13800"/>
          <w:pgMar w:top="1304" w:right="2165" w:bottom="784" w:left="3399" w:header="720" w:footer="720" w:gutter="0"/>
          <w:cols w:space="720"/>
          <w:noEndnote/>
        </w:sectPr>
      </w:pPr>
    </w:p>
    <w:p w:rsidR="00C03388" w:rsidRDefault="00C03388">
      <w:pPr>
        <w:kinsoku w:val="0"/>
        <w:overflowPunct w:val="0"/>
        <w:autoSpaceDE/>
        <w:autoSpaceDN/>
        <w:adjustRightInd/>
        <w:spacing w:before="208" w:line="260" w:lineRule="exact"/>
        <w:ind w:left="1008" w:right="72" w:hanging="936"/>
        <w:jc w:val="both"/>
        <w:textAlignment w:val="baseline"/>
        <w:rPr>
          <w:spacing w:val="6"/>
        </w:rPr>
      </w:pPr>
      <w:r>
        <w:rPr>
          <w:b/>
          <w:bCs/>
          <w:color w:val="071A29"/>
          <w:spacing w:val="6"/>
        </w:rPr>
        <w:t>"236D.</w:t>
      </w:r>
      <w:r>
        <w:rPr>
          <w:b/>
          <w:bCs/>
          <w:spacing w:val="6"/>
        </w:rPr>
        <w:t xml:space="preserve"> Advance tax on functions and gatherings.— </w:t>
      </w:r>
      <w:r>
        <w:rPr>
          <w:spacing w:val="6"/>
        </w:rPr>
        <w:t>(1) Every prescribed person shall collect advance tax at the rate specified in Division XI of Part IV of the First Schedule on the total amount of the bill from a person arranging or holding a function in a marriage hall, marquee, hotel, restaurant, commercial lawn, club, a community place or any other place used for such purpose.</w:t>
      </w:r>
    </w:p>
    <w:p w:rsidR="00C03388" w:rsidRDefault="00C03388">
      <w:pPr>
        <w:numPr>
          <w:ilvl w:val="0"/>
          <w:numId w:val="54"/>
        </w:numPr>
        <w:kinsoku w:val="0"/>
        <w:overflowPunct w:val="0"/>
        <w:autoSpaceDE/>
        <w:autoSpaceDN/>
        <w:adjustRightInd/>
        <w:spacing w:before="255" w:line="260" w:lineRule="exact"/>
        <w:ind w:right="72"/>
        <w:jc w:val="both"/>
        <w:textAlignment w:val="baseline"/>
      </w:pPr>
      <w:r>
        <w:t xml:space="preserve">Where the food, service or any other facility is provided by any other person, the prescribed person shall also collect advance tax on the payment for such food, service or facility at the rate specified in Division </w:t>
      </w:r>
      <w:r>
        <w:rPr>
          <w:b/>
          <w:bCs/>
        </w:rPr>
        <w:t xml:space="preserve">XI </w:t>
      </w:r>
      <w:r>
        <w:t>of Part IV of the First Schedule from the person arranging or holding the function.</w:t>
      </w:r>
    </w:p>
    <w:p w:rsidR="00C03388" w:rsidRDefault="00C03388">
      <w:pPr>
        <w:numPr>
          <w:ilvl w:val="0"/>
          <w:numId w:val="54"/>
        </w:numPr>
        <w:kinsoku w:val="0"/>
        <w:overflowPunct w:val="0"/>
        <w:autoSpaceDE/>
        <w:autoSpaceDN/>
        <w:adjustRightInd/>
        <w:spacing w:before="258" w:line="260" w:lineRule="exact"/>
        <w:ind w:right="72"/>
        <w:jc w:val="both"/>
        <w:textAlignment w:val="baseline"/>
      </w:pPr>
      <w:r>
        <w:t>The advance tax collected under sub-section (1) and sub-section (2) shall be adjustable.</w:t>
      </w:r>
    </w:p>
    <w:p w:rsidR="00C03388" w:rsidRDefault="00C03388">
      <w:pPr>
        <w:numPr>
          <w:ilvl w:val="0"/>
          <w:numId w:val="54"/>
        </w:numPr>
        <w:kinsoku w:val="0"/>
        <w:overflowPunct w:val="0"/>
        <w:autoSpaceDE/>
        <w:autoSpaceDN/>
        <w:adjustRightInd/>
        <w:spacing w:before="282" w:line="236" w:lineRule="exact"/>
        <w:ind w:right="72"/>
        <w:jc w:val="both"/>
        <w:textAlignment w:val="baseline"/>
        <w:rPr>
          <w:spacing w:val="8"/>
        </w:rPr>
      </w:pPr>
      <w:r>
        <w:rPr>
          <w:spacing w:val="8"/>
        </w:rPr>
        <w:t>In this section,—</w:t>
      </w:r>
    </w:p>
    <w:p w:rsidR="00C03388" w:rsidRDefault="00C03388">
      <w:pPr>
        <w:numPr>
          <w:ilvl w:val="0"/>
          <w:numId w:val="55"/>
        </w:numPr>
        <w:kinsoku w:val="0"/>
        <w:overflowPunct w:val="0"/>
        <w:autoSpaceDE/>
        <w:autoSpaceDN/>
        <w:adjustRightInd/>
        <w:spacing w:before="266" w:line="260" w:lineRule="exact"/>
        <w:ind w:right="72"/>
        <w:jc w:val="both"/>
        <w:textAlignment w:val="baseline"/>
        <w:rPr>
          <w:spacing w:val="6"/>
        </w:rPr>
      </w:pPr>
      <w:r>
        <w:rPr>
          <w:spacing w:val="6"/>
        </w:rPr>
        <w:t>"function" includes any wedding related event, a seminar, a workshop, a session, an exhibition, a concert, a show, a party or any other gathering held for such purpose; and</w:t>
      </w:r>
    </w:p>
    <w:p w:rsidR="00C03388" w:rsidRDefault="00C03388">
      <w:pPr>
        <w:numPr>
          <w:ilvl w:val="0"/>
          <w:numId w:val="55"/>
        </w:numPr>
        <w:kinsoku w:val="0"/>
        <w:overflowPunct w:val="0"/>
        <w:autoSpaceDE/>
        <w:autoSpaceDN/>
        <w:adjustRightInd/>
        <w:spacing w:before="252" w:line="260" w:lineRule="exact"/>
        <w:ind w:right="72"/>
        <w:jc w:val="both"/>
        <w:textAlignment w:val="baseline"/>
      </w:pPr>
      <w:r>
        <w:t>"prescribed person" includes the owner, a lease-holder, an operator or a manager of a marriage hall, marquee, hotel, restaurant, commercial lawn, club, a community place or any other place used for such purpose.</w:t>
      </w:r>
    </w:p>
    <w:p w:rsidR="00C03388" w:rsidRDefault="00C03388">
      <w:pPr>
        <w:numPr>
          <w:ilvl w:val="0"/>
          <w:numId w:val="56"/>
        </w:numPr>
        <w:kinsoku w:val="0"/>
        <w:overflowPunct w:val="0"/>
        <w:autoSpaceDE/>
        <w:autoSpaceDN/>
        <w:adjustRightInd/>
        <w:spacing w:before="260" w:line="260" w:lineRule="exact"/>
        <w:ind w:right="72"/>
        <w:jc w:val="both"/>
        <w:textAlignment w:val="baseline"/>
        <w:rPr>
          <w:spacing w:val="8"/>
        </w:rPr>
      </w:pPr>
      <w:r>
        <w:rPr>
          <w:b/>
          <w:bCs/>
          <w:spacing w:val="8"/>
        </w:rPr>
        <w:t>Advance tax on foreign-produced TV plays</w:t>
      </w:r>
      <w:r>
        <w:rPr>
          <w:b/>
          <w:bCs/>
          <w:color w:val="071A29"/>
          <w:spacing w:val="8"/>
        </w:rPr>
        <w:t xml:space="preserve"> and</w:t>
      </w:r>
      <w:r>
        <w:rPr>
          <w:b/>
          <w:bCs/>
          <w:spacing w:val="8"/>
        </w:rPr>
        <w:t xml:space="preserve"> serials.—(1) </w:t>
      </w:r>
      <w:r>
        <w:rPr>
          <w:spacing w:val="8"/>
        </w:rPr>
        <w:t>Any licensing authority certifying any foreign TV drama serial or a play dubbed in Urdu or any other regional language, for screening and viewing on any landing rights channel, shall collect advance tax at the rates specified in Division XII of Part IV of the First Schedule.</w:t>
      </w:r>
    </w:p>
    <w:p w:rsidR="00C03388" w:rsidRDefault="00C03388">
      <w:pPr>
        <w:kinsoku w:val="0"/>
        <w:overflowPunct w:val="0"/>
        <w:autoSpaceDE/>
        <w:autoSpaceDN/>
        <w:adjustRightInd/>
        <w:spacing w:before="258" w:line="260" w:lineRule="exact"/>
        <w:ind w:left="1008" w:right="72" w:hanging="504"/>
        <w:jc w:val="both"/>
        <w:textAlignment w:val="baseline"/>
        <w:rPr>
          <w:spacing w:val="8"/>
        </w:rPr>
      </w:pPr>
      <w:r>
        <w:rPr>
          <w:spacing w:val="8"/>
        </w:rPr>
        <w:t>(2) The advance tax collected under sub-section (1) shall be adjustable.</w:t>
      </w:r>
    </w:p>
    <w:p w:rsidR="00C03388" w:rsidRDefault="00C03388">
      <w:pPr>
        <w:numPr>
          <w:ilvl w:val="0"/>
          <w:numId w:val="56"/>
        </w:numPr>
        <w:kinsoku w:val="0"/>
        <w:overflowPunct w:val="0"/>
        <w:autoSpaceDE/>
        <w:autoSpaceDN/>
        <w:adjustRightInd/>
        <w:spacing w:before="256" w:line="258" w:lineRule="exact"/>
        <w:ind w:right="72"/>
        <w:jc w:val="both"/>
        <w:textAlignment w:val="baseline"/>
        <w:rPr>
          <w:spacing w:val="8"/>
        </w:rPr>
      </w:pPr>
      <w:r>
        <w:rPr>
          <w:b/>
          <w:bCs/>
          <w:spacing w:val="8"/>
        </w:rPr>
        <w:t>Advance tax on cable operators and</w:t>
      </w:r>
      <w:r>
        <w:rPr>
          <w:b/>
          <w:bCs/>
          <w:color w:val="122139"/>
          <w:spacing w:val="8"/>
        </w:rPr>
        <w:t xml:space="preserve"> other</w:t>
      </w:r>
      <w:r>
        <w:rPr>
          <w:b/>
          <w:bCs/>
          <w:spacing w:val="8"/>
        </w:rPr>
        <w:t xml:space="preserve"> electronic media.—(1) </w:t>
      </w:r>
      <w:r>
        <w:rPr>
          <w:spacing w:val="8"/>
        </w:rPr>
        <w:t>Pakistan Electronic Media Regulatory Authority, at the time of issuance of licence for distribution services or renewal of the licence to a licencee, shall collect advance tax at the rates specified in Division XIII of Part IV of the First Schedule.</w:t>
      </w:r>
    </w:p>
    <w:p w:rsidR="00C03388" w:rsidRDefault="00C03388">
      <w:pPr>
        <w:widowControl/>
        <w:rPr>
          <w:sz w:val="24"/>
          <w:szCs w:val="24"/>
        </w:rPr>
        <w:sectPr w:rsidR="00C03388">
          <w:pgSz w:w="12302" w:h="13982"/>
          <w:pgMar w:top="1525" w:right="2608" w:bottom="686" w:left="2994" w:header="720" w:footer="720" w:gutter="0"/>
          <w:cols w:space="720"/>
          <w:noEndnote/>
        </w:sectPr>
      </w:pPr>
    </w:p>
    <w:p w:rsidR="00C03388" w:rsidRDefault="00C03388">
      <w:pPr>
        <w:numPr>
          <w:ilvl w:val="0"/>
          <w:numId w:val="57"/>
        </w:numPr>
        <w:kinsoku w:val="0"/>
        <w:overflowPunct w:val="0"/>
        <w:autoSpaceDE/>
        <w:autoSpaceDN/>
        <w:adjustRightInd/>
        <w:spacing w:before="194" w:line="235" w:lineRule="exact"/>
        <w:jc w:val="both"/>
        <w:textAlignment w:val="baseline"/>
        <w:rPr>
          <w:spacing w:val="9"/>
        </w:rPr>
      </w:pPr>
      <w:r>
        <w:rPr>
          <w:spacing w:val="9"/>
        </w:rPr>
        <w:t>The tax collected under sub-section (1) shall be adjustable.</w:t>
      </w:r>
    </w:p>
    <w:p w:rsidR="00C03388" w:rsidRDefault="00C03388">
      <w:pPr>
        <w:numPr>
          <w:ilvl w:val="0"/>
          <w:numId w:val="57"/>
        </w:numPr>
        <w:kinsoku w:val="0"/>
        <w:overflowPunct w:val="0"/>
        <w:autoSpaceDE/>
        <w:autoSpaceDN/>
        <w:adjustRightInd/>
        <w:spacing w:before="278" w:line="268" w:lineRule="exact"/>
        <w:ind w:right="144"/>
        <w:jc w:val="both"/>
        <w:textAlignment w:val="baseline"/>
        <w:rPr>
          <w:spacing w:val="4"/>
        </w:rPr>
      </w:pPr>
      <w:r>
        <w:rPr>
          <w:spacing w:val="4"/>
        </w:rPr>
        <w:t>For the purpose of this section, "cable television operator", "DTH", "Distribution Service", "electronic media", "IPTV", "loop holder", "MMDS", "mobile TV", shall have the same meanings as defined in Pakistan Electronic Media Regulatory Authority Ordinance, 2002 (XIII of 2002) and rules made thereunder.</w:t>
      </w:r>
    </w:p>
    <w:p w:rsidR="00C03388" w:rsidRDefault="00C03388">
      <w:pPr>
        <w:kinsoku w:val="0"/>
        <w:overflowPunct w:val="0"/>
        <w:autoSpaceDE/>
        <w:autoSpaceDN/>
        <w:adjustRightInd/>
        <w:spacing w:before="270" w:line="268" w:lineRule="exact"/>
        <w:ind w:left="936" w:right="144" w:hanging="792"/>
        <w:jc w:val="both"/>
        <w:textAlignment w:val="baseline"/>
        <w:rPr>
          <w:spacing w:val="6"/>
        </w:rPr>
      </w:pPr>
      <w:r>
        <w:rPr>
          <w:b/>
          <w:bCs/>
          <w:spacing w:val="6"/>
        </w:rPr>
        <w:t xml:space="preserve">236G. Advance tax on sales to distributors, dealers and wholesalers.—(1) </w:t>
      </w:r>
      <w:r>
        <w:rPr>
          <w:spacing w:val="6"/>
        </w:rPr>
        <w:t>Every manufacturer or commercial importer of electronics, sugar, cement, iron and steel products, fertilizer, motorcycles, pesticides, cigarettes, glass, textile, beverages, paint or foam sector, at the time of sale to distributors, dealers and wholesalers, shall collect advance tax at the rate specified in Division XIV of Part IV of the First Schedule, from the aforesaid person to whom such sales have been made.</w:t>
      </w:r>
    </w:p>
    <w:p w:rsidR="00C03388" w:rsidRDefault="00C03388">
      <w:pPr>
        <w:kinsoku w:val="0"/>
        <w:overflowPunct w:val="0"/>
        <w:autoSpaceDE/>
        <w:autoSpaceDN/>
        <w:adjustRightInd/>
        <w:spacing w:before="272" w:line="268" w:lineRule="exact"/>
        <w:ind w:left="936" w:right="144" w:hanging="504"/>
        <w:jc w:val="both"/>
        <w:textAlignment w:val="baseline"/>
        <w:rPr>
          <w:spacing w:val="7"/>
        </w:rPr>
      </w:pPr>
      <w:r>
        <w:rPr>
          <w:spacing w:val="7"/>
          <w:sz w:val="18"/>
          <w:szCs w:val="18"/>
        </w:rPr>
        <w:t xml:space="preserve">(2) </w:t>
      </w:r>
      <w:r>
        <w:rPr>
          <w:spacing w:val="7"/>
        </w:rPr>
        <w:t>Credit for the tax collected under sub-section (1) shall be allowed in computing the tax due by the distributor, dealer or wholesaler on the taxable income for the tax year in which the tax was collected.</w:t>
      </w:r>
    </w:p>
    <w:p w:rsidR="00C03388" w:rsidRDefault="00C03388">
      <w:pPr>
        <w:kinsoku w:val="0"/>
        <w:overflowPunct w:val="0"/>
        <w:autoSpaceDE/>
        <w:autoSpaceDN/>
        <w:adjustRightInd/>
        <w:spacing w:before="266" w:line="268" w:lineRule="exact"/>
        <w:ind w:left="936" w:right="144" w:hanging="792"/>
        <w:jc w:val="both"/>
        <w:textAlignment w:val="baseline"/>
        <w:rPr>
          <w:spacing w:val="4"/>
        </w:rPr>
      </w:pPr>
      <w:r>
        <w:rPr>
          <w:b/>
          <w:bCs/>
          <w:spacing w:val="4"/>
        </w:rPr>
        <w:t xml:space="preserve">23611. Advance tax on sales to retailers.—(1) </w:t>
      </w:r>
      <w:r>
        <w:rPr>
          <w:spacing w:val="4"/>
        </w:rPr>
        <w:t>Every manufacturer, distributor, dealer, wholesaler</w:t>
      </w:r>
      <w:r>
        <w:rPr>
          <w:spacing w:val="4"/>
          <w:vertAlign w:val="superscript"/>
        </w:rPr>
        <w:t>-</w:t>
      </w:r>
      <w:r>
        <w:rPr>
          <w:spacing w:val="4"/>
        </w:rPr>
        <w:t xml:space="preserve"> or commercial importer of electronics, sugar, cement, iron and steel products, fertilizer, motorcycles, pesticides, cigarettes, glass, textile, beverages, paint or foam sector, at the time of sale to retailers, shall collect advance tax at the rate specified in Division XV of Part IV of the First Schedule, from the aforesaid person to whom such sales have been made.</w:t>
      </w:r>
    </w:p>
    <w:p w:rsidR="00C03388" w:rsidRDefault="00C03388">
      <w:pPr>
        <w:tabs>
          <w:tab w:val="right" w:pos="6552"/>
        </w:tabs>
        <w:kinsoku w:val="0"/>
        <w:overflowPunct w:val="0"/>
        <w:autoSpaceDE/>
        <w:autoSpaceDN/>
        <w:adjustRightInd/>
        <w:spacing w:before="303" w:line="235" w:lineRule="exact"/>
        <w:ind w:left="432"/>
        <w:textAlignment w:val="baseline"/>
      </w:pPr>
      <w:r>
        <w:rPr>
          <w:sz w:val="18"/>
          <w:szCs w:val="18"/>
        </w:rPr>
        <w:t>(2)</w:t>
      </w:r>
      <w:r>
        <w:rPr>
          <w:sz w:val="18"/>
          <w:szCs w:val="18"/>
        </w:rPr>
        <w:tab/>
      </w:r>
      <w:r>
        <w:t>Credit for the tax collected under sub-section (1) shall be</w:t>
      </w:r>
    </w:p>
    <w:p w:rsidR="00C03388" w:rsidRDefault="00C03388">
      <w:pPr>
        <w:kinsoku w:val="0"/>
        <w:overflowPunct w:val="0"/>
        <w:autoSpaceDE/>
        <w:autoSpaceDN/>
        <w:adjustRightInd/>
        <w:spacing w:before="33" w:line="235" w:lineRule="exact"/>
        <w:ind w:left="936"/>
        <w:textAlignment w:val="baseline"/>
        <w:rPr>
          <w:spacing w:val="9"/>
        </w:rPr>
      </w:pPr>
      <w:r>
        <w:rPr>
          <w:spacing w:val="9"/>
        </w:rPr>
        <w:t>allowed in computing the tax due by the retailer on the taxable</w:t>
      </w:r>
    </w:p>
    <w:p w:rsidR="00C03388" w:rsidRDefault="00C03388">
      <w:pPr>
        <w:kinsoku w:val="0"/>
        <w:overflowPunct w:val="0"/>
        <w:autoSpaceDE/>
        <w:autoSpaceDN/>
        <w:adjustRightInd/>
        <w:spacing w:before="33" w:line="235" w:lineRule="exact"/>
        <w:ind w:left="936"/>
        <w:textAlignment w:val="baseline"/>
        <w:rPr>
          <w:spacing w:val="8"/>
        </w:rPr>
      </w:pPr>
      <w:r>
        <w:rPr>
          <w:spacing w:val="8"/>
        </w:rPr>
        <w:t>income for the tax year in which the tax was collected.</w:t>
      </w:r>
    </w:p>
    <w:p w:rsidR="00C03388" w:rsidRDefault="00C03388">
      <w:pPr>
        <w:kinsoku w:val="0"/>
        <w:overflowPunct w:val="0"/>
        <w:autoSpaceDE/>
        <w:autoSpaceDN/>
        <w:adjustRightInd/>
        <w:spacing w:before="266" w:line="268" w:lineRule="exact"/>
        <w:ind w:left="936" w:right="144" w:hanging="792"/>
        <w:jc w:val="both"/>
        <w:textAlignment w:val="baseline"/>
        <w:rPr>
          <w:spacing w:val="8"/>
        </w:rPr>
      </w:pPr>
      <w:r>
        <w:rPr>
          <w:b/>
          <w:bCs/>
          <w:spacing w:val="8"/>
        </w:rPr>
        <w:t>2361. Collection of advance tax by educational institutions.—</w:t>
      </w:r>
      <w:r>
        <w:rPr>
          <w:spacing w:val="8"/>
        </w:rPr>
        <w:t>(1) There shall be collected advance tax at the rate specified in Division XVI of Part-IV of the First Schedule on the amount of fee paid to an educational institution.</w:t>
      </w:r>
    </w:p>
    <w:p w:rsidR="00114B73" w:rsidRDefault="00114B73" w:rsidP="00114B73">
      <w:pPr>
        <w:kinsoku w:val="0"/>
        <w:overflowPunct w:val="0"/>
        <w:autoSpaceDE/>
        <w:autoSpaceDN/>
        <w:adjustRightInd/>
        <w:spacing w:after="1" w:line="264" w:lineRule="exact"/>
        <w:ind w:left="504" w:hanging="504"/>
        <w:textAlignment w:val="baseline"/>
      </w:pPr>
      <w:r>
        <w:t>(2) The person preparing fee voucher or challan shall charge advance tax under sub-section (1) in the manner the fee is charged.</w:t>
      </w:r>
    </w:p>
    <w:p w:rsidR="00C03388" w:rsidRDefault="00C03388">
      <w:pPr>
        <w:widowControl/>
        <w:rPr>
          <w:sz w:val="24"/>
          <w:szCs w:val="24"/>
        </w:rPr>
        <w:sectPr w:rsidR="00C03388">
          <w:pgSz w:w="12264" w:h="13843"/>
          <w:pgMar w:top="1456" w:right="2076" w:bottom="1088" w:left="3488" w:header="720" w:footer="720" w:gutter="0"/>
          <w:cols w:space="720"/>
          <w:noEndnote/>
        </w:sectPr>
      </w:pPr>
    </w:p>
    <w:p w:rsidR="00C03388" w:rsidRDefault="00C03388">
      <w:pPr>
        <w:numPr>
          <w:ilvl w:val="0"/>
          <w:numId w:val="58"/>
        </w:numPr>
        <w:kinsoku w:val="0"/>
        <w:overflowPunct w:val="0"/>
        <w:autoSpaceDE/>
        <w:autoSpaceDN/>
        <w:adjustRightInd/>
        <w:spacing w:before="202" w:line="282" w:lineRule="exact"/>
        <w:jc w:val="both"/>
        <w:textAlignment w:val="baseline"/>
        <w:rPr>
          <w:spacing w:val="7"/>
        </w:rPr>
      </w:pPr>
      <w:r>
        <w:rPr>
          <w:spacing w:val="7"/>
        </w:rPr>
        <w:t>Advance tax under this section shall not be collected from a person where annual fee does not exceed two hundred thousand rupees.</w:t>
      </w:r>
    </w:p>
    <w:p w:rsidR="00C03388" w:rsidRDefault="00C03388">
      <w:pPr>
        <w:numPr>
          <w:ilvl w:val="0"/>
          <w:numId w:val="58"/>
        </w:numPr>
        <w:kinsoku w:val="0"/>
        <w:overflowPunct w:val="0"/>
        <w:autoSpaceDE/>
        <w:autoSpaceDN/>
        <w:adjustRightInd/>
        <w:spacing w:before="289" w:line="286" w:lineRule="exact"/>
        <w:jc w:val="both"/>
        <w:textAlignment w:val="baseline"/>
      </w:pPr>
      <w:r>
        <w:t>The term "fee" includes, tuition fee and all charges received by the educational institution, by whatever name called, excluding the amount which is refundable.</w:t>
      </w:r>
    </w:p>
    <w:p w:rsidR="00C03388" w:rsidRDefault="00C03388">
      <w:pPr>
        <w:numPr>
          <w:ilvl w:val="0"/>
          <w:numId w:val="58"/>
        </w:numPr>
        <w:kinsoku w:val="0"/>
        <w:overflowPunct w:val="0"/>
        <w:autoSpaceDE/>
        <w:autoSpaceDN/>
        <w:adjustRightInd/>
        <w:spacing w:before="287" w:line="282" w:lineRule="exact"/>
        <w:jc w:val="both"/>
        <w:textAlignment w:val="baseline"/>
      </w:pPr>
      <w:r>
        <w:t>Tax collected under this section shall be adjustable against the tax liability of either of the parents or guardian making payment of the fee.</w:t>
      </w:r>
    </w:p>
    <w:p w:rsidR="00C03388" w:rsidRDefault="00C03388">
      <w:pPr>
        <w:kinsoku w:val="0"/>
        <w:overflowPunct w:val="0"/>
        <w:autoSpaceDE/>
        <w:autoSpaceDN/>
        <w:adjustRightInd/>
        <w:spacing w:before="288" w:line="285" w:lineRule="exact"/>
        <w:ind w:left="1152" w:hanging="864"/>
        <w:jc w:val="both"/>
        <w:textAlignment w:val="baseline"/>
        <w:rPr>
          <w:spacing w:val="7"/>
        </w:rPr>
      </w:pPr>
      <w:r>
        <w:rPr>
          <w:b/>
          <w:bCs/>
          <w:spacing w:val="7"/>
        </w:rPr>
        <w:t>236J. Advance tax on dealers, commission agents</w:t>
      </w:r>
      <w:r>
        <w:rPr>
          <w:b/>
          <w:bCs/>
          <w:color w:val="142838"/>
          <w:spacing w:val="7"/>
        </w:rPr>
        <w:t xml:space="preserve"> and</w:t>
      </w:r>
      <w:r>
        <w:rPr>
          <w:b/>
          <w:bCs/>
          <w:i/>
          <w:iCs/>
          <w:spacing w:val="7"/>
        </w:rPr>
        <w:t xml:space="preserve"> arhatis etc.—(1) </w:t>
      </w:r>
      <w:r>
        <w:rPr>
          <w:spacing w:val="7"/>
        </w:rPr>
        <w:t xml:space="preserve">Every market committee shall collect advance tax from dealers, commission agents or </w:t>
      </w:r>
      <w:r>
        <w:rPr>
          <w:i/>
          <w:iCs/>
          <w:spacing w:val="7"/>
        </w:rPr>
        <w:t xml:space="preserve">arhatis, </w:t>
      </w:r>
      <w:r>
        <w:rPr>
          <w:spacing w:val="7"/>
        </w:rPr>
        <w:t>etc. at the rates specified in Division XVII of Part-IV of the First Schedule at the time of issuance or renewal of licences.</w:t>
      </w:r>
    </w:p>
    <w:p w:rsidR="00C03388" w:rsidRDefault="00C03388">
      <w:pPr>
        <w:numPr>
          <w:ilvl w:val="0"/>
          <w:numId w:val="59"/>
        </w:numPr>
        <w:kinsoku w:val="0"/>
        <w:overflowPunct w:val="0"/>
        <w:autoSpaceDE/>
        <w:autoSpaceDN/>
        <w:adjustRightInd/>
        <w:spacing w:before="287" w:line="283" w:lineRule="exact"/>
        <w:jc w:val="both"/>
        <w:textAlignment w:val="baseline"/>
        <w:rPr>
          <w:spacing w:val="6"/>
        </w:rPr>
      </w:pPr>
      <w:r>
        <w:rPr>
          <w:spacing w:val="6"/>
        </w:rPr>
        <w:t>The advance tax</w:t>
      </w:r>
      <w:r>
        <w:rPr>
          <w:spacing w:val="6"/>
          <w:vertAlign w:val="superscript"/>
        </w:rPr>
        <w:t>-</w:t>
      </w:r>
      <w:r>
        <w:rPr>
          <w:spacing w:val="6"/>
        </w:rPr>
        <w:t xml:space="preserve"> collected under sub-section (1) shall be adjustable.</w:t>
      </w:r>
    </w:p>
    <w:p w:rsidR="00C03388" w:rsidRDefault="00C03388">
      <w:pPr>
        <w:numPr>
          <w:ilvl w:val="0"/>
          <w:numId w:val="59"/>
        </w:numPr>
        <w:kinsoku w:val="0"/>
        <w:overflowPunct w:val="0"/>
        <w:autoSpaceDE/>
        <w:autoSpaceDN/>
        <w:adjustRightInd/>
        <w:spacing w:before="290" w:line="283" w:lineRule="exact"/>
        <w:jc w:val="both"/>
        <w:textAlignment w:val="baseline"/>
        <w:rPr>
          <w:spacing w:val="8"/>
        </w:rPr>
      </w:pPr>
      <w:r>
        <w:rPr>
          <w:spacing w:val="8"/>
        </w:rPr>
        <w:t>In this section "market committee" includes any committeeor body formed under any provincial or local law made for the purposes of establishing, regulating or organizing agricultural, livestock and other commodity markets.";</w:t>
      </w:r>
    </w:p>
    <w:p w:rsidR="00C03388" w:rsidRDefault="00C03388">
      <w:pPr>
        <w:numPr>
          <w:ilvl w:val="0"/>
          <w:numId w:val="60"/>
        </w:numPr>
        <w:kinsoku w:val="0"/>
        <w:overflowPunct w:val="0"/>
        <w:autoSpaceDE/>
        <w:autoSpaceDN/>
        <w:adjustRightInd/>
        <w:spacing w:before="289" w:line="283" w:lineRule="exact"/>
        <w:jc w:val="both"/>
        <w:textAlignment w:val="baseline"/>
        <w:rPr>
          <w:spacing w:val="5"/>
        </w:rPr>
      </w:pPr>
      <w:r>
        <w:rPr>
          <w:spacing w:val="5"/>
        </w:rPr>
        <w:t>in section 239B, after the word "thereunder" the words "and in any other law in force at the time of promulgation of this Ordinance" shall be inserted;</w:t>
      </w:r>
    </w:p>
    <w:p w:rsidR="00C03388" w:rsidRDefault="00C03388">
      <w:pPr>
        <w:numPr>
          <w:ilvl w:val="0"/>
          <w:numId w:val="61"/>
        </w:numPr>
        <w:kinsoku w:val="0"/>
        <w:overflowPunct w:val="0"/>
        <w:autoSpaceDE/>
        <w:autoSpaceDN/>
        <w:adjustRightInd/>
        <w:spacing w:before="5" w:line="566" w:lineRule="exact"/>
        <w:ind w:right="3384"/>
        <w:textAlignment w:val="baseline"/>
        <w:rPr>
          <w:spacing w:val="12"/>
        </w:rPr>
      </w:pPr>
      <w:r>
        <w:rPr>
          <w:spacing w:val="12"/>
        </w:rPr>
        <w:t>in the FIRST SCHEDULE,—(I) in Part I,—(A) in Division I,—</w:t>
      </w:r>
    </w:p>
    <w:p w:rsidR="00114B73" w:rsidRDefault="00114B73" w:rsidP="00114B73">
      <w:pPr>
        <w:numPr>
          <w:ilvl w:val="0"/>
          <w:numId w:val="61"/>
        </w:numPr>
        <w:kinsoku w:val="0"/>
        <w:overflowPunct w:val="0"/>
        <w:autoSpaceDE/>
        <w:autoSpaceDN/>
        <w:adjustRightInd/>
        <w:spacing w:line="251" w:lineRule="exact"/>
        <w:textAlignment w:val="baseline"/>
      </w:pPr>
      <w:r>
        <w:t>(i) in clause (1), for the TABLE the following shall be substituted, namely:—</w:t>
      </w:r>
    </w:p>
    <w:p w:rsidR="00C03388" w:rsidRDefault="00C03388">
      <w:pPr>
        <w:widowControl/>
        <w:rPr>
          <w:sz w:val="24"/>
          <w:szCs w:val="24"/>
        </w:rPr>
        <w:sectPr w:rsidR="00C03388">
          <w:pgSz w:w="12302" w:h="14002"/>
          <w:pgMar w:top="1698" w:right="2717" w:bottom="1408" w:left="2885" w:header="720" w:footer="720" w:gutter="0"/>
          <w:cols w:space="720"/>
          <w:noEndnote/>
        </w:sectPr>
      </w:pPr>
    </w:p>
    <w:p w:rsidR="00C03388" w:rsidRDefault="00C03388">
      <w:pPr>
        <w:kinsoku w:val="0"/>
        <w:overflowPunct w:val="0"/>
        <w:autoSpaceDE/>
        <w:autoSpaceDN/>
        <w:adjustRightInd/>
        <w:spacing w:before="215" w:after="147" w:line="225" w:lineRule="exact"/>
        <w:ind w:left="3960"/>
        <w:textAlignment w:val="baseline"/>
        <w:rPr>
          <w:b/>
          <w:bCs/>
          <w:spacing w:val="-1"/>
          <w:sz w:val="21"/>
          <w:szCs w:val="21"/>
        </w:rPr>
      </w:pPr>
      <w:r>
        <w:rPr>
          <w:b/>
          <w:bCs/>
          <w:spacing w:val="-1"/>
          <w:sz w:val="21"/>
          <w:szCs w:val="21"/>
        </w:rPr>
        <w:t>"TABLE</w:t>
      </w:r>
    </w:p>
    <w:p w:rsidR="00C03388" w:rsidRDefault="003332A7">
      <w:pPr>
        <w:kinsoku w:val="0"/>
        <w:overflowPunct w:val="0"/>
        <w:autoSpaceDE/>
        <w:autoSpaceDN/>
        <w:adjustRightInd/>
        <w:spacing w:before="124" w:line="20" w:lineRule="exact"/>
        <w:textAlignment w:val="baseline"/>
        <w:rPr>
          <w:sz w:val="24"/>
          <w:szCs w:val="24"/>
        </w:rPr>
      </w:pPr>
      <w:r>
        <w:rPr>
          <w:noProof/>
          <w:lang w:bidi="ur-PK"/>
        </w:rPr>
        <w:pict>
          <v:line id="_x0000_s1032" style="position:absolute;z-index:251744256;mso-wrap-distance-left:0;mso-wrap-distance-right:0;mso-position-horizontal-relative:page;mso-position-vertical-relative:page" from="150.25pt,97.2pt" to="514.3pt,97.2pt" o:allowincell="f" strokecolor="#191919" strokeweight=".5pt">
            <w10:wrap type="square" anchorx="page" anchory="page"/>
          </v:line>
        </w:pict>
      </w:r>
    </w:p>
    <w:tbl>
      <w:tblPr>
        <w:tblW w:w="0" w:type="auto"/>
        <w:tblLayout w:type="fixed"/>
        <w:tblCellMar>
          <w:left w:w="0" w:type="dxa"/>
          <w:right w:w="0" w:type="dxa"/>
        </w:tblCellMar>
        <w:tblLook w:val="0000" w:firstRow="0" w:lastRow="0" w:firstColumn="0" w:lastColumn="0" w:noHBand="0" w:noVBand="0"/>
      </w:tblPr>
      <w:tblGrid>
        <w:gridCol w:w="2839"/>
        <w:gridCol w:w="2477"/>
        <w:gridCol w:w="1964"/>
      </w:tblGrid>
      <w:tr w:rsidR="00C03388">
        <w:tblPrEx>
          <w:tblCellMar>
            <w:top w:w="0" w:type="dxa"/>
            <w:left w:w="0" w:type="dxa"/>
            <w:bottom w:w="0" w:type="dxa"/>
            <w:right w:w="0" w:type="dxa"/>
          </w:tblCellMar>
        </w:tblPrEx>
        <w:trPr>
          <w:trHeight w:hRule="exact" w:val="209"/>
        </w:trPr>
        <w:tc>
          <w:tcPr>
            <w:tcW w:w="2839" w:type="dxa"/>
            <w:tcBorders>
              <w:top w:val="nil"/>
              <w:left w:val="nil"/>
              <w:bottom w:val="nil"/>
              <w:right w:val="nil"/>
            </w:tcBorders>
            <w:vAlign w:val="center"/>
          </w:tcPr>
          <w:p w:rsidR="00C03388" w:rsidRDefault="00C03388">
            <w:pPr>
              <w:kinsoku w:val="0"/>
              <w:overflowPunct w:val="0"/>
              <w:autoSpaceDE/>
              <w:autoSpaceDN/>
              <w:adjustRightInd/>
              <w:spacing w:line="190" w:lineRule="exact"/>
              <w:ind w:right="331"/>
              <w:jc w:val="right"/>
              <w:textAlignment w:val="baseline"/>
              <w:rPr>
                <w:b/>
                <w:bCs/>
                <w:spacing w:val="27"/>
                <w:sz w:val="21"/>
                <w:szCs w:val="21"/>
              </w:rPr>
            </w:pPr>
            <w:r>
              <w:rPr>
                <w:b/>
                <w:bCs/>
                <w:spacing w:val="27"/>
                <w:sz w:val="21"/>
                <w:szCs w:val="21"/>
              </w:rPr>
              <w:t>S.No.</w:t>
            </w:r>
          </w:p>
        </w:tc>
        <w:tc>
          <w:tcPr>
            <w:tcW w:w="2477" w:type="dxa"/>
            <w:tcBorders>
              <w:top w:val="nil"/>
              <w:left w:val="nil"/>
              <w:bottom w:val="nil"/>
              <w:right w:val="nil"/>
            </w:tcBorders>
            <w:vAlign w:val="center"/>
          </w:tcPr>
          <w:p w:rsidR="00C03388" w:rsidRDefault="00C03388">
            <w:pPr>
              <w:kinsoku w:val="0"/>
              <w:overflowPunct w:val="0"/>
              <w:autoSpaceDE/>
              <w:autoSpaceDN/>
              <w:adjustRightInd/>
              <w:spacing w:line="206" w:lineRule="exact"/>
              <w:ind w:right="574"/>
              <w:jc w:val="right"/>
              <w:textAlignment w:val="baseline"/>
              <w:rPr>
                <w:b/>
                <w:bCs/>
                <w:spacing w:val="4"/>
                <w:sz w:val="21"/>
                <w:szCs w:val="21"/>
              </w:rPr>
            </w:pPr>
            <w:r>
              <w:rPr>
                <w:b/>
                <w:bCs/>
                <w:spacing w:val="4"/>
                <w:sz w:val="21"/>
                <w:szCs w:val="21"/>
              </w:rPr>
              <w:t>Taxable income</w:t>
            </w:r>
          </w:p>
        </w:tc>
        <w:tc>
          <w:tcPr>
            <w:tcW w:w="1964" w:type="dxa"/>
            <w:tcBorders>
              <w:top w:val="nil"/>
              <w:left w:val="nil"/>
              <w:bottom w:val="nil"/>
              <w:right w:val="nil"/>
            </w:tcBorders>
            <w:vAlign w:val="center"/>
          </w:tcPr>
          <w:p w:rsidR="00C03388" w:rsidRDefault="00C03388">
            <w:pPr>
              <w:kinsoku w:val="0"/>
              <w:overflowPunct w:val="0"/>
              <w:autoSpaceDE/>
              <w:autoSpaceDN/>
              <w:adjustRightInd/>
              <w:spacing w:line="207" w:lineRule="exact"/>
              <w:ind w:right="335"/>
              <w:jc w:val="right"/>
              <w:textAlignment w:val="baseline"/>
              <w:rPr>
                <w:b/>
                <w:bCs/>
                <w:spacing w:val="7"/>
                <w:sz w:val="21"/>
                <w:szCs w:val="21"/>
              </w:rPr>
            </w:pPr>
            <w:r>
              <w:rPr>
                <w:b/>
                <w:bCs/>
                <w:spacing w:val="7"/>
                <w:sz w:val="21"/>
                <w:szCs w:val="21"/>
              </w:rPr>
              <w:t>Rate of tax</w:t>
            </w:r>
          </w:p>
        </w:tc>
      </w:tr>
    </w:tbl>
    <w:p w:rsidR="00C03388" w:rsidRDefault="00C03388">
      <w:pPr>
        <w:kinsoku w:val="0"/>
        <w:overflowPunct w:val="0"/>
        <w:autoSpaceDE/>
        <w:autoSpaceDN/>
        <w:adjustRightInd/>
        <w:spacing w:after="160" w:line="20" w:lineRule="exact"/>
        <w:textAlignment w:val="baseline"/>
        <w:rPr>
          <w:sz w:val="24"/>
          <w:szCs w:val="24"/>
        </w:rPr>
      </w:pPr>
    </w:p>
    <w:p w:rsidR="00C03388" w:rsidRDefault="003332A7">
      <w:pPr>
        <w:kinsoku w:val="0"/>
        <w:overflowPunct w:val="0"/>
        <w:autoSpaceDE/>
        <w:autoSpaceDN/>
        <w:adjustRightInd/>
        <w:spacing w:before="124" w:line="20" w:lineRule="exact"/>
        <w:textAlignment w:val="baseline"/>
        <w:rPr>
          <w:sz w:val="24"/>
          <w:szCs w:val="24"/>
        </w:rPr>
      </w:pPr>
      <w:r>
        <w:rPr>
          <w:noProof/>
          <w:lang w:bidi="ur-PK"/>
        </w:rPr>
        <w:pict>
          <v:line id="_x0000_s1033" style="position:absolute;z-index:251745280;mso-wrap-distance-left:0;mso-wrap-distance-right:0;mso-position-horizontal-relative:page;mso-position-vertical-relative:page" from="150.25pt,123.85pt" to="514.3pt,123.85pt" o:allowincell="f" strokecolor="#151515" strokeweight=".5pt">
            <w10:wrap type="square" anchorx="page" anchory="page"/>
          </v:line>
        </w:pict>
      </w:r>
      <w:r>
        <w:rPr>
          <w:noProof/>
          <w:lang w:bidi="ur-PK"/>
        </w:rPr>
        <w:pict>
          <v:line id="_x0000_s1034" style="position:absolute;z-index:251746304;mso-wrap-distance-left:0;mso-wrap-distance-right:0;mso-position-horizontal-relative:page;mso-position-vertical-relative:page" from="150.25pt,150.5pt" to="514.3pt,150.5pt" o:allowincell="f" strokecolor="#161717" strokeweight=".5pt">
            <w10:wrap type="square" anchorx="page" anchory="page"/>
          </v:line>
        </w:pict>
      </w:r>
    </w:p>
    <w:tbl>
      <w:tblPr>
        <w:tblW w:w="0" w:type="auto"/>
        <w:tblLayout w:type="fixed"/>
        <w:tblCellMar>
          <w:left w:w="0" w:type="dxa"/>
          <w:right w:w="0" w:type="dxa"/>
        </w:tblCellMar>
        <w:tblLook w:val="0000" w:firstRow="0" w:lastRow="0" w:firstColumn="0" w:lastColumn="0" w:noHBand="0" w:noVBand="0"/>
      </w:tblPr>
      <w:tblGrid>
        <w:gridCol w:w="3088"/>
        <w:gridCol w:w="2060"/>
        <w:gridCol w:w="2132"/>
      </w:tblGrid>
      <w:tr w:rsidR="00C03388">
        <w:tblPrEx>
          <w:tblCellMar>
            <w:top w:w="0" w:type="dxa"/>
            <w:left w:w="0" w:type="dxa"/>
            <w:bottom w:w="0" w:type="dxa"/>
            <w:right w:w="0" w:type="dxa"/>
          </w:tblCellMar>
        </w:tblPrEx>
        <w:trPr>
          <w:trHeight w:hRule="exact" w:val="246"/>
        </w:trPr>
        <w:tc>
          <w:tcPr>
            <w:tcW w:w="3088" w:type="dxa"/>
            <w:tcBorders>
              <w:top w:val="nil"/>
              <w:left w:val="nil"/>
              <w:bottom w:val="nil"/>
              <w:right w:val="nil"/>
            </w:tcBorders>
            <w:vAlign w:val="center"/>
          </w:tcPr>
          <w:p w:rsidR="00C03388" w:rsidRDefault="00C03388">
            <w:pPr>
              <w:kinsoku w:val="0"/>
              <w:overflowPunct w:val="0"/>
              <w:autoSpaceDE/>
              <w:autoSpaceDN/>
              <w:adjustRightInd/>
              <w:spacing w:line="236" w:lineRule="exact"/>
              <w:ind w:right="575"/>
              <w:jc w:val="right"/>
              <w:textAlignment w:val="baseline"/>
              <w:rPr>
                <w:spacing w:val="32"/>
                <w:sz w:val="21"/>
                <w:szCs w:val="21"/>
              </w:rPr>
            </w:pPr>
            <w:r>
              <w:rPr>
                <w:spacing w:val="32"/>
                <w:sz w:val="21"/>
                <w:szCs w:val="21"/>
              </w:rPr>
              <w:t>(1)</w:t>
            </w:r>
          </w:p>
        </w:tc>
        <w:tc>
          <w:tcPr>
            <w:tcW w:w="2060" w:type="dxa"/>
            <w:tcBorders>
              <w:top w:val="nil"/>
              <w:left w:val="nil"/>
              <w:bottom w:val="nil"/>
              <w:right w:val="nil"/>
            </w:tcBorders>
            <w:vAlign w:val="center"/>
          </w:tcPr>
          <w:p w:rsidR="00C03388" w:rsidRDefault="00C03388">
            <w:pPr>
              <w:kinsoku w:val="0"/>
              <w:overflowPunct w:val="0"/>
              <w:autoSpaceDE/>
              <w:autoSpaceDN/>
              <w:adjustRightInd/>
              <w:spacing w:line="236" w:lineRule="exact"/>
              <w:ind w:right="1051"/>
              <w:jc w:val="right"/>
              <w:textAlignment w:val="baseline"/>
              <w:rPr>
                <w:spacing w:val="32"/>
                <w:sz w:val="21"/>
                <w:szCs w:val="21"/>
              </w:rPr>
            </w:pPr>
            <w:r>
              <w:rPr>
                <w:spacing w:val="32"/>
                <w:sz w:val="21"/>
                <w:szCs w:val="21"/>
              </w:rPr>
              <w:t>(2)</w:t>
            </w:r>
          </w:p>
        </w:tc>
        <w:tc>
          <w:tcPr>
            <w:tcW w:w="2132" w:type="dxa"/>
            <w:tcBorders>
              <w:top w:val="nil"/>
              <w:left w:val="nil"/>
              <w:bottom w:val="nil"/>
              <w:right w:val="nil"/>
            </w:tcBorders>
            <w:vAlign w:val="center"/>
          </w:tcPr>
          <w:p w:rsidR="00C03388" w:rsidRDefault="00C03388">
            <w:pPr>
              <w:kinsoku w:val="0"/>
              <w:overflowPunct w:val="0"/>
              <w:autoSpaceDE/>
              <w:autoSpaceDN/>
              <w:adjustRightInd/>
              <w:spacing w:before="35" w:line="201" w:lineRule="exact"/>
              <w:ind w:right="648"/>
              <w:jc w:val="right"/>
              <w:textAlignment w:val="baseline"/>
              <w:rPr>
                <w:spacing w:val="33"/>
                <w:sz w:val="21"/>
                <w:szCs w:val="21"/>
              </w:rPr>
            </w:pPr>
            <w:r>
              <w:rPr>
                <w:spacing w:val="33"/>
                <w:sz w:val="21"/>
                <w:szCs w:val="21"/>
              </w:rPr>
              <w:t>(</w:t>
            </w:r>
            <w:r>
              <w:rPr>
                <w:spacing w:val="33"/>
                <w:sz w:val="21"/>
                <w:szCs w:val="21"/>
                <w:vertAlign w:val="superscript"/>
              </w:rPr>
              <w:t>3</w:t>
            </w:r>
            <w:r>
              <w:rPr>
                <w:spacing w:val="33"/>
                <w:sz w:val="21"/>
                <w:szCs w:val="21"/>
              </w:rPr>
              <w:t>)</w:t>
            </w:r>
          </w:p>
        </w:tc>
      </w:tr>
    </w:tbl>
    <w:p w:rsidR="00C03388" w:rsidRDefault="00C03388">
      <w:pPr>
        <w:kinsoku w:val="0"/>
        <w:overflowPunct w:val="0"/>
        <w:autoSpaceDE/>
        <w:autoSpaceDN/>
        <w:adjustRightInd/>
        <w:spacing w:after="268" w:line="20" w:lineRule="exact"/>
        <w:textAlignment w:val="baseline"/>
        <w:rPr>
          <w:sz w:val="24"/>
          <w:szCs w:val="24"/>
        </w:rPr>
      </w:pPr>
    </w:p>
    <w:p w:rsidR="00C03388" w:rsidRDefault="00C03388">
      <w:pPr>
        <w:widowControl/>
        <w:rPr>
          <w:sz w:val="24"/>
          <w:szCs w:val="24"/>
        </w:rPr>
        <w:sectPr w:rsidR="00C03388">
          <w:pgSz w:w="12240" w:h="13843"/>
          <w:pgMar w:top="1342" w:right="1955" w:bottom="1092" w:left="3005" w:header="720" w:footer="720" w:gutter="0"/>
          <w:cols w:space="720"/>
          <w:noEndnote/>
        </w:sectPr>
      </w:pPr>
    </w:p>
    <w:p w:rsidR="00C03388" w:rsidRDefault="003332A7">
      <w:pPr>
        <w:numPr>
          <w:ilvl w:val="0"/>
          <w:numId w:val="62"/>
        </w:numPr>
        <w:kinsoku w:val="0"/>
        <w:overflowPunct w:val="0"/>
        <w:autoSpaceDE/>
        <w:autoSpaceDN/>
        <w:adjustRightInd/>
        <w:spacing w:line="249" w:lineRule="exact"/>
        <w:jc w:val="both"/>
        <w:textAlignment w:val="baseline"/>
        <w:rPr>
          <w:sz w:val="21"/>
          <w:szCs w:val="21"/>
        </w:rPr>
      </w:pPr>
      <w:r>
        <w:rPr>
          <w:noProof/>
          <w:lang w:bidi="ur-PK"/>
        </w:rPr>
        <w:pict>
          <v:shape id="_x0000_s1035" type="#_x0000_t202" style="position:absolute;left:0;text-align:left;margin-left:458.95pt;margin-top:157.45pt;width:24.3pt;height:11.35pt;z-index:251747328;mso-wrap-edited:f;mso-wrap-distance-left:0;mso-wrap-distance-right:0;mso-position-horizontal-relative:page;mso-position-vertical-relative:page" wrapcoords="-62 0 -62 21600 21662 21600 21662 0 -62 0" o:allowincell="f" stroked="f">
            <v:fill opacity="0"/>
            <v:textbox inset="0,0,0,0">
              <w:txbxContent>
                <w:p w:rsidR="00C03388" w:rsidRDefault="00C03388">
                  <w:pPr>
                    <w:kinsoku w:val="0"/>
                    <w:overflowPunct w:val="0"/>
                    <w:autoSpaceDE/>
                    <w:autoSpaceDN/>
                    <w:adjustRightInd/>
                    <w:spacing w:line="220" w:lineRule="exact"/>
                    <w:textAlignment w:val="baseline"/>
                    <w:rPr>
                      <w:spacing w:val="33"/>
                      <w:sz w:val="21"/>
                      <w:szCs w:val="21"/>
                    </w:rPr>
                  </w:pPr>
                  <w:r>
                    <w:rPr>
                      <w:spacing w:val="33"/>
                      <w:sz w:val="21"/>
                      <w:szCs w:val="21"/>
                    </w:rPr>
                    <w:t>0%</w:t>
                  </w:r>
                </w:p>
              </w:txbxContent>
            </v:textbox>
            <w10:wrap type="square" anchorx="page" anchory="page"/>
          </v:shape>
        </w:pict>
      </w:r>
      <w:r w:rsidR="00C03388">
        <w:rPr>
          <w:sz w:val="21"/>
          <w:szCs w:val="21"/>
        </w:rPr>
        <w:t>Where the taxable income does not exceed Rs.400,000</w:t>
      </w:r>
    </w:p>
    <w:p w:rsidR="00C03388" w:rsidRDefault="003332A7">
      <w:pPr>
        <w:numPr>
          <w:ilvl w:val="0"/>
          <w:numId w:val="63"/>
        </w:numPr>
        <w:kinsoku w:val="0"/>
        <w:overflowPunct w:val="0"/>
        <w:autoSpaceDE/>
        <w:autoSpaceDN/>
        <w:adjustRightInd/>
        <w:spacing w:before="266" w:line="268" w:lineRule="exact"/>
        <w:jc w:val="both"/>
        <w:textAlignment w:val="baseline"/>
        <w:rPr>
          <w:sz w:val="21"/>
          <w:szCs w:val="21"/>
        </w:rPr>
      </w:pPr>
      <w:r>
        <w:rPr>
          <w:noProof/>
          <w:lang w:bidi="ur-PK"/>
        </w:rPr>
        <w:pict>
          <v:shape id="_x0000_s1036" type="#_x0000_t202" style="position:absolute;left:0;text-align:left;margin-left:425.05pt;margin-top:197.3pt;width:87.6pt;height:372.2pt;z-index:251748352;mso-wrap-edited:f;mso-wrap-distance-left:0;mso-wrap-distance-right:0;mso-position-horizontal-relative:page;mso-position-vertical-relative:page" wrapcoords="-62 0 -62 21600 21662 21600 21662 0 -62 0" o:allowincell="f" stroked="f">
            <v:fill opacity="0"/>
            <v:textbox inset="0,0,0,0">
              <w:txbxContent>
                <w:p w:rsidR="00C03388" w:rsidRDefault="00C03388">
                  <w:pPr>
                    <w:kinsoku w:val="0"/>
                    <w:overflowPunct w:val="0"/>
                    <w:autoSpaceDE/>
                    <w:autoSpaceDN/>
                    <w:adjustRightInd/>
                    <w:spacing w:line="255" w:lineRule="exact"/>
                    <w:textAlignment w:val="baseline"/>
                    <w:rPr>
                      <w:sz w:val="21"/>
                      <w:szCs w:val="21"/>
                    </w:rPr>
                  </w:pPr>
                  <w:r>
                    <w:rPr>
                      <w:sz w:val="21"/>
                      <w:szCs w:val="21"/>
                    </w:rPr>
                    <w:t>10% of the amount exceeding Rs.400,000</w:t>
                  </w:r>
                </w:p>
                <w:p w:rsidR="00C03388" w:rsidRDefault="00C03388">
                  <w:pPr>
                    <w:kinsoku w:val="0"/>
                    <w:overflowPunct w:val="0"/>
                    <w:autoSpaceDE/>
                    <w:autoSpaceDN/>
                    <w:adjustRightInd/>
                    <w:spacing w:before="267" w:line="267" w:lineRule="exact"/>
                    <w:ind w:right="216"/>
                    <w:textAlignment w:val="baseline"/>
                    <w:rPr>
                      <w:sz w:val="21"/>
                      <w:szCs w:val="21"/>
                    </w:rPr>
                  </w:pPr>
                  <w:r>
                    <w:rPr>
                      <w:sz w:val="21"/>
                      <w:szCs w:val="21"/>
                    </w:rPr>
                    <w:t>Rs.35,000 + 15% of the amount exceeding Rs.750,000</w:t>
                  </w:r>
                </w:p>
                <w:p w:rsidR="00C03388" w:rsidRDefault="00C03388">
                  <w:pPr>
                    <w:kinsoku w:val="0"/>
                    <w:overflowPunct w:val="0"/>
                    <w:autoSpaceDE/>
                    <w:autoSpaceDN/>
                    <w:adjustRightInd/>
                    <w:spacing w:before="268" w:line="267" w:lineRule="exact"/>
                    <w:textAlignment w:val="baseline"/>
                    <w:rPr>
                      <w:sz w:val="21"/>
                      <w:szCs w:val="21"/>
                    </w:rPr>
                  </w:pPr>
                  <w:r>
                    <w:rPr>
                      <w:sz w:val="21"/>
                      <w:szCs w:val="21"/>
                    </w:rPr>
                    <w:t>Rs.147,500 + 20% of the amount exceeding Rs.1,500,000</w:t>
                  </w:r>
                </w:p>
                <w:p w:rsidR="00C03388" w:rsidRDefault="00C03388">
                  <w:pPr>
                    <w:kinsoku w:val="0"/>
                    <w:overflowPunct w:val="0"/>
                    <w:autoSpaceDE/>
                    <w:autoSpaceDN/>
                    <w:adjustRightInd/>
                    <w:spacing w:before="269" w:line="267" w:lineRule="exact"/>
                    <w:textAlignment w:val="baseline"/>
                    <w:rPr>
                      <w:sz w:val="21"/>
                      <w:szCs w:val="21"/>
                    </w:rPr>
                  </w:pPr>
                  <w:r>
                    <w:rPr>
                      <w:sz w:val="21"/>
                      <w:szCs w:val="21"/>
                    </w:rPr>
                    <w:t>Rs.347,500 + 25% of the amount exceeding Rs.2,500,000</w:t>
                  </w:r>
                </w:p>
                <w:p w:rsidR="00C03388" w:rsidRDefault="00C03388">
                  <w:pPr>
                    <w:kinsoku w:val="0"/>
                    <w:overflowPunct w:val="0"/>
                    <w:autoSpaceDE/>
                    <w:autoSpaceDN/>
                    <w:adjustRightInd/>
                    <w:spacing w:before="263" w:line="268" w:lineRule="exact"/>
                    <w:textAlignment w:val="baseline"/>
                    <w:rPr>
                      <w:sz w:val="21"/>
                      <w:szCs w:val="21"/>
                    </w:rPr>
                  </w:pPr>
                  <w:r>
                    <w:rPr>
                      <w:sz w:val="21"/>
                      <w:szCs w:val="21"/>
                    </w:rPr>
                    <w:t>Rs. 722,500 + 30% of the amount exceeding Rs.4,000,000</w:t>
                  </w:r>
                </w:p>
                <w:p w:rsidR="00C03388" w:rsidRDefault="00C03388">
                  <w:pPr>
                    <w:kinsoku w:val="0"/>
                    <w:overflowPunct w:val="0"/>
                    <w:autoSpaceDE/>
                    <w:autoSpaceDN/>
                    <w:adjustRightInd/>
                    <w:spacing w:before="262" w:line="264" w:lineRule="exact"/>
                    <w:textAlignment w:val="baseline"/>
                    <w:rPr>
                      <w:sz w:val="21"/>
                      <w:szCs w:val="21"/>
                    </w:rPr>
                  </w:pPr>
                  <w:r>
                    <w:rPr>
                      <w:sz w:val="21"/>
                      <w:szCs w:val="21"/>
                    </w:rPr>
                    <w:t>Rs. 1,322,500 + 35% of the amount exceeding Rs.6,000,000"; and</w:t>
                  </w:r>
                </w:p>
              </w:txbxContent>
            </v:textbox>
            <w10:wrap type="square" anchorx="page" anchory="page"/>
          </v:shape>
        </w:pict>
      </w:r>
      <w:r w:rsidR="00C03388">
        <w:rPr>
          <w:sz w:val="21"/>
          <w:szCs w:val="21"/>
        </w:rPr>
        <w:t>Where the taxable income exceeds Rs.400,000 but does not exceed Rs.750,000</w:t>
      </w:r>
    </w:p>
    <w:p w:rsidR="00C03388" w:rsidRDefault="00C03388">
      <w:pPr>
        <w:numPr>
          <w:ilvl w:val="0"/>
          <w:numId w:val="62"/>
        </w:numPr>
        <w:kinsoku w:val="0"/>
        <w:overflowPunct w:val="0"/>
        <w:autoSpaceDE/>
        <w:autoSpaceDN/>
        <w:adjustRightInd/>
        <w:spacing w:before="268" w:line="266" w:lineRule="exact"/>
        <w:jc w:val="both"/>
        <w:textAlignment w:val="baseline"/>
        <w:rPr>
          <w:sz w:val="21"/>
          <w:szCs w:val="21"/>
        </w:rPr>
      </w:pPr>
      <w:r>
        <w:rPr>
          <w:sz w:val="21"/>
          <w:szCs w:val="21"/>
        </w:rPr>
        <w:t>Where the taxable income exceeds Rs.750,000 but does not exceed Rs.1,500,000</w:t>
      </w:r>
    </w:p>
    <w:p w:rsidR="00C03388" w:rsidRDefault="00C03388">
      <w:pPr>
        <w:numPr>
          <w:ilvl w:val="0"/>
          <w:numId w:val="62"/>
        </w:numPr>
        <w:kinsoku w:val="0"/>
        <w:overflowPunct w:val="0"/>
        <w:autoSpaceDE/>
        <w:autoSpaceDN/>
        <w:adjustRightInd/>
        <w:spacing w:before="530" w:line="268" w:lineRule="exact"/>
        <w:jc w:val="both"/>
        <w:textAlignment w:val="baseline"/>
        <w:rPr>
          <w:sz w:val="21"/>
          <w:szCs w:val="21"/>
        </w:rPr>
      </w:pPr>
      <w:r>
        <w:rPr>
          <w:sz w:val="21"/>
          <w:szCs w:val="21"/>
        </w:rPr>
        <w:t>Where the taxable income exceeds Rs.1,500,000 but does not exceed Rs.2,500,000</w:t>
      </w:r>
    </w:p>
    <w:p w:rsidR="00C03388" w:rsidRDefault="00C03388">
      <w:pPr>
        <w:numPr>
          <w:ilvl w:val="0"/>
          <w:numId w:val="62"/>
        </w:numPr>
        <w:kinsoku w:val="0"/>
        <w:overflowPunct w:val="0"/>
        <w:autoSpaceDE/>
        <w:autoSpaceDN/>
        <w:adjustRightInd/>
        <w:spacing w:before="528" w:line="269" w:lineRule="exact"/>
        <w:jc w:val="both"/>
        <w:textAlignment w:val="baseline"/>
        <w:rPr>
          <w:sz w:val="21"/>
          <w:szCs w:val="21"/>
        </w:rPr>
      </w:pPr>
      <w:r>
        <w:rPr>
          <w:sz w:val="21"/>
          <w:szCs w:val="21"/>
        </w:rPr>
        <w:t>Where the taxable income exceeds Rs.2,500,000 but does not exceed Rs.4,000,000</w:t>
      </w:r>
    </w:p>
    <w:p w:rsidR="00C03388" w:rsidRDefault="00C03388">
      <w:pPr>
        <w:numPr>
          <w:ilvl w:val="0"/>
          <w:numId w:val="62"/>
        </w:numPr>
        <w:kinsoku w:val="0"/>
        <w:overflowPunct w:val="0"/>
        <w:autoSpaceDE/>
        <w:autoSpaceDN/>
        <w:adjustRightInd/>
        <w:spacing w:before="531" w:line="266" w:lineRule="exact"/>
        <w:jc w:val="both"/>
        <w:textAlignment w:val="baseline"/>
        <w:rPr>
          <w:sz w:val="21"/>
          <w:szCs w:val="21"/>
        </w:rPr>
      </w:pPr>
      <w:r>
        <w:rPr>
          <w:sz w:val="21"/>
          <w:szCs w:val="21"/>
        </w:rPr>
        <w:t>Where the taxable income exceeds Rs.4,000,000 but does not exceed Rs.6,000,000</w:t>
      </w:r>
    </w:p>
    <w:p w:rsidR="00C03388" w:rsidRDefault="00C03388">
      <w:pPr>
        <w:numPr>
          <w:ilvl w:val="0"/>
          <w:numId w:val="62"/>
        </w:numPr>
        <w:kinsoku w:val="0"/>
        <w:overflowPunct w:val="0"/>
        <w:autoSpaceDE/>
        <w:autoSpaceDN/>
        <w:adjustRightInd/>
        <w:spacing w:before="533" w:after="696" w:line="269" w:lineRule="exact"/>
        <w:jc w:val="both"/>
        <w:textAlignment w:val="baseline"/>
        <w:rPr>
          <w:sz w:val="21"/>
          <w:szCs w:val="21"/>
        </w:rPr>
      </w:pPr>
      <w:r>
        <w:rPr>
          <w:sz w:val="21"/>
          <w:szCs w:val="21"/>
        </w:rPr>
        <w:t>Where the taxable income exceeds Rs.6,000,000</w:t>
      </w:r>
    </w:p>
    <w:p w:rsidR="00C03388" w:rsidRDefault="00C03388">
      <w:pPr>
        <w:widowControl/>
        <w:rPr>
          <w:sz w:val="24"/>
          <w:szCs w:val="24"/>
        </w:rPr>
        <w:sectPr w:rsidR="00C03388">
          <w:type w:val="continuous"/>
          <w:pgSz w:w="12240" w:h="13843"/>
          <w:pgMar w:top="1342" w:right="3944" w:bottom="1092" w:left="5256" w:header="720" w:footer="720" w:gutter="0"/>
          <w:cols w:space="720"/>
          <w:noEndnote/>
        </w:sectPr>
      </w:pPr>
    </w:p>
    <w:p w:rsidR="00C03388" w:rsidRDefault="003332A7">
      <w:pPr>
        <w:kinsoku w:val="0"/>
        <w:overflowPunct w:val="0"/>
        <w:autoSpaceDE/>
        <w:autoSpaceDN/>
        <w:adjustRightInd/>
        <w:spacing w:before="258" w:line="233" w:lineRule="exact"/>
        <w:ind w:left="2160"/>
        <w:textAlignment w:val="baseline"/>
        <w:rPr>
          <w:spacing w:val="11"/>
          <w:sz w:val="21"/>
          <w:szCs w:val="21"/>
        </w:rPr>
      </w:pPr>
      <w:r>
        <w:rPr>
          <w:noProof/>
          <w:lang w:bidi="ur-PK"/>
        </w:rPr>
        <w:pict>
          <v:line id="_x0000_s1037" style="position:absolute;left:0;text-align:left;z-index:251750400;mso-wrap-distance-left:0;mso-wrap-distance-right:0;mso-position-horizontal-relative:page;mso-position-vertical-relative:page" from="149.3pt,577.9pt" to="513.35pt,577.9pt" o:allowincell="f" strokecolor="#151515" strokeweight=".5pt">
            <w10:wrap type="square" anchorx="page" anchory="page"/>
          </v:line>
        </w:pict>
      </w:r>
      <w:r w:rsidR="00C03388">
        <w:rPr>
          <w:spacing w:val="11"/>
          <w:sz w:val="21"/>
          <w:szCs w:val="21"/>
        </w:rPr>
        <w:t>(ii) in clause (1A),—</w:t>
      </w:r>
    </w:p>
    <w:p w:rsidR="00114B73" w:rsidRDefault="00114B73" w:rsidP="00114B73">
      <w:pPr>
        <w:kinsoku w:val="0"/>
        <w:overflowPunct w:val="0"/>
        <w:autoSpaceDE/>
        <w:autoSpaceDN/>
        <w:adjustRightInd/>
        <w:spacing w:line="252" w:lineRule="exact"/>
        <w:ind w:left="504" w:hanging="504"/>
        <w:textAlignment w:val="baseline"/>
        <w:rPr>
          <w:sz w:val="21"/>
          <w:szCs w:val="21"/>
        </w:rPr>
      </w:pPr>
      <w:r>
        <w:rPr>
          <w:sz w:val="21"/>
          <w:szCs w:val="21"/>
        </w:rPr>
        <w:t>(a) for the TABLE the following shall be substituted, namely:—</w:t>
      </w:r>
    </w:p>
    <w:p w:rsidR="00C03388" w:rsidRDefault="00C03388">
      <w:pPr>
        <w:widowControl/>
        <w:rPr>
          <w:sz w:val="24"/>
          <w:szCs w:val="24"/>
        </w:rPr>
        <w:sectPr w:rsidR="00C03388">
          <w:type w:val="continuous"/>
          <w:pgSz w:w="12240" w:h="13843"/>
          <w:pgMar w:top="1342" w:right="1974" w:bottom="1092" w:left="2986" w:header="720" w:footer="720" w:gutter="0"/>
          <w:cols w:space="720"/>
          <w:noEndnote/>
        </w:sectPr>
      </w:pPr>
    </w:p>
    <w:p w:rsidR="00C03388" w:rsidRDefault="00C03388">
      <w:pPr>
        <w:kinsoku w:val="0"/>
        <w:overflowPunct w:val="0"/>
        <w:autoSpaceDE/>
        <w:autoSpaceDN/>
        <w:adjustRightInd/>
        <w:spacing w:before="514" w:after="150" w:line="230" w:lineRule="exact"/>
        <w:jc w:val="center"/>
        <w:textAlignment w:val="baseline"/>
        <w:rPr>
          <w:b/>
          <w:bCs/>
          <w:spacing w:val="2"/>
          <w:sz w:val="21"/>
          <w:szCs w:val="21"/>
        </w:rPr>
      </w:pPr>
      <w:r>
        <w:rPr>
          <w:b/>
          <w:bCs/>
          <w:spacing w:val="2"/>
          <w:sz w:val="21"/>
          <w:szCs w:val="21"/>
        </w:rPr>
        <w:t>"TABLE</w:t>
      </w:r>
    </w:p>
    <w:p w:rsidR="00C03388" w:rsidRDefault="003332A7">
      <w:pPr>
        <w:kinsoku w:val="0"/>
        <w:overflowPunct w:val="0"/>
        <w:autoSpaceDE/>
        <w:autoSpaceDN/>
        <w:adjustRightInd/>
        <w:spacing w:before="124" w:line="20" w:lineRule="exact"/>
        <w:textAlignment w:val="baseline"/>
        <w:rPr>
          <w:sz w:val="24"/>
          <w:szCs w:val="24"/>
        </w:rPr>
      </w:pPr>
      <w:r>
        <w:rPr>
          <w:noProof/>
          <w:lang w:bidi="ur-PK"/>
        </w:rPr>
        <w:pict>
          <v:line id="_x0000_s1038" style="position:absolute;z-index:251753472;mso-wrap-distance-left:0;mso-wrap-distance-right:0;mso-position-horizontal-relative:page;mso-position-vertical-relative:page" from="102.75pt,121.45pt" to="466.8pt,121.45pt" o:allowincell="f" strokecolor="#232526" strokeweight=".5pt">
            <w10:wrap type="square" anchorx="page" anchory="page"/>
          </v:line>
        </w:pict>
      </w:r>
    </w:p>
    <w:tbl>
      <w:tblPr>
        <w:tblW w:w="0" w:type="auto"/>
        <w:tblLayout w:type="fixed"/>
        <w:tblCellMar>
          <w:left w:w="0" w:type="dxa"/>
          <w:right w:w="0" w:type="dxa"/>
        </w:tblCellMar>
        <w:tblLook w:val="0000" w:firstRow="0" w:lastRow="0" w:firstColumn="0" w:lastColumn="0" w:noHBand="0" w:noVBand="0"/>
      </w:tblPr>
      <w:tblGrid>
        <w:gridCol w:w="2846"/>
        <w:gridCol w:w="2474"/>
        <w:gridCol w:w="1960"/>
      </w:tblGrid>
      <w:tr w:rsidR="00C03388">
        <w:tblPrEx>
          <w:tblCellMar>
            <w:top w:w="0" w:type="dxa"/>
            <w:left w:w="0" w:type="dxa"/>
            <w:bottom w:w="0" w:type="dxa"/>
            <w:right w:w="0" w:type="dxa"/>
          </w:tblCellMar>
        </w:tblPrEx>
        <w:trPr>
          <w:trHeight w:hRule="exact" w:val="209"/>
        </w:trPr>
        <w:tc>
          <w:tcPr>
            <w:tcW w:w="2846" w:type="dxa"/>
            <w:tcBorders>
              <w:top w:val="nil"/>
              <w:left w:val="nil"/>
              <w:bottom w:val="nil"/>
              <w:right w:val="nil"/>
            </w:tcBorders>
            <w:vAlign w:val="center"/>
          </w:tcPr>
          <w:p w:rsidR="00C03388" w:rsidRDefault="00C03388">
            <w:pPr>
              <w:kinsoku w:val="0"/>
              <w:overflowPunct w:val="0"/>
              <w:autoSpaceDE/>
              <w:autoSpaceDN/>
              <w:adjustRightInd/>
              <w:spacing w:line="197" w:lineRule="exact"/>
              <w:ind w:right="333"/>
              <w:jc w:val="right"/>
              <w:textAlignment w:val="baseline"/>
              <w:rPr>
                <w:b/>
                <w:bCs/>
                <w:spacing w:val="27"/>
                <w:sz w:val="21"/>
                <w:szCs w:val="21"/>
              </w:rPr>
            </w:pPr>
            <w:r>
              <w:rPr>
                <w:b/>
                <w:bCs/>
                <w:spacing w:val="27"/>
                <w:sz w:val="21"/>
                <w:szCs w:val="21"/>
              </w:rPr>
              <w:t>S.No.</w:t>
            </w:r>
          </w:p>
        </w:tc>
        <w:tc>
          <w:tcPr>
            <w:tcW w:w="2474" w:type="dxa"/>
            <w:tcBorders>
              <w:top w:val="nil"/>
              <w:left w:val="nil"/>
              <w:bottom w:val="nil"/>
              <w:right w:val="nil"/>
            </w:tcBorders>
            <w:vAlign w:val="center"/>
          </w:tcPr>
          <w:p w:rsidR="00C03388" w:rsidRDefault="00C03388">
            <w:pPr>
              <w:kinsoku w:val="0"/>
              <w:overflowPunct w:val="0"/>
              <w:autoSpaceDE/>
              <w:autoSpaceDN/>
              <w:adjustRightInd/>
              <w:spacing w:line="197" w:lineRule="exact"/>
              <w:ind w:right="573"/>
              <w:jc w:val="right"/>
              <w:textAlignment w:val="baseline"/>
              <w:rPr>
                <w:b/>
                <w:bCs/>
                <w:spacing w:val="4"/>
                <w:sz w:val="21"/>
                <w:szCs w:val="21"/>
              </w:rPr>
            </w:pPr>
            <w:r>
              <w:rPr>
                <w:b/>
                <w:bCs/>
                <w:spacing w:val="4"/>
                <w:sz w:val="21"/>
                <w:szCs w:val="21"/>
              </w:rPr>
              <w:t>Taxable income</w:t>
            </w:r>
          </w:p>
        </w:tc>
        <w:tc>
          <w:tcPr>
            <w:tcW w:w="1960" w:type="dxa"/>
            <w:tcBorders>
              <w:top w:val="nil"/>
              <w:left w:val="nil"/>
              <w:bottom w:val="nil"/>
              <w:right w:val="nil"/>
            </w:tcBorders>
            <w:vAlign w:val="center"/>
          </w:tcPr>
          <w:p w:rsidR="00C03388" w:rsidRDefault="00C03388">
            <w:pPr>
              <w:kinsoku w:val="0"/>
              <w:overflowPunct w:val="0"/>
              <w:autoSpaceDE/>
              <w:autoSpaceDN/>
              <w:adjustRightInd/>
              <w:spacing w:line="197" w:lineRule="exact"/>
              <w:ind w:right="325"/>
              <w:jc w:val="right"/>
              <w:textAlignment w:val="baseline"/>
              <w:rPr>
                <w:b/>
                <w:bCs/>
                <w:spacing w:val="7"/>
                <w:sz w:val="21"/>
                <w:szCs w:val="21"/>
              </w:rPr>
            </w:pPr>
            <w:r>
              <w:rPr>
                <w:b/>
                <w:bCs/>
                <w:color w:val="0C2336"/>
                <w:spacing w:val="7"/>
                <w:sz w:val="21"/>
                <w:szCs w:val="21"/>
              </w:rPr>
              <w:t>Rate of</w:t>
            </w:r>
            <w:r>
              <w:rPr>
                <w:b/>
                <w:bCs/>
                <w:spacing w:val="7"/>
                <w:sz w:val="21"/>
                <w:szCs w:val="21"/>
              </w:rPr>
              <w:t xml:space="preserve"> tax</w:t>
            </w:r>
          </w:p>
        </w:tc>
      </w:tr>
    </w:tbl>
    <w:p w:rsidR="00C03388" w:rsidRDefault="00C03388">
      <w:pPr>
        <w:kinsoku w:val="0"/>
        <w:overflowPunct w:val="0"/>
        <w:autoSpaceDE/>
        <w:autoSpaceDN/>
        <w:adjustRightInd/>
        <w:spacing w:after="160" w:line="20" w:lineRule="exact"/>
        <w:textAlignment w:val="baseline"/>
        <w:rPr>
          <w:sz w:val="24"/>
          <w:szCs w:val="24"/>
        </w:rPr>
      </w:pPr>
    </w:p>
    <w:p w:rsidR="00C03388" w:rsidRDefault="003332A7">
      <w:pPr>
        <w:kinsoku w:val="0"/>
        <w:overflowPunct w:val="0"/>
        <w:autoSpaceDE/>
        <w:autoSpaceDN/>
        <w:adjustRightInd/>
        <w:spacing w:before="124" w:line="20" w:lineRule="exact"/>
        <w:textAlignment w:val="baseline"/>
        <w:rPr>
          <w:sz w:val="24"/>
          <w:szCs w:val="24"/>
        </w:rPr>
      </w:pPr>
      <w:r>
        <w:rPr>
          <w:noProof/>
          <w:lang w:bidi="ur-PK"/>
        </w:rPr>
        <w:pict>
          <v:line id="_x0000_s1039" style="position:absolute;z-index:251754496;mso-wrap-distance-left:0;mso-wrap-distance-right:0;mso-position-horizontal-relative:page;mso-position-vertical-relative:page" from="102.75pt,148.1pt" to="466.8pt,148.1pt" o:allowincell="f" strokecolor="#1c1d1e" strokeweight=".5pt">
            <w10:wrap type="square" anchorx="page" anchory="page"/>
          </v:line>
        </w:pict>
      </w:r>
      <w:r>
        <w:rPr>
          <w:noProof/>
          <w:lang w:bidi="ur-PK"/>
        </w:rPr>
        <w:pict>
          <v:line id="_x0000_s1040" style="position:absolute;z-index:251755520;mso-wrap-distance-left:0;mso-wrap-distance-right:0;mso-position-horizontal-relative:page;mso-position-vertical-relative:page" from="102.75pt,175.2pt" to="466.8pt,175.2pt" o:allowincell="f" strokecolor="#1d1e1f" strokeweight=".5pt">
            <w10:wrap type="square" anchorx="page" anchory="page"/>
          </v:line>
        </w:pict>
      </w:r>
    </w:p>
    <w:tbl>
      <w:tblPr>
        <w:tblW w:w="0" w:type="auto"/>
        <w:tblLayout w:type="fixed"/>
        <w:tblCellMar>
          <w:left w:w="0" w:type="dxa"/>
          <w:right w:w="0" w:type="dxa"/>
        </w:tblCellMar>
        <w:tblLook w:val="0000" w:firstRow="0" w:lastRow="0" w:firstColumn="0" w:lastColumn="0" w:noHBand="0" w:noVBand="0"/>
      </w:tblPr>
      <w:tblGrid>
        <w:gridCol w:w="3093"/>
        <w:gridCol w:w="2061"/>
        <w:gridCol w:w="2126"/>
      </w:tblGrid>
      <w:tr w:rsidR="00C03388">
        <w:tblPrEx>
          <w:tblCellMar>
            <w:top w:w="0" w:type="dxa"/>
            <w:left w:w="0" w:type="dxa"/>
            <w:bottom w:w="0" w:type="dxa"/>
            <w:right w:w="0" w:type="dxa"/>
          </w:tblCellMar>
        </w:tblPrEx>
        <w:trPr>
          <w:trHeight w:hRule="exact" w:val="252"/>
        </w:trPr>
        <w:tc>
          <w:tcPr>
            <w:tcW w:w="3093" w:type="dxa"/>
            <w:tcBorders>
              <w:top w:val="nil"/>
              <w:left w:val="nil"/>
              <w:bottom w:val="nil"/>
              <w:right w:val="nil"/>
            </w:tcBorders>
            <w:vAlign w:val="center"/>
          </w:tcPr>
          <w:p w:rsidR="00C03388" w:rsidRDefault="00C03388">
            <w:pPr>
              <w:kinsoku w:val="0"/>
              <w:overflowPunct w:val="0"/>
              <w:autoSpaceDE/>
              <w:autoSpaceDN/>
              <w:adjustRightInd/>
              <w:spacing w:after="4" w:line="236" w:lineRule="exact"/>
              <w:ind w:right="575"/>
              <w:jc w:val="right"/>
              <w:textAlignment w:val="baseline"/>
              <w:rPr>
                <w:spacing w:val="31"/>
                <w:sz w:val="21"/>
                <w:szCs w:val="21"/>
              </w:rPr>
            </w:pPr>
            <w:r>
              <w:rPr>
                <w:spacing w:val="31"/>
                <w:sz w:val="21"/>
                <w:szCs w:val="21"/>
              </w:rPr>
              <w:t>(1)</w:t>
            </w:r>
          </w:p>
        </w:tc>
        <w:tc>
          <w:tcPr>
            <w:tcW w:w="2061" w:type="dxa"/>
            <w:tcBorders>
              <w:top w:val="nil"/>
              <w:left w:val="nil"/>
              <w:bottom w:val="nil"/>
              <w:right w:val="nil"/>
            </w:tcBorders>
            <w:vAlign w:val="center"/>
          </w:tcPr>
          <w:p w:rsidR="00C03388" w:rsidRDefault="00C03388">
            <w:pPr>
              <w:kinsoku w:val="0"/>
              <w:overflowPunct w:val="0"/>
              <w:autoSpaceDE/>
              <w:autoSpaceDN/>
              <w:adjustRightInd/>
              <w:spacing w:after="14" w:line="226" w:lineRule="exact"/>
              <w:ind w:right="1052"/>
              <w:jc w:val="right"/>
              <w:textAlignment w:val="baseline"/>
              <w:rPr>
                <w:spacing w:val="32"/>
                <w:sz w:val="21"/>
                <w:szCs w:val="21"/>
              </w:rPr>
            </w:pPr>
            <w:r>
              <w:rPr>
                <w:spacing w:val="32"/>
                <w:sz w:val="21"/>
                <w:szCs w:val="21"/>
              </w:rPr>
              <w:t>(2)</w:t>
            </w:r>
          </w:p>
        </w:tc>
        <w:tc>
          <w:tcPr>
            <w:tcW w:w="2126" w:type="dxa"/>
            <w:tcBorders>
              <w:top w:val="nil"/>
              <w:left w:val="nil"/>
              <w:bottom w:val="nil"/>
              <w:right w:val="nil"/>
            </w:tcBorders>
            <w:vAlign w:val="center"/>
          </w:tcPr>
          <w:p w:rsidR="00C03388" w:rsidRDefault="00C03388">
            <w:pPr>
              <w:kinsoku w:val="0"/>
              <w:overflowPunct w:val="0"/>
              <w:autoSpaceDE/>
              <w:autoSpaceDN/>
              <w:adjustRightInd/>
              <w:spacing w:before="39" w:line="201" w:lineRule="exact"/>
              <w:ind w:right="639"/>
              <w:jc w:val="right"/>
              <w:textAlignment w:val="baseline"/>
              <w:rPr>
                <w:spacing w:val="33"/>
                <w:sz w:val="21"/>
                <w:szCs w:val="21"/>
              </w:rPr>
            </w:pPr>
            <w:r>
              <w:rPr>
                <w:spacing w:val="33"/>
                <w:sz w:val="21"/>
                <w:szCs w:val="21"/>
              </w:rPr>
              <w:t>(</w:t>
            </w:r>
            <w:r>
              <w:rPr>
                <w:spacing w:val="33"/>
                <w:sz w:val="21"/>
                <w:szCs w:val="21"/>
                <w:vertAlign w:val="superscript"/>
              </w:rPr>
              <w:t>3</w:t>
            </w:r>
            <w:r>
              <w:rPr>
                <w:spacing w:val="33"/>
                <w:sz w:val="21"/>
                <w:szCs w:val="21"/>
              </w:rPr>
              <w:t>)</w:t>
            </w:r>
          </w:p>
        </w:tc>
      </w:tr>
    </w:tbl>
    <w:p w:rsidR="00C03388" w:rsidRDefault="00C03388">
      <w:pPr>
        <w:kinsoku w:val="0"/>
        <w:overflowPunct w:val="0"/>
        <w:autoSpaceDE/>
        <w:autoSpaceDN/>
        <w:adjustRightInd/>
        <w:spacing w:after="268" w:line="20" w:lineRule="exact"/>
        <w:textAlignment w:val="baseline"/>
        <w:rPr>
          <w:sz w:val="24"/>
          <w:szCs w:val="24"/>
        </w:rPr>
      </w:pPr>
    </w:p>
    <w:p w:rsidR="00C03388" w:rsidRDefault="00C03388">
      <w:pPr>
        <w:widowControl/>
        <w:rPr>
          <w:sz w:val="24"/>
          <w:szCs w:val="24"/>
        </w:rPr>
        <w:sectPr w:rsidR="00C03388">
          <w:pgSz w:w="12221" w:h="13920"/>
          <w:pgMar w:top="1525" w:right="2886" w:bottom="536" w:left="2055" w:header="720" w:footer="720" w:gutter="0"/>
          <w:cols w:space="720"/>
          <w:noEndnote/>
        </w:sectPr>
      </w:pPr>
    </w:p>
    <w:p w:rsidR="00C03388" w:rsidRDefault="003332A7">
      <w:pPr>
        <w:numPr>
          <w:ilvl w:val="0"/>
          <w:numId w:val="64"/>
        </w:numPr>
        <w:kinsoku w:val="0"/>
        <w:overflowPunct w:val="0"/>
        <w:autoSpaceDE/>
        <w:autoSpaceDN/>
        <w:adjustRightInd/>
        <w:spacing w:line="247" w:lineRule="exact"/>
        <w:jc w:val="both"/>
        <w:textAlignment w:val="baseline"/>
        <w:rPr>
          <w:sz w:val="21"/>
          <w:szCs w:val="21"/>
        </w:rPr>
      </w:pPr>
      <w:r>
        <w:rPr>
          <w:noProof/>
          <w:lang w:bidi="ur-PK"/>
        </w:rPr>
        <w:pict>
          <v:shape id="_x0000_s1041" type="#_x0000_t202" style="position:absolute;left:0;text-align:left;margin-left:411.95pt;margin-top:182.4pt;width:24.05pt;height:11.45pt;z-index:251756544;mso-wrap-edited:f;mso-wrap-distance-left:0;mso-wrap-distance-right:0;mso-position-horizontal-relative:page;mso-position-vertical-relative:page" wrapcoords="-62 0 -62 21600 21662 21600 21662 0 -62 0" o:allowincell="f" stroked="f">
            <v:fill opacity="0"/>
            <v:textbox inset="0,0,0,0">
              <w:txbxContent>
                <w:p w:rsidR="00C03388" w:rsidRDefault="00C03388">
                  <w:pPr>
                    <w:kinsoku w:val="0"/>
                    <w:overflowPunct w:val="0"/>
                    <w:autoSpaceDE/>
                    <w:autoSpaceDN/>
                    <w:adjustRightInd/>
                    <w:spacing w:line="225" w:lineRule="exact"/>
                    <w:textAlignment w:val="baseline"/>
                    <w:rPr>
                      <w:spacing w:val="31"/>
                      <w:sz w:val="21"/>
                      <w:szCs w:val="21"/>
                    </w:rPr>
                  </w:pPr>
                  <w:r>
                    <w:rPr>
                      <w:spacing w:val="31"/>
                      <w:sz w:val="21"/>
                      <w:szCs w:val="21"/>
                    </w:rPr>
                    <w:t>0%</w:t>
                  </w:r>
                </w:p>
              </w:txbxContent>
            </v:textbox>
            <w10:wrap type="square" anchorx="page" anchory="page"/>
          </v:shape>
        </w:pict>
      </w:r>
      <w:r>
        <w:rPr>
          <w:noProof/>
          <w:lang w:bidi="ur-PK"/>
        </w:rPr>
        <w:pict>
          <v:line id="_x0000_s1042" style="position:absolute;left:0;text-align:left;z-index:251757568;mso-wrap-distance-left:0;mso-wrap-distance-right:0" from="-113.6pt,467.7pt" to="250.45pt,467.7pt" o:allowincell="f" strokecolor="#1d1f21" strokeweight=".5pt">
            <w10:wrap type="square"/>
          </v:line>
        </w:pict>
      </w:r>
      <w:r w:rsidR="00C03388">
        <w:rPr>
          <w:sz w:val="21"/>
          <w:szCs w:val="21"/>
        </w:rPr>
        <w:t>Where the taxable income does not exceed Rs.400,000</w:t>
      </w:r>
    </w:p>
    <w:p w:rsidR="00C03388" w:rsidRDefault="003332A7">
      <w:pPr>
        <w:numPr>
          <w:ilvl w:val="0"/>
          <w:numId w:val="65"/>
        </w:numPr>
        <w:kinsoku w:val="0"/>
        <w:overflowPunct w:val="0"/>
        <w:autoSpaceDE/>
        <w:autoSpaceDN/>
        <w:adjustRightInd/>
        <w:spacing w:before="257" w:line="259" w:lineRule="exact"/>
        <w:ind w:right="216"/>
        <w:jc w:val="both"/>
        <w:textAlignment w:val="baseline"/>
        <w:rPr>
          <w:sz w:val="21"/>
          <w:szCs w:val="21"/>
        </w:rPr>
      </w:pPr>
      <w:r>
        <w:rPr>
          <w:noProof/>
          <w:lang w:bidi="ur-PK"/>
        </w:rPr>
        <w:pict>
          <v:shape id="_x0000_s1043" type="#_x0000_t202" style="position:absolute;left:0;text-align:left;margin-left:378.7pt;margin-top:219.5pt;width:87.85pt;height:422.2pt;z-index:251758592;mso-wrap-edited:f;mso-wrap-distance-left:0;mso-wrap-distance-right:0;mso-position-horizontal-relative:page;mso-position-vertical-relative:page" wrapcoords="-62 0 -62 21600 21662 21600 21662 0 -62 0" o:allowincell="f" stroked="f">
            <v:fill opacity="0"/>
            <v:textbox inset="0,0,0,0">
              <w:txbxContent>
                <w:p w:rsidR="00C03388" w:rsidRDefault="00C03388">
                  <w:pPr>
                    <w:kinsoku w:val="0"/>
                    <w:overflowPunct w:val="0"/>
                    <w:autoSpaceDE/>
                    <w:autoSpaceDN/>
                    <w:adjustRightInd/>
                    <w:spacing w:line="260" w:lineRule="exact"/>
                    <w:textAlignment w:val="baseline"/>
                    <w:rPr>
                      <w:sz w:val="21"/>
                      <w:szCs w:val="21"/>
                    </w:rPr>
                  </w:pPr>
                  <w:r>
                    <w:rPr>
                      <w:sz w:val="21"/>
                      <w:szCs w:val="21"/>
                    </w:rPr>
                    <w:t>5% of the amount exceeding Rs.400,000</w:t>
                  </w:r>
                </w:p>
                <w:p w:rsidR="00C03388" w:rsidRDefault="00C03388">
                  <w:pPr>
                    <w:kinsoku w:val="0"/>
                    <w:overflowPunct w:val="0"/>
                    <w:autoSpaceDE/>
                    <w:autoSpaceDN/>
                    <w:adjustRightInd/>
                    <w:spacing w:before="265" w:line="259" w:lineRule="exact"/>
                    <w:ind w:right="216"/>
                    <w:textAlignment w:val="baseline"/>
                    <w:rPr>
                      <w:sz w:val="21"/>
                      <w:szCs w:val="21"/>
                    </w:rPr>
                  </w:pPr>
                  <w:r>
                    <w:rPr>
                      <w:sz w:val="21"/>
                      <w:szCs w:val="21"/>
                    </w:rPr>
                    <w:t>Rs.17,500 + 10% of the amount exceeding Rs.750,000</w:t>
                  </w:r>
                </w:p>
                <w:p w:rsidR="00C03388" w:rsidRDefault="00C03388">
                  <w:pPr>
                    <w:kinsoku w:val="0"/>
                    <w:overflowPunct w:val="0"/>
                    <w:autoSpaceDE/>
                    <w:autoSpaceDN/>
                    <w:adjustRightInd/>
                    <w:spacing w:before="260" w:line="251" w:lineRule="exact"/>
                    <w:textAlignment w:val="baseline"/>
                    <w:rPr>
                      <w:sz w:val="21"/>
                      <w:szCs w:val="21"/>
                    </w:rPr>
                  </w:pPr>
                  <w:r>
                    <w:rPr>
                      <w:sz w:val="21"/>
                      <w:szCs w:val="21"/>
                    </w:rPr>
                    <w:t>Rs.82,500 + 12.5% of the amount exceeding Rs.1,400,000</w:t>
                  </w:r>
                </w:p>
                <w:p w:rsidR="00C03388" w:rsidRDefault="00C03388">
                  <w:pPr>
                    <w:kinsoku w:val="0"/>
                    <w:overflowPunct w:val="0"/>
                    <w:autoSpaceDE/>
                    <w:autoSpaceDN/>
                    <w:adjustRightInd/>
                    <w:spacing w:before="253" w:line="254" w:lineRule="exact"/>
                    <w:ind w:right="216"/>
                    <w:textAlignment w:val="baseline"/>
                    <w:rPr>
                      <w:sz w:val="21"/>
                      <w:szCs w:val="21"/>
                    </w:rPr>
                  </w:pPr>
                  <w:r>
                    <w:rPr>
                      <w:sz w:val="21"/>
                      <w:szCs w:val="21"/>
                    </w:rPr>
                    <w:t>Rs.95,000 + 15% of the amount exceeding Rs.1,500,000</w:t>
                  </w:r>
                </w:p>
                <w:p w:rsidR="00C03388" w:rsidRDefault="00C03388">
                  <w:pPr>
                    <w:kinsoku w:val="0"/>
                    <w:overflowPunct w:val="0"/>
                    <w:autoSpaceDE/>
                    <w:autoSpaceDN/>
                    <w:adjustRightInd/>
                    <w:spacing w:before="256" w:line="253" w:lineRule="exact"/>
                    <w:textAlignment w:val="baseline"/>
                    <w:rPr>
                      <w:sz w:val="21"/>
                      <w:szCs w:val="21"/>
                    </w:rPr>
                  </w:pPr>
                  <w:r>
                    <w:rPr>
                      <w:sz w:val="21"/>
                      <w:szCs w:val="21"/>
                    </w:rPr>
                    <w:t>Rs.140,000 + 17.5% of the amount exceeding Rs.1,800,000</w:t>
                  </w:r>
                </w:p>
                <w:p w:rsidR="00C03388" w:rsidRDefault="00C03388">
                  <w:pPr>
                    <w:kinsoku w:val="0"/>
                    <w:overflowPunct w:val="0"/>
                    <w:autoSpaceDE/>
                    <w:autoSpaceDN/>
                    <w:adjustRightInd/>
                    <w:spacing w:before="262" w:line="252" w:lineRule="exact"/>
                    <w:textAlignment w:val="baseline"/>
                    <w:rPr>
                      <w:sz w:val="21"/>
                      <w:szCs w:val="21"/>
                    </w:rPr>
                  </w:pPr>
                  <w:r>
                    <w:rPr>
                      <w:sz w:val="21"/>
                      <w:szCs w:val="21"/>
                    </w:rPr>
                    <w:t>Rs.262,500 + 20% of the amount exceeding</w:t>
                  </w:r>
                </w:p>
                <w:p w:rsidR="00C03388" w:rsidRDefault="00C03388">
                  <w:pPr>
                    <w:kinsoku w:val="0"/>
                    <w:overflowPunct w:val="0"/>
                    <w:autoSpaceDE/>
                    <w:autoSpaceDN/>
                    <w:adjustRightInd/>
                    <w:spacing w:before="21" w:line="232" w:lineRule="exact"/>
                    <w:textAlignment w:val="baseline"/>
                    <w:rPr>
                      <w:spacing w:val="1"/>
                      <w:sz w:val="21"/>
                      <w:szCs w:val="21"/>
                    </w:rPr>
                  </w:pPr>
                  <w:r>
                    <w:rPr>
                      <w:spacing w:val="1"/>
                      <w:sz w:val="21"/>
                      <w:szCs w:val="21"/>
                    </w:rPr>
                    <w:t>Rs. 2,500,000</w:t>
                  </w:r>
                </w:p>
                <w:p w:rsidR="00C03388" w:rsidRDefault="00C03388">
                  <w:pPr>
                    <w:kinsoku w:val="0"/>
                    <w:overflowPunct w:val="0"/>
                    <w:autoSpaceDE/>
                    <w:autoSpaceDN/>
                    <w:adjustRightInd/>
                    <w:spacing w:before="249" w:line="258" w:lineRule="exact"/>
                    <w:textAlignment w:val="baseline"/>
                    <w:rPr>
                      <w:sz w:val="21"/>
                      <w:szCs w:val="21"/>
                    </w:rPr>
                  </w:pPr>
                  <w:r>
                    <w:rPr>
                      <w:sz w:val="21"/>
                      <w:szCs w:val="21"/>
                    </w:rPr>
                    <w:t>Rs.362,500 + 22.5% of the amount exceeding</w:t>
                  </w:r>
                </w:p>
                <w:p w:rsidR="00C03388" w:rsidRDefault="00C03388">
                  <w:pPr>
                    <w:kinsoku w:val="0"/>
                    <w:overflowPunct w:val="0"/>
                    <w:autoSpaceDE/>
                    <w:autoSpaceDN/>
                    <w:adjustRightInd/>
                    <w:spacing w:before="36" w:line="228" w:lineRule="exact"/>
                    <w:textAlignment w:val="baseline"/>
                    <w:rPr>
                      <w:spacing w:val="1"/>
                      <w:sz w:val="21"/>
                      <w:szCs w:val="21"/>
                    </w:rPr>
                  </w:pPr>
                  <w:r>
                    <w:rPr>
                      <w:spacing w:val="1"/>
                      <w:sz w:val="21"/>
                      <w:szCs w:val="21"/>
                    </w:rPr>
                    <w:t>Rs. 3,000,000</w:t>
                  </w:r>
                </w:p>
              </w:txbxContent>
            </v:textbox>
            <w10:wrap type="square" anchorx="page" anchory="page"/>
          </v:shape>
        </w:pict>
      </w:r>
      <w:r w:rsidR="00C03388">
        <w:rPr>
          <w:sz w:val="21"/>
          <w:szCs w:val="21"/>
        </w:rPr>
        <w:t>Where the taxable income exceeds Rs.400,000 but does not exceed Rs.750,000</w:t>
      </w:r>
    </w:p>
    <w:p w:rsidR="00C03388" w:rsidRDefault="00C03388">
      <w:pPr>
        <w:numPr>
          <w:ilvl w:val="0"/>
          <w:numId w:val="64"/>
        </w:numPr>
        <w:kinsoku w:val="0"/>
        <w:overflowPunct w:val="0"/>
        <w:autoSpaceDE/>
        <w:autoSpaceDN/>
        <w:adjustRightInd/>
        <w:spacing w:before="264" w:line="259" w:lineRule="exact"/>
        <w:jc w:val="both"/>
        <w:textAlignment w:val="baseline"/>
        <w:rPr>
          <w:sz w:val="21"/>
          <w:szCs w:val="21"/>
        </w:rPr>
      </w:pPr>
      <w:r>
        <w:rPr>
          <w:sz w:val="21"/>
          <w:szCs w:val="21"/>
        </w:rPr>
        <w:t>Where the taxable income exceeds Rs.750,000 but does not exceed Rs.1,400,000</w:t>
      </w:r>
    </w:p>
    <w:p w:rsidR="00C03388" w:rsidRDefault="00C03388">
      <w:pPr>
        <w:numPr>
          <w:ilvl w:val="0"/>
          <w:numId w:val="64"/>
        </w:numPr>
        <w:kinsoku w:val="0"/>
        <w:overflowPunct w:val="0"/>
        <w:autoSpaceDE/>
        <w:autoSpaceDN/>
        <w:adjustRightInd/>
        <w:spacing w:before="516" w:line="252" w:lineRule="exact"/>
        <w:ind w:right="72"/>
        <w:jc w:val="both"/>
        <w:textAlignment w:val="baseline"/>
        <w:rPr>
          <w:sz w:val="21"/>
          <w:szCs w:val="21"/>
        </w:rPr>
      </w:pPr>
      <w:r>
        <w:rPr>
          <w:sz w:val="21"/>
          <w:szCs w:val="21"/>
        </w:rPr>
        <w:t>Where the taxable income exceeds Rs.1,400,000 but does not exceed Rs.1,500,000</w:t>
      </w:r>
    </w:p>
    <w:p w:rsidR="00C03388" w:rsidRDefault="00C03388">
      <w:pPr>
        <w:numPr>
          <w:ilvl w:val="0"/>
          <w:numId w:val="64"/>
        </w:numPr>
        <w:kinsoku w:val="0"/>
        <w:overflowPunct w:val="0"/>
        <w:autoSpaceDE/>
        <w:autoSpaceDN/>
        <w:adjustRightInd/>
        <w:spacing w:before="504" w:line="255" w:lineRule="exact"/>
        <w:ind w:right="72"/>
        <w:jc w:val="both"/>
        <w:textAlignment w:val="baseline"/>
        <w:rPr>
          <w:sz w:val="21"/>
          <w:szCs w:val="21"/>
        </w:rPr>
      </w:pPr>
      <w:r>
        <w:rPr>
          <w:sz w:val="21"/>
          <w:szCs w:val="21"/>
        </w:rPr>
        <w:t>Where the taxable income exceeds Rs.1,500,000 but does not exceed Rs.1,800,000</w:t>
      </w:r>
    </w:p>
    <w:p w:rsidR="00C03388" w:rsidRDefault="00C03388">
      <w:pPr>
        <w:numPr>
          <w:ilvl w:val="0"/>
          <w:numId w:val="64"/>
        </w:numPr>
        <w:kinsoku w:val="0"/>
        <w:overflowPunct w:val="0"/>
        <w:autoSpaceDE/>
        <w:autoSpaceDN/>
        <w:adjustRightInd/>
        <w:spacing w:before="506" w:line="253" w:lineRule="exact"/>
        <w:ind w:right="72"/>
        <w:jc w:val="both"/>
        <w:textAlignment w:val="baseline"/>
        <w:rPr>
          <w:sz w:val="21"/>
          <w:szCs w:val="21"/>
        </w:rPr>
      </w:pPr>
      <w:r>
        <w:rPr>
          <w:sz w:val="21"/>
          <w:szCs w:val="21"/>
        </w:rPr>
        <w:t>Where the taxable income exceeds Rs.1,800,000 but does not exceed Rs.2,500,000</w:t>
      </w:r>
    </w:p>
    <w:p w:rsidR="00C03388" w:rsidRDefault="00C03388">
      <w:pPr>
        <w:numPr>
          <w:ilvl w:val="0"/>
          <w:numId w:val="64"/>
        </w:numPr>
        <w:kinsoku w:val="0"/>
        <w:overflowPunct w:val="0"/>
        <w:autoSpaceDE/>
        <w:autoSpaceDN/>
        <w:adjustRightInd/>
        <w:spacing w:before="507" w:line="254" w:lineRule="exact"/>
        <w:jc w:val="both"/>
        <w:textAlignment w:val="baseline"/>
        <w:rPr>
          <w:sz w:val="21"/>
          <w:szCs w:val="21"/>
        </w:rPr>
      </w:pPr>
      <w:r>
        <w:rPr>
          <w:sz w:val="21"/>
          <w:szCs w:val="21"/>
        </w:rPr>
        <w:t>Where the taxable income exceeds Rs.2,500,000 but does not exceed Rs.3,000,000</w:t>
      </w:r>
    </w:p>
    <w:p w:rsidR="00C03388" w:rsidRDefault="00C03388">
      <w:pPr>
        <w:numPr>
          <w:ilvl w:val="0"/>
          <w:numId w:val="64"/>
        </w:numPr>
        <w:kinsoku w:val="0"/>
        <w:overflowPunct w:val="0"/>
        <w:autoSpaceDE/>
        <w:autoSpaceDN/>
        <w:adjustRightInd/>
        <w:spacing w:before="505" w:after="413" w:line="257" w:lineRule="exact"/>
        <w:jc w:val="both"/>
        <w:textAlignment w:val="baseline"/>
        <w:rPr>
          <w:sz w:val="21"/>
          <w:szCs w:val="21"/>
        </w:rPr>
      </w:pPr>
      <w:r>
        <w:rPr>
          <w:sz w:val="21"/>
          <w:szCs w:val="21"/>
        </w:rPr>
        <w:t>Where the taxable income exceeds Rs.3,000,000 but does not exceed Rs.3,500,000</w:t>
      </w:r>
    </w:p>
    <w:p w:rsidR="00C03388" w:rsidRDefault="00C03388">
      <w:pPr>
        <w:widowControl/>
        <w:rPr>
          <w:sz w:val="24"/>
          <w:szCs w:val="24"/>
        </w:rPr>
        <w:sectPr w:rsidR="00C03388">
          <w:type w:val="continuous"/>
          <w:pgSz w:w="12221" w:h="13920"/>
          <w:pgMar w:top="1525" w:right="4801" w:bottom="536" w:left="4320" w:header="720" w:footer="720" w:gutter="0"/>
          <w:cols w:space="720"/>
          <w:noEndnote/>
        </w:sectPr>
      </w:pPr>
    </w:p>
    <w:p w:rsidR="00C03388" w:rsidRDefault="003332A7">
      <w:pPr>
        <w:tabs>
          <w:tab w:val="left" w:pos="3744"/>
          <w:tab w:val="left" w:pos="6264"/>
        </w:tabs>
        <w:kinsoku w:val="0"/>
        <w:overflowPunct w:val="0"/>
        <w:autoSpaceDE/>
        <w:autoSpaceDN/>
        <w:adjustRightInd/>
        <w:spacing w:before="522" w:after="153" w:line="256" w:lineRule="exact"/>
        <w:ind w:left="2160"/>
        <w:textAlignment w:val="baseline"/>
        <w:rPr>
          <w:spacing w:val="5"/>
        </w:rPr>
      </w:pPr>
      <w:r>
        <w:rPr>
          <w:noProof/>
          <w:lang w:bidi="ur-PK"/>
        </w:rPr>
        <w:pict>
          <v:line id="_x0000_s1044" style="position:absolute;left:0;text-align:left;z-index:251761664;mso-wrap-distance-left:0;mso-wrap-distance-right:0;mso-position-horizontal-relative:page;mso-position-vertical-relative:page" from="149.85pt,84.95pt" to="514.5pt,84.95pt" o:allowincell="f" strokecolor="#2e3032" strokeweight=".5pt">
            <w10:wrap type="square" anchorx="page" anchory="page"/>
          </v:line>
        </w:pict>
      </w:r>
      <w:r w:rsidR="00C03388">
        <w:rPr>
          <w:spacing w:val="5"/>
        </w:rPr>
        <w:t>(1)</w:t>
      </w:r>
      <w:r w:rsidR="00C03388">
        <w:rPr>
          <w:spacing w:val="5"/>
        </w:rPr>
        <w:tab/>
        <w:t>(2)</w:t>
      </w:r>
      <w:r w:rsidR="00C03388">
        <w:rPr>
          <w:spacing w:val="5"/>
        </w:rPr>
        <w:tab/>
        <w:t>(3)</w:t>
      </w:r>
    </w:p>
    <w:p w:rsidR="00C03388" w:rsidRDefault="003332A7">
      <w:pPr>
        <w:kinsoku w:val="0"/>
        <w:overflowPunct w:val="0"/>
        <w:autoSpaceDE/>
        <w:autoSpaceDN/>
        <w:adjustRightInd/>
        <w:spacing w:before="124" w:line="20" w:lineRule="exact"/>
        <w:textAlignment w:val="baseline"/>
        <w:rPr>
          <w:sz w:val="24"/>
          <w:szCs w:val="24"/>
        </w:rPr>
      </w:pPr>
      <w:r>
        <w:rPr>
          <w:noProof/>
          <w:lang w:bidi="ur-PK"/>
        </w:rPr>
        <w:pict>
          <v:line id="_x0000_s1045" style="position:absolute;z-index:251762688;mso-wrap-distance-left:0;mso-wrap-distance-right:0;mso-position-horizontal-relative:page;mso-position-vertical-relative:page" from="149.85pt,111.6pt" to="514.5pt,111.6pt" o:allowincell="f" strokecolor="#303437" strokeweight=".5pt">
            <w10:wrap type="square" anchorx="page" anchory="page"/>
          </v:line>
        </w:pict>
      </w:r>
    </w:p>
    <w:tbl>
      <w:tblPr>
        <w:tblW w:w="0" w:type="auto"/>
        <w:tblLayout w:type="fixed"/>
        <w:tblCellMar>
          <w:left w:w="0" w:type="dxa"/>
          <w:right w:w="0" w:type="dxa"/>
        </w:tblCellMar>
        <w:tblLook w:val="0000" w:firstRow="0" w:lastRow="0" w:firstColumn="0" w:lastColumn="0" w:noHBand="0" w:noVBand="0"/>
      </w:tblPr>
      <w:tblGrid>
        <w:gridCol w:w="5405"/>
        <w:gridCol w:w="1887"/>
      </w:tblGrid>
      <w:tr w:rsidR="00C03388">
        <w:tblPrEx>
          <w:tblCellMar>
            <w:top w:w="0" w:type="dxa"/>
            <w:left w:w="0" w:type="dxa"/>
            <w:bottom w:w="0" w:type="dxa"/>
            <w:right w:w="0" w:type="dxa"/>
          </w:tblCellMar>
        </w:tblPrEx>
        <w:trPr>
          <w:trHeight w:hRule="exact" w:val="3605"/>
        </w:trPr>
        <w:tc>
          <w:tcPr>
            <w:tcW w:w="5405" w:type="dxa"/>
            <w:tcBorders>
              <w:top w:val="nil"/>
              <w:left w:val="nil"/>
              <w:bottom w:val="nil"/>
              <w:right w:val="nil"/>
            </w:tcBorders>
          </w:tcPr>
          <w:p w:rsidR="00C03388" w:rsidRDefault="00C03388">
            <w:pPr>
              <w:numPr>
                <w:ilvl w:val="0"/>
                <w:numId w:val="66"/>
              </w:numPr>
              <w:kinsoku w:val="0"/>
              <w:overflowPunct w:val="0"/>
              <w:autoSpaceDE/>
              <w:autoSpaceDN/>
              <w:adjustRightInd/>
              <w:spacing w:line="250" w:lineRule="exact"/>
              <w:ind w:right="108"/>
              <w:textAlignment w:val="baseline"/>
              <w:rPr>
                <w:spacing w:val="5"/>
              </w:rPr>
            </w:pPr>
            <w:r>
              <w:rPr>
                <w:spacing w:val="5"/>
              </w:rPr>
              <w:t>Where the taxable income exceeds Rs.3,500,000 but does not exceed Rs.4,000,000</w:t>
            </w:r>
          </w:p>
          <w:p w:rsidR="00C03388" w:rsidRDefault="00C03388">
            <w:pPr>
              <w:numPr>
                <w:ilvl w:val="0"/>
                <w:numId w:val="66"/>
              </w:numPr>
              <w:kinsoku w:val="0"/>
              <w:overflowPunct w:val="0"/>
              <w:autoSpaceDE/>
              <w:autoSpaceDN/>
              <w:adjustRightInd/>
              <w:spacing w:before="523" w:line="257" w:lineRule="exact"/>
              <w:ind w:right="108"/>
              <w:textAlignment w:val="baseline"/>
              <w:rPr>
                <w:spacing w:val="5"/>
              </w:rPr>
            </w:pPr>
            <w:r>
              <w:rPr>
                <w:spacing w:val="5"/>
              </w:rPr>
              <w:t>Where the taxable income exceeds Rs.4,000,000 but does not exceed Rs.7,000,000</w:t>
            </w:r>
          </w:p>
          <w:p w:rsidR="00C03388" w:rsidRDefault="00C03388">
            <w:pPr>
              <w:numPr>
                <w:ilvl w:val="0"/>
                <w:numId w:val="66"/>
              </w:numPr>
              <w:kinsoku w:val="0"/>
              <w:overflowPunct w:val="0"/>
              <w:autoSpaceDE/>
              <w:autoSpaceDN/>
              <w:adjustRightInd/>
              <w:spacing w:before="518" w:after="511" w:line="259" w:lineRule="exact"/>
              <w:textAlignment w:val="baseline"/>
            </w:pPr>
            <w:r>
              <w:t>Where the taxable income exceeds Rs.7,000,000</w:t>
            </w:r>
          </w:p>
        </w:tc>
        <w:tc>
          <w:tcPr>
            <w:tcW w:w="1887" w:type="dxa"/>
            <w:tcBorders>
              <w:top w:val="nil"/>
              <w:left w:val="nil"/>
              <w:bottom w:val="nil"/>
              <w:right w:val="nil"/>
            </w:tcBorders>
          </w:tcPr>
          <w:p w:rsidR="00C03388" w:rsidRDefault="00C03388">
            <w:pPr>
              <w:kinsoku w:val="0"/>
              <w:overflowPunct w:val="0"/>
              <w:autoSpaceDE/>
              <w:autoSpaceDN/>
              <w:adjustRightInd/>
              <w:spacing w:line="252" w:lineRule="exact"/>
              <w:ind w:left="72"/>
              <w:textAlignment w:val="baseline"/>
              <w:rPr>
                <w:spacing w:val="6"/>
              </w:rPr>
            </w:pPr>
            <w:r>
              <w:rPr>
                <w:spacing w:val="6"/>
              </w:rPr>
              <w:t>Rs. 475,000 + 25% of the amount exceeding Rs.3,500,000</w:t>
            </w:r>
          </w:p>
          <w:p w:rsidR="00C03388" w:rsidRDefault="00C03388">
            <w:pPr>
              <w:kinsoku w:val="0"/>
              <w:overflowPunct w:val="0"/>
              <w:autoSpaceDE/>
              <w:autoSpaceDN/>
              <w:adjustRightInd/>
              <w:spacing w:before="264" w:line="257" w:lineRule="exact"/>
              <w:ind w:left="72"/>
              <w:textAlignment w:val="baseline"/>
            </w:pPr>
            <w:r>
              <w:t>Rs.600,000 + 27.5% of the amount exceeding Rs.4,000,000</w:t>
            </w:r>
          </w:p>
          <w:p w:rsidR="00C03388" w:rsidRDefault="00C03388">
            <w:pPr>
              <w:kinsoku w:val="0"/>
              <w:overflowPunct w:val="0"/>
              <w:autoSpaceDE/>
              <w:autoSpaceDN/>
              <w:adjustRightInd/>
              <w:spacing w:before="257" w:line="258" w:lineRule="exact"/>
              <w:ind w:left="72"/>
              <w:textAlignment w:val="baseline"/>
            </w:pPr>
            <w:r>
              <w:t>Rs.1,425,000 + 30% of the amount exceeding Rs.7,000,000";</w:t>
            </w:r>
          </w:p>
        </w:tc>
      </w:tr>
    </w:tbl>
    <w:p w:rsidR="00C03388" w:rsidRDefault="00C03388">
      <w:pPr>
        <w:kinsoku w:val="0"/>
        <w:overflowPunct w:val="0"/>
        <w:autoSpaceDE/>
        <w:autoSpaceDN/>
        <w:adjustRightInd/>
        <w:spacing w:after="124" w:line="20" w:lineRule="exact"/>
        <w:textAlignment w:val="baseline"/>
        <w:rPr>
          <w:sz w:val="24"/>
          <w:szCs w:val="24"/>
        </w:rPr>
      </w:pPr>
    </w:p>
    <w:p w:rsidR="00C03388" w:rsidRDefault="003332A7">
      <w:pPr>
        <w:kinsoku w:val="0"/>
        <w:overflowPunct w:val="0"/>
        <w:autoSpaceDE/>
        <w:autoSpaceDN/>
        <w:adjustRightInd/>
        <w:spacing w:before="250" w:line="233" w:lineRule="exact"/>
        <w:ind w:left="2664"/>
        <w:textAlignment w:val="baseline"/>
        <w:rPr>
          <w:spacing w:val="10"/>
        </w:rPr>
      </w:pPr>
      <w:r>
        <w:rPr>
          <w:noProof/>
          <w:lang w:bidi="ur-PK"/>
        </w:rPr>
        <w:pict>
          <v:line id="_x0000_s1046" style="position:absolute;left:0;text-align:left;z-index:251763712;mso-wrap-distance-left:0;mso-wrap-distance-right:0;mso-position-horizontal-relative:page;mso-position-vertical-relative:page" from="149.85pt,306.25pt" to="514.5pt,306.25pt" o:allowincell="f" strokecolor="#1b1c1d" strokeweight=".5pt">
            <w10:wrap type="square" anchorx="page" anchory="page"/>
          </v:line>
        </w:pict>
      </w:r>
      <w:r w:rsidR="00C03388">
        <w:rPr>
          <w:spacing w:val="10"/>
        </w:rPr>
        <w:t>(b) the first proviso shall be omitted;</w:t>
      </w:r>
    </w:p>
    <w:p w:rsidR="00C03388" w:rsidRDefault="00C03388">
      <w:pPr>
        <w:numPr>
          <w:ilvl w:val="0"/>
          <w:numId w:val="67"/>
        </w:numPr>
        <w:kinsoku w:val="0"/>
        <w:overflowPunct w:val="0"/>
        <w:autoSpaceDE/>
        <w:autoSpaceDN/>
        <w:adjustRightInd/>
        <w:spacing w:before="181" w:line="233" w:lineRule="exact"/>
        <w:textAlignment w:val="baseline"/>
        <w:rPr>
          <w:spacing w:val="6"/>
        </w:rPr>
      </w:pPr>
      <w:r>
        <w:rPr>
          <w:spacing w:val="6"/>
        </w:rPr>
        <w:t>Division IA shall be omitted;</w:t>
      </w:r>
    </w:p>
    <w:p w:rsidR="00C03388" w:rsidRDefault="00C03388">
      <w:pPr>
        <w:numPr>
          <w:ilvl w:val="0"/>
          <w:numId w:val="67"/>
        </w:numPr>
        <w:kinsoku w:val="0"/>
        <w:overflowPunct w:val="0"/>
        <w:autoSpaceDE/>
        <w:autoSpaceDN/>
        <w:adjustRightInd/>
        <w:spacing w:before="157" w:line="260" w:lineRule="exact"/>
        <w:jc w:val="both"/>
        <w:textAlignment w:val="baseline"/>
        <w:rPr>
          <w:sz w:val="24"/>
          <w:szCs w:val="24"/>
        </w:rPr>
      </w:pPr>
      <w:r>
        <w:t>in Division II, in clause (i), for full stop at the end a colon shall be substituted and thereafter the following proviso shall be added, namely:—</w:t>
      </w:r>
    </w:p>
    <w:p w:rsidR="00C03388" w:rsidRDefault="00C03388">
      <w:pPr>
        <w:kinsoku w:val="0"/>
        <w:overflowPunct w:val="0"/>
        <w:autoSpaceDE/>
        <w:autoSpaceDN/>
        <w:adjustRightInd/>
        <w:spacing w:before="162" w:line="258" w:lineRule="exact"/>
        <w:ind w:left="2160" w:firstLine="432"/>
        <w:jc w:val="both"/>
        <w:textAlignment w:val="baseline"/>
      </w:pPr>
      <w:r>
        <w:t>"Provided that the rate of tax imposed on the taxable income of a company other than a banking company, shall be 34% for the tax year 2014.";</w:t>
      </w:r>
    </w:p>
    <w:p w:rsidR="00C03388" w:rsidRDefault="00C03388">
      <w:pPr>
        <w:numPr>
          <w:ilvl w:val="0"/>
          <w:numId w:val="67"/>
        </w:numPr>
        <w:kinsoku w:val="0"/>
        <w:overflowPunct w:val="0"/>
        <w:autoSpaceDE/>
        <w:autoSpaceDN/>
        <w:adjustRightInd/>
        <w:spacing w:before="177" w:line="233" w:lineRule="exact"/>
        <w:textAlignment w:val="baseline"/>
        <w:rPr>
          <w:spacing w:val="7"/>
        </w:rPr>
      </w:pPr>
      <w:r>
        <w:rPr>
          <w:spacing w:val="7"/>
        </w:rPr>
        <w:t>"Division VI" shall be omitted;</w:t>
      </w:r>
    </w:p>
    <w:p w:rsidR="00C03388" w:rsidRDefault="00C03388">
      <w:pPr>
        <w:kinsoku w:val="0"/>
        <w:overflowPunct w:val="0"/>
        <w:autoSpaceDE/>
        <w:autoSpaceDN/>
        <w:adjustRightInd/>
        <w:spacing w:before="157" w:line="259" w:lineRule="exact"/>
        <w:ind w:left="1656" w:hanging="504"/>
        <w:jc w:val="both"/>
        <w:textAlignment w:val="baseline"/>
      </w:pPr>
      <w:r>
        <w:t>(II) in Part II, for the figure, words and full stop "5% of the value of goods." the following shall be substituted, namely:—</w:t>
      </w:r>
    </w:p>
    <w:p w:rsidR="00C03388" w:rsidRDefault="00C03388">
      <w:pPr>
        <w:kinsoku w:val="0"/>
        <w:overflowPunct w:val="0"/>
        <w:autoSpaceDE/>
        <w:autoSpaceDN/>
        <w:adjustRightInd/>
        <w:spacing w:before="165" w:line="257" w:lineRule="exact"/>
        <w:ind w:left="2160" w:hanging="504"/>
        <w:jc w:val="both"/>
        <w:textAlignment w:val="baseline"/>
        <w:rPr>
          <w:spacing w:val="6"/>
        </w:rPr>
      </w:pPr>
      <w:r>
        <w:rPr>
          <w:spacing w:val="6"/>
        </w:rPr>
        <w:t>"(a) 5% of the value of goods in the case of industrial undertakings;</w:t>
      </w:r>
    </w:p>
    <w:p w:rsidR="00C03388" w:rsidRDefault="00C03388">
      <w:pPr>
        <w:numPr>
          <w:ilvl w:val="0"/>
          <w:numId w:val="68"/>
        </w:numPr>
        <w:kinsoku w:val="0"/>
        <w:overflowPunct w:val="0"/>
        <w:autoSpaceDE/>
        <w:autoSpaceDN/>
        <w:adjustRightInd/>
        <w:spacing w:before="180" w:line="236" w:lineRule="exact"/>
        <w:textAlignment w:val="baseline"/>
        <w:rPr>
          <w:spacing w:val="8"/>
        </w:rPr>
      </w:pPr>
      <w:r>
        <w:rPr>
          <w:spacing w:val="8"/>
        </w:rPr>
        <w:t>5% in all other cases of companies;</w:t>
      </w:r>
    </w:p>
    <w:p w:rsidR="00C03388" w:rsidRDefault="00C03388">
      <w:pPr>
        <w:numPr>
          <w:ilvl w:val="0"/>
          <w:numId w:val="68"/>
        </w:numPr>
        <w:kinsoku w:val="0"/>
        <w:overflowPunct w:val="0"/>
        <w:autoSpaceDE/>
        <w:autoSpaceDN/>
        <w:adjustRightInd/>
        <w:spacing w:before="154" w:line="259" w:lineRule="exact"/>
        <w:jc w:val="both"/>
        <w:textAlignment w:val="baseline"/>
      </w:pPr>
      <w:r>
        <w:t>5.5% in case of all taxpayers other than those covered at (a) and (b) above; and</w:t>
      </w:r>
    </w:p>
    <w:p w:rsidR="00C03388" w:rsidRDefault="00C03388">
      <w:pPr>
        <w:numPr>
          <w:ilvl w:val="0"/>
          <w:numId w:val="68"/>
        </w:numPr>
        <w:kinsoku w:val="0"/>
        <w:overflowPunct w:val="0"/>
        <w:autoSpaceDE/>
        <w:autoSpaceDN/>
        <w:adjustRightInd/>
        <w:spacing w:before="164" w:line="259" w:lineRule="exact"/>
        <w:jc w:val="both"/>
        <w:textAlignment w:val="baseline"/>
        <w:rPr>
          <w:spacing w:val="7"/>
        </w:rPr>
      </w:pPr>
      <w:r>
        <w:rPr>
          <w:spacing w:val="7"/>
        </w:rPr>
        <w:t>notwithstanding the provision of clause (c) above, 12% of the value of the film in the case of a foreign produced film imported for the purposes of screening and viewing.";</w:t>
      </w:r>
    </w:p>
    <w:p w:rsidR="00C03388" w:rsidRDefault="00C03388">
      <w:pPr>
        <w:widowControl/>
        <w:rPr>
          <w:sz w:val="24"/>
          <w:szCs w:val="24"/>
        </w:rPr>
        <w:sectPr w:rsidR="00C03388">
          <w:pgSz w:w="12302" w:h="13762"/>
          <w:pgMar w:top="1286" w:right="2013" w:bottom="666" w:left="2997" w:header="720" w:footer="720" w:gutter="0"/>
          <w:cols w:space="720"/>
          <w:noEndnote/>
        </w:sectPr>
      </w:pPr>
    </w:p>
    <w:p w:rsidR="00C03388" w:rsidRDefault="00C03388">
      <w:pPr>
        <w:kinsoku w:val="0"/>
        <w:overflowPunct w:val="0"/>
        <w:autoSpaceDE/>
        <w:autoSpaceDN/>
        <w:adjustRightInd/>
        <w:spacing w:before="246" w:line="235" w:lineRule="exact"/>
        <w:textAlignment w:val="baseline"/>
        <w:rPr>
          <w:sz w:val="24"/>
          <w:szCs w:val="24"/>
        </w:rPr>
      </w:pPr>
      <w:r>
        <w:rPr>
          <w:spacing w:val="18"/>
        </w:rPr>
        <w:t>(III) in Part III,—</w:t>
      </w:r>
    </w:p>
    <w:p w:rsidR="00C03388" w:rsidRDefault="00C03388">
      <w:pPr>
        <w:kinsoku w:val="0"/>
        <w:overflowPunct w:val="0"/>
        <w:autoSpaceDE/>
        <w:autoSpaceDN/>
        <w:adjustRightInd/>
        <w:spacing w:before="352" w:line="235" w:lineRule="exact"/>
        <w:ind w:left="576"/>
        <w:textAlignment w:val="baseline"/>
        <w:rPr>
          <w:spacing w:val="13"/>
        </w:rPr>
      </w:pPr>
      <w:r>
        <w:rPr>
          <w:spacing w:val="13"/>
        </w:rPr>
        <w:t>(a) in Division III,</w:t>
      </w:r>
    </w:p>
    <w:p w:rsidR="00C03388" w:rsidRDefault="00C03388">
      <w:pPr>
        <w:kinsoku w:val="0"/>
        <w:overflowPunct w:val="0"/>
        <w:autoSpaceDE/>
        <w:autoSpaceDN/>
        <w:adjustRightInd/>
        <w:spacing w:before="297" w:line="292" w:lineRule="exact"/>
        <w:ind w:left="1584" w:hanging="504"/>
        <w:jc w:val="both"/>
        <w:textAlignment w:val="baseline"/>
      </w:pPr>
      <w:r>
        <w:t>(i) in paragraph (1), for sub-paragraph (b) the following shall be substituted, namely:—</w:t>
      </w:r>
    </w:p>
    <w:p w:rsidR="00C03388" w:rsidRDefault="00C03388">
      <w:pPr>
        <w:kinsoku w:val="0"/>
        <w:overflowPunct w:val="0"/>
        <w:autoSpaceDE/>
        <w:autoSpaceDN/>
        <w:adjustRightInd/>
        <w:spacing w:before="352" w:line="235" w:lineRule="exact"/>
        <w:jc w:val="center"/>
        <w:textAlignment w:val="baseline"/>
        <w:rPr>
          <w:spacing w:val="14"/>
        </w:rPr>
      </w:pPr>
      <w:r>
        <w:rPr>
          <w:spacing w:val="14"/>
        </w:rPr>
        <w:t>"(b) in the case of sale of goods,—</w:t>
      </w:r>
    </w:p>
    <w:p w:rsidR="00C03388" w:rsidRDefault="00C03388">
      <w:pPr>
        <w:numPr>
          <w:ilvl w:val="0"/>
          <w:numId w:val="69"/>
        </w:numPr>
        <w:kinsoku w:val="0"/>
        <w:overflowPunct w:val="0"/>
        <w:autoSpaceDE/>
        <w:autoSpaceDN/>
        <w:adjustRightInd/>
        <w:spacing w:before="295" w:line="291" w:lineRule="exact"/>
        <w:jc w:val="both"/>
        <w:textAlignment w:val="baseline"/>
      </w:pPr>
      <w:r>
        <w:t>3.5% of the gross amount payable in the case of companies; and</w:t>
      </w:r>
    </w:p>
    <w:p w:rsidR="00C03388" w:rsidRDefault="00C03388">
      <w:pPr>
        <w:numPr>
          <w:ilvl w:val="0"/>
          <w:numId w:val="69"/>
        </w:numPr>
        <w:kinsoku w:val="0"/>
        <w:overflowPunct w:val="0"/>
        <w:autoSpaceDE/>
        <w:autoSpaceDN/>
        <w:adjustRightInd/>
        <w:spacing w:before="289" w:line="296" w:lineRule="exact"/>
        <w:jc w:val="both"/>
        <w:textAlignment w:val="baseline"/>
      </w:pPr>
      <w:r>
        <w:t>4% of the gross amount payable in the case of other taxpayers.";</w:t>
      </w:r>
    </w:p>
    <w:p w:rsidR="00C03388" w:rsidRDefault="00C03388">
      <w:pPr>
        <w:kinsoku w:val="0"/>
        <w:overflowPunct w:val="0"/>
        <w:autoSpaceDE/>
        <w:autoSpaceDN/>
        <w:adjustRightInd/>
        <w:spacing w:before="296" w:line="291" w:lineRule="exact"/>
        <w:ind w:left="1584" w:hanging="504"/>
        <w:jc w:val="both"/>
        <w:textAlignment w:val="baseline"/>
      </w:pPr>
      <w:r>
        <w:t>(ii) in paragraph (2), for sub-paragraph (ii) the following shall be substituted, namely:</w:t>
      </w:r>
    </w:p>
    <w:p w:rsidR="00C03388" w:rsidRDefault="00C03388">
      <w:pPr>
        <w:kinsoku w:val="0"/>
        <w:overflowPunct w:val="0"/>
        <w:autoSpaceDE/>
        <w:autoSpaceDN/>
        <w:adjustRightInd/>
        <w:spacing w:before="306" w:line="257" w:lineRule="exact"/>
        <w:ind w:left="2088" w:hanging="648"/>
        <w:jc w:val="both"/>
        <w:textAlignment w:val="baseline"/>
        <w:rPr>
          <w:spacing w:val="10"/>
        </w:rPr>
      </w:pPr>
      <w:r>
        <w:rPr>
          <w:spacing w:val="10"/>
        </w:rPr>
        <w:t>"(ii) in the case of rendering of or providing of services,—</w:t>
      </w:r>
    </w:p>
    <w:p w:rsidR="00C03388" w:rsidRDefault="00C03388">
      <w:pPr>
        <w:numPr>
          <w:ilvl w:val="0"/>
          <w:numId w:val="70"/>
        </w:numPr>
        <w:kinsoku w:val="0"/>
        <w:overflowPunct w:val="0"/>
        <w:autoSpaceDE/>
        <w:autoSpaceDN/>
        <w:adjustRightInd/>
        <w:spacing w:before="292" w:line="259" w:lineRule="exact"/>
        <w:jc w:val="both"/>
        <w:textAlignment w:val="baseline"/>
      </w:pPr>
      <w:r>
        <w:t>6% of the gross amount payable in the case of companies; and</w:t>
      </w:r>
    </w:p>
    <w:p w:rsidR="00C03388" w:rsidRDefault="00C03388">
      <w:pPr>
        <w:numPr>
          <w:ilvl w:val="0"/>
          <w:numId w:val="70"/>
        </w:numPr>
        <w:kinsoku w:val="0"/>
        <w:overflowPunct w:val="0"/>
        <w:autoSpaceDE/>
        <w:autoSpaceDN/>
        <w:adjustRightInd/>
        <w:spacing w:before="261" w:line="259" w:lineRule="exact"/>
        <w:jc w:val="both"/>
        <w:textAlignment w:val="baseline"/>
      </w:pPr>
      <w:r>
        <w:t>7% of the gross amount payable in the case of other taxpayers.";</w:t>
      </w:r>
    </w:p>
    <w:p w:rsidR="00C03388" w:rsidRDefault="00C03388">
      <w:pPr>
        <w:kinsoku w:val="0"/>
        <w:overflowPunct w:val="0"/>
        <w:autoSpaceDE/>
        <w:autoSpaceDN/>
        <w:adjustRightInd/>
        <w:spacing w:before="286" w:line="291" w:lineRule="exact"/>
        <w:ind w:left="1584" w:hanging="504"/>
        <w:jc w:val="both"/>
        <w:textAlignment w:val="baseline"/>
      </w:pPr>
      <w:r>
        <w:t>(iii) in paragraph (3), for the figure, words and full stop "6% of the gross amount payable." the following shall be substituted, namely,—</w:t>
      </w:r>
    </w:p>
    <w:p w:rsidR="00C03388" w:rsidRDefault="00C03388">
      <w:pPr>
        <w:kinsoku w:val="0"/>
        <w:overflowPunct w:val="0"/>
        <w:autoSpaceDE/>
        <w:autoSpaceDN/>
        <w:adjustRightInd/>
        <w:spacing w:before="295" w:line="293" w:lineRule="exact"/>
        <w:ind w:left="2088" w:hanging="504"/>
        <w:jc w:val="both"/>
        <w:textAlignment w:val="baseline"/>
      </w:pPr>
      <w:r>
        <w:t>"(i) 6% of the gross amount payable in the case of companies; and</w:t>
      </w:r>
    </w:p>
    <w:p w:rsidR="00C03388" w:rsidRDefault="00C03388">
      <w:pPr>
        <w:kinsoku w:val="0"/>
        <w:overflowPunct w:val="0"/>
        <w:autoSpaceDE/>
        <w:autoSpaceDN/>
        <w:adjustRightInd/>
        <w:spacing w:before="293" w:line="293" w:lineRule="exact"/>
        <w:ind w:left="2088" w:hanging="504"/>
        <w:jc w:val="both"/>
        <w:textAlignment w:val="baseline"/>
      </w:pPr>
      <w:r>
        <w:t>(ii) 6.5% of the gross amount payable in the case of other taxpayers.";</w:t>
      </w:r>
    </w:p>
    <w:p w:rsidR="00114B73" w:rsidRDefault="00114B73" w:rsidP="00114B73">
      <w:pPr>
        <w:kinsoku w:val="0"/>
        <w:overflowPunct w:val="0"/>
        <w:autoSpaceDE/>
        <w:autoSpaceDN/>
        <w:adjustRightInd/>
        <w:spacing w:line="256" w:lineRule="exact"/>
        <w:ind w:left="504" w:hanging="504"/>
        <w:textAlignment w:val="baseline"/>
        <w:rPr>
          <w:spacing w:val="8"/>
        </w:rPr>
      </w:pPr>
      <w:r>
        <w:rPr>
          <w:spacing w:val="8"/>
        </w:rPr>
        <w:t>(b) for Division V, the following shall be substituted, namely:—</w:t>
      </w:r>
    </w:p>
    <w:p w:rsidR="00C03388" w:rsidRDefault="00C03388">
      <w:pPr>
        <w:widowControl/>
        <w:rPr>
          <w:sz w:val="24"/>
          <w:szCs w:val="24"/>
        </w:rPr>
        <w:sectPr w:rsidR="00C03388">
          <w:pgSz w:w="12264" w:h="13982"/>
          <w:pgMar w:top="1677" w:right="2900" w:bottom="1052" w:left="3144" w:header="720" w:footer="720" w:gutter="0"/>
          <w:cols w:space="720"/>
          <w:noEndnote/>
        </w:sectPr>
      </w:pPr>
    </w:p>
    <w:p w:rsidR="00C03388" w:rsidRDefault="00C03388">
      <w:pPr>
        <w:kinsoku w:val="0"/>
        <w:overflowPunct w:val="0"/>
        <w:autoSpaceDE/>
        <w:autoSpaceDN/>
        <w:adjustRightInd/>
        <w:spacing w:before="282" w:line="234" w:lineRule="exact"/>
        <w:jc w:val="center"/>
        <w:textAlignment w:val="baseline"/>
        <w:rPr>
          <w:b/>
          <w:bCs/>
          <w:spacing w:val="9"/>
        </w:rPr>
      </w:pPr>
      <w:r>
        <w:rPr>
          <w:b/>
          <w:bCs/>
          <w:spacing w:val="9"/>
        </w:rPr>
        <w:t>"Division V</w:t>
      </w:r>
    </w:p>
    <w:p w:rsidR="00C03388" w:rsidRDefault="00C03388">
      <w:pPr>
        <w:kinsoku w:val="0"/>
        <w:overflowPunct w:val="0"/>
        <w:autoSpaceDE/>
        <w:autoSpaceDN/>
        <w:adjustRightInd/>
        <w:spacing w:before="285" w:line="234" w:lineRule="exact"/>
        <w:jc w:val="center"/>
        <w:textAlignment w:val="baseline"/>
        <w:rPr>
          <w:b/>
          <w:bCs/>
          <w:spacing w:val="12"/>
        </w:rPr>
      </w:pPr>
      <w:r>
        <w:rPr>
          <w:b/>
          <w:bCs/>
          <w:spacing w:val="12"/>
        </w:rPr>
        <w:t>Income from Property</w:t>
      </w:r>
    </w:p>
    <w:p w:rsidR="00C03388" w:rsidRDefault="00C03388">
      <w:pPr>
        <w:kinsoku w:val="0"/>
        <w:overflowPunct w:val="0"/>
        <w:autoSpaceDE/>
        <w:autoSpaceDN/>
        <w:adjustRightInd/>
        <w:spacing w:before="252" w:after="401" w:line="258" w:lineRule="exact"/>
        <w:ind w:left="1656"/>
        <w:jc w:val="right"/>
        <w:textAlignment w:val="baseline"/>
        <w:rPr>
          <w:sz w:val="24"/>
          <w:szCs w:val="24"/>
        </w:rPr>
      </w:pPr>
      <w:r>
        <w:rPr>
          <w:spacing w:val="10"/>
        </w:rPr>
        <w:t>(a) The rate of tax to be deducted under section 155, in the case of individual and association of persons, shall be</w:t>
      </w:r>
      <w:r>
        <w:rPr>
          <w:spacing w:val="10"/>
        </w:rPr>
        <w:noBreakHyphen/>
      </w:r>
    </w:p>
    <w:p w:rsidR="00C03388" w:rsidRDefault="003332A7">
      <w:pPr>
        <w:tabs>
          <w:tab w:val="left" w:pos="2304"/>
          <w:tab w:val="left" w:pos="5544"/>
        </w:tabs>
        <w:kinsoku w:val="0"/>
        <w:overflowPunct w:val="0"/>
        <w:autoSpaceDE/>
        <w:autoSpaceDN/>
        <w:adjustRightInd/>
        <w:spacing w:before="128" w:after="133" w:line="234" w:lineRule="exact"/>
        <w:ind w:left="1440"/>
        <w:textAlignment w:val="baseline"/>
        <w:rPr>
          <w:spacing w:val="2"/>
        </w:rPr>
      </w:pPr>
      <w:r>
        <w:rPr>
          <w:noProof/>
          <w:lang w:bidi="ur-PK"/>
        </w:rPr>
        <w:pict>
          <v:line id="_x0000_s1047" style="position:absolute;left:0;text-align:left;z-index:251770880;mso-wrap-distance-left:0;mso-wrap-distance-right:0;mso-position-horizontal-relative:page;mso-position-vertical-relative:page" from="215.3pt,177.85pt" to="499.4pt,177.85pt" o:allowincell="f" strokecolor="#1e2021" strokeweight=".5pt">
            <w10:wrap type="square" anchorx="page" anchory="page"/>
          </v:line>
        </w:pict>
      </w:r>
      <w:r w:rsidR="00C03388">
        <w:rPr>
          <w:spacing w:val="2"/>
        </w:rPr>
        <w:t>S.No.</w:t>
      </w:r>
      <w:r w:rsidR="00C03388">
        <w:rPr>
          <w:spacing w:val="2"/>
        </w:rPr>
        <w:tab/>
        <w:t>Gross amount of rent</w:t>
      </w:r>
      <w:r w:rsidR="00C03388">
        <w:rPr>
          <w:spacing w:val="2"/>
        </w:rPr>
        <w:tab/>
        <w:t>Rate of tax</w:t>
      </w:r>
    </w:p>
    <w:p w:rsidR="00C03388" w:rsidRDefault="003332A7">
      <w:pPr>
        <w:tabs>
          <w:tab w:val="left" w:pos="3168"/>
          <w:tab w:val="left" w:pos="5976"/>
        </w:tabs>
        <w:kinsoku w:val="0"/>
        <w:overflowPunct w:val="0"/>
        <w:autoSpaceDE/>
        <w:autoSpaceDN/>
        <w:adjustRightInd/>
        <w:spacing w:before="119" w:after="132" w:line="239" w:lineRule="exact"/>
        <w:ind w:left="1656"/>
        <w:textAlignment w:val="baseline"/>
        <w:rPr>
          <w:spacing w:val="7"/>
        </w:rPr>
      </w:pPr>
      <w:r>
        <w:rPr>
          <w:noProof/>
          <w:lang w:bidi="ur-PK"/>
        </w:rPr>
        <w:pict>
          <v:line id="_x0000_s1048" style="position:absolute;left:0;text-align:left;z-index:251771904;mso-wrap-distance-left:0;mso-wrap-distance-right:0;mso-position-horizontal-relative:page;mso-position-vertical-relative:page" from="210.25pt,203.3pt" to="499.4pt,203.3pt" o:allowincell="f" strokecolor="#222527" strokeweight=".5pt">
            <w10:wrap type="square" anchorx="page" anchory="page"/>
          </v:line>
        </w:pict>
      </w:r>
      <w:r w:rsidR="00C03388">
        <w:rPr>
          <w:spacing w:val="7"/>
        </w:rPr>
        <w:t>(1)</w:t>
      </w:r>
      <w:r w:rsidR="00C03388">
        <w:rPr>
          <w:spacing w:val="7"/>
        </w:rPr>
        <w:tab/>
        <w:t>(2)</w:t>
      </w:r>
      <w:r w:rsidR="00C03388">
        <w:rPr>
          <w:spacing w:val="7"/>
        </w:rPr>
        <w:tab/>
        <w:t>(</w:t>
      </w:r>
      <w:r w:rsidR="00C03388">
        <w:rPr>
          <w:spacing w:val="7"/>
          <w:vertAlign w:val="superscript"/>
        </w:rPr>
        <w:t>3</w:t>
      </w:r>
      <w:r w:rsidR="00C03388">
        <w:rPr>
          <w:spacing w:val="7"/>
        </w:rPr>
        <w:t>)</w:t>
      </w:r>
    </w:p>
    <w:p w:rsidR="00C03388" w:rsidRDefault="003332A7">
      <w:pPr>
        <w:kinsoku w:val="0"/>
        <w:overflowPunct w:val="0"/>
        <w:autoSpaceDE/>
        <w:autoSpaceDN/>
        <w:adjustRightInd/>
        <w:spacing w:before="376" w:line="20" w:lineRule="exact"/>
        <w:textAlignment w:val="baseline"/>
        <w:rPr>
          <w:sz w:val="24"/>
          <w:szCs w:val="24"/>
        </w:rPr>
      </w:pPr>
      <w:r>
        <w:rPr>
          <w:noProof/>
          <w:lang w:bidi="ur-PK"/>
        </w:rPr>
        <w:pict>
          <v:line id="_x0000_s1049" style="position:absolute;z-index:251772928;mso-wrap-distance-left:0;mso-wrap-distance-right:0;mso-position-horizontal-relative:page;mso-position-vertical-relative:page" from="215.05pt,228.5pt" to="499.4pt,228.5pt" o:allowincell="f" strokecolor="#161616" strokeweight=".5pt">
            <w10:wrap type="square" anchorx="page" anchory="page"/>
          </v:line>
        </w:pict>
      </w:r>
    </w:p>
    <w:tbl>
      <w:tblPr>
        <w:tblW w:w="0" w:type="auto"/>
        <w:tblLayout w:type="fixed"/>
        <w:tblCellMar>
          <w:left w:w="0" w:type="dxa"/>
          <w:right w:w="0" w:type="dxa"/>
        </w:tblCellMar>
        <w:tblLook w:val="0000" w:firstRow="0" w:lastRow="0" w:firstColumn="0" w:lastColumn="0" w:noHBand="0" w:noVBand="0"/>
      </w:tblPr>
      <w:tblGrid>
        <w:gridCol w:w="5112"/>
        <w:gridCol w:w="2180"/>
      </w:tblGrid>
      <w:tr w:rsidR="00C03388">
        <w:tblPrEx>
          <w:tblCellMar>
            <w:top w:w="0" w:type="dxa"/>
            <w:left w:w="0" w:type="dxa"/>
            <w:bottom w:w="0" w:type="dxa"/>
            <w:right w:w="0" w:type="dxa"/>
          </w:tblCellMar>
        </w:tblPrEx>
        <w:trPr>
          <w:trHeight w:hRule="exact" w:val="3290"/>
        </w:trPr>
        <w:tc>
          <w:tcPr>
            <w:tcW w:w="5112" w:type="dxa"/>
            <w:tcBorders>
              <w:top w:val="nil"/>
              <w:left w:val="nil"/>
              <w:bottom w:val="nil"/>
              <w:right w:val="nil"/>
            </w:tcBorders>
          </w:tcPr>
          <w:p w:rsidR="00C03388" w:rsidRDefault="00C03388">
            <w:pPr>
              <w:numPr>
                <w:ilvl w:val="0"/>
                <w:numId w:val="71"/>
              </w:numPr>
              <w:kinsoku w:val="0"/>
              <w:overflowPunct w:val="0"/>
              <w:autoSpaceDE/>
              <w:autoSpaceDN/>
              <w:adjustRightInd/>
              <w:spacing w:line="245" w:lineRule="exact"/>
              <w:ind w:right="468"/>
              <w:textAlignment w:val="baseline"/>
            </w:pPr>
            <w:r>
              <w:t>Where the gross amount of rent does not exceed Rs.150,000</w:t>
            </w:r>
          </w:p>
          <w:p w:rsidR="00C03388" w:rsidRDefault="00C03388">
            <w:pPr>
              <w:numPr>
                <w:ilvl w:val="0"/>
                <w:numId w:val="71"/>
              </w:numPr>
              <w:kinsoku w:val="0"/>
              <w:overflowPunct w:val="0"/>
              <w:autoSpaceDE/>
              <w:autoSpaceDN/>
              <w:adjustRightInd/>
              <w:spacing w:before="252" w:line="257" w:lineRule="exact"/>
              <w:ind w:right="468"/>
              <w:textAlignment w:val="baseline"/>
            </w:pPr>
            <w:r>
              <w:t>Where the gross amount of rent exceeds Rs.150,000 but does not exceed</w:t>
            </w:r>
          </w:p>
          <w:p w:rsidR="00C03388" w:rsidRDefault="00C03388">
            <w:pPr>
              <w:kinsoku w:val="0"/>
              <w:overflowPunct w:val="0"/>
              <w:autoSpaceDE/>
              <w:autoSpaceDN/>
              <w:adjustRightInd/>
              <w:spacing w:before="21" w:line="234" w:lineRule="exact"/>
              <w:ind w:left="2160"/>
              <w:textAlignment w:val="baseline"/>
              <w:rPr>
                <w:spacing w:val="4"/>
              </w:rPr>
            </w:pPr>
            <w:r>
              <w:rPr>
                <w:spacing w:val="4"/>
              </w:rPr>
              <w:t>Rs. 1,000,000</w:t>
            </w:r>
          </w:p>
          <w:p w:rsidR="00C03388" w:rsidRDefault="00C03388">
            <w:pPr>
              <w:numPr>
                <w:ilvl w:val="0"/>
                <w:numId w:val="71"/>
              </w:numPr>
              <w:kinsoku w:val="0"/>
              <w:overflowPunct w:val="0"/>
              <w:autoSpaceDE/>
              <w:autoSpaceDN/>
              <w:adjustRightInd/>
              <w:spacing w:before="253" w:after="500" w:line="255" w:lineRule="exact"/>
              <w:ind w:right="468"/>
              <w:textAlignment w:val="baseline"/>
            </w:pPr>
            <w:r>
              <w:t>Where the gross amount of rent exceeds Rs. 1,000,000</w:t>
            </w:r>
          </w:p>
        </w:tc>
        <w:tc>
          <w:tcPr>
            <w:tcW w:w="2180" w:type="dxa"/>
            <w:tcBorders>
              <w:top w:val="nil"/>
              <w:left w:val="nil"/>
              <w:bottom w:val="nil"/>
              <w:right w:val="nil"/>
            </w:tcBorders>
          </w:tcPr>
          <w:p w:rsidR="00C03388" w:rsidRDefault="00C03388">
            <w:pPr>
              <w:kinsoku w:val="0"/>
              <w:overflowPunct w:val="0"/>
              <w:autoSpaceDE/>
              <w:autoSpaceDN/>
              <w:adjustRightInd/>
              <w:spacing w:line="222" w:lineRule="exact"/>
              <w:ind w:left="792"/>
              <w:textAlignment w:val="baseline"/>
              <w:rPr>
                <w:spacing w:val="36"/>
              </w:rPr>
            </w:pPr>
            <w:r>
              <w:rPr>
                <w:spacing w:val="36"/>
              </w:rPr>
              <w:t>Nil</w:t>
            </w:r>
          </w:p>
          <w:p w:rsidR="00C03388" w:rsidRDefault="00C03388">
            <w:pPr>
              <w:kinsoku w:val="0"/>
              <w:overflowPunct w:val="0"/>
              <w:autoSpaceDE/>
              <w:autoSpaceDN/>
              <w:adjustRightInd/>
              <w:spacing w:before="765" w:line="257" w:lineRule="exact"/>
              <w:ind w:left="432"/>
              <w:textAlignment w:val="baseline"/>
            </w:pPr>
            <w:r>
              <w:t>10% of the gross amount exceeding Rs.150,000</w:t>
            </w:r>
          </w:p>
          <w:p w:rsidR="00C03388" w:rsidRDefault="00C03388">
            <w:pPr>
              <w:kinsoku w:val="0"/>
              <w:overflowPunct w:val="0"/>
              <w:autoSpaceDE/>
              <w:autoSpaceDN/>
              <w:adjustRightInd/>
              <w:spacing w:before="509" w:line="252" w:lineRule="exact"/>
              <w:ind w:left="432"/>
              <w:textAlignment w:val="baseline"/>
            </w:pPr>
            <w:r>
              <w:t>Rs. 85,000 + 15% of the gross amount exceeding Rs.1,000,000.</w:t>
            </w:r>
          </w:p>
        </w:tc>
      </w:tr>
    </w:tbl>
    <w:p w:rsidR="00C03388" w:rsidRDefault="00C03388">
      <w:pPr>
        <w:kinsoku w:val="0"/>
        <w:overflowPunct w:val="0"/>
        <w:autoSpaceDE/>
        <w:autoSpaceDN/>
        <w:adjustRightInd/>
        <w:spacing w:after="124" w:line="20" w:lineRule="exact"/>
        <w:textAlignment w:val="baseline"/>
        <w:rPr>
          <w:sz w:val="24"/>
          <w:szCs w:val="24"/>
        </w:rPr>
      </w:pPr>
    </w:p>
    <w:p w:rsidR="00C03388" w:rsidRDefault="003332A7">
      <w:pPr>
        <w:numPr>
          <w:ilvl w:val="0"/>
          <w:numId w:val="72"/>
        </w:numPr>
        <w:kinsoku w:val="0"/>
        <w:overflowPunct w:val="0"/>
        <w:autoSpaceDE/>
        <w:autoSpaceDN/>
        <w:adjustRightInd/>
        <w:spacing w:before="366" w:line="252" w:lineRule="exact"/>
        <w:textAlignment w:val="baseline"/>
        <w:rPr>
          <w:spacing w:val="6"/>
        </w:rPr>
      </w:pPr>
      <w:r>
        <w:rPr>
          <w:noProof/>
          <w:lang w:bidi="ur-PK"/>
        </w:rPr>
        <w:pict>
          <v:line id="_x0000_s1050" style="position:absolute;left:0;text-align:left;z-index:251773952;mso-wrap-distance-left:0;mso-wrap-distance-right:0;mso-position-horizontal-relative:page;mso-position-vertical-relative:page" from="134.75pt,420pt" to="499.4pt,420pt" o:allowincell="f" strokecolor="#151515" strokeweight=".5pt">
            <w10:wrap type="square" anchorx="page" anchory="page"/>
          </v:line>
        </w:pict>
      </w:r>
      <w:r w:rsidR="00C03388">
        <w:rPr>
          <w:spacing w:val="6"/>
        </w:rPr>
        <w:t>The rate of tax to be deducted under section 155, in the case of company shall be 15% of the gross amount of rent."; and</w:t>
      </w:r>
    </w:p>
    <w:p w:rsidR="00C03388" w:rsidRDefault="00C03388">
      <w:pPr>
        <w:numPr>
          <w:ilvl w:val="0"/>
          <w:numId w:val="72"/>
        </w:numPr>
        <w:kinsoku w:val="0"/>
        <w:overflowPunct w:val="0"/>
        <w:autoSpaceDE/>
        <w:autoSpaceDN/>
        <w:adjustRightInd/>
        <w:spacing w:before="260" w:line="254" w:lineRule="exact"/>
        <w:textAlignment w:val="baseline"/>
      </w:pPr>
      <w:r>
        <w:t>in Division VI, in paragraph (1), for the figure "10" the figure "15" shall be substituted;</w:t>
      </w:r>
    </w:p>
    <w:p w:rsidR="00C03388" w:rsidRDefault="00C03388">
      <w:pPr>
        <w:kinsoku w:val="0"/>
        <w:overflowPunct w:val="0"/>
        <w:autoSpaceDE/>
        <w:autoSpaceDN/>
        <w:adjustRightInd/>
        <w:spacing w:before="271" w:line="238" w:lineRule="exact"/>
        <w:ind w:left="1080"/>
        <w:textAlignment w:val="baseline"/>
        <w:rPr>
          <w:spacing w:val="17"/>
        </w:rPr>
      </w:pPr>
      <w:r>
        <w:rPr>
          <w:b/>
          <w:bCs/>
          <w:spacing w:val="17"/>
        </w:rPr>
        <w:t xml:space="preserve">(IV) </w:t>
      </w:r>
      <w:r>
        <w:rPr>
          <w:spacing w:val="17"/>
        </w:rPr>
        <w:t>in Part IV,—</w:t>
      </w:r>
    </w:p>
    <w:p w:rsidR="00C03388" w:rsidRDefault="00C03388">
      <w:pPr>
        <w:kinsoku w:val="0"/>
        <w:overflowPunct w:val="0"/>
        <w:autoSpaceDE/>
        <w:autoSpaceDN/>
        <w:adjustRightInd/>
        <w:spacing w:before="261" w:line="254" w:lineRule="exact"/>
        <w:ind w:left="2232" w:hanging="576"/>
        <w:textAlignment w:val="baseline"/>
        <w:rPr>
          <w:spacing w:val="6"/>
        </w:rPr>
      </w:pPr>
      <w:r>
        <w:rPr>
          <w:spacing w:val="6"/>
        </w:rPr>
        <w:t>(a) in Division HA, in the table, S. No. (iv) and the entries relating thereto in the second and third columns shall be omitted;</w:t>
      </w:r>
    </w:p>
    <w:p w:rsidR="00114B73" w:rsidRDefault="00114B73" w:rsidP="00114B73">
      <w:pPr>
        <w:kinsoku w:val="0"/>
        <w:overflowPunct w:val="0"/>
        <w:autoSpaceDE/>
        <w:autoSpaceDN/>
        <w:adjustRightInd/>
        <w:spacing w:line="237" w:lineRule="exact"/>
        <w:ind w:left="504" w:hanging="504"/>
        <w:textAlignment w:val="baseline"/>
      </w:pPr>
      <w:r>
        <w:t>(b) after Division HA, amended as aforesaid, the following new Division shall be inserted namely:—</w:t>
      </w:r>
    </w:p>
    <w:p w:rsidR="00C03388" w:rsidRDefault="00C03388">
      <w:pPr>
        <w:widowControl/>
        <w:rPr>
          <w:sz w:val="24"/>
          <w:szCs w:val="24"/>
        </w:rPr>
        <w:sectPr w:rsidR="00C03388">
          <w:pgSz w:w="12341" w:h="13862"/>
          <w:pgMar w:top="1338" w:right="2354" w:bottom="1369" w:left="2695" w:header="720" w:footer="720" w:gutter="0"/>
          <w:cols w:space="720"/>
          <w:noEndnote/>
        </w:sectPr>
      </w:pPr>
    </w:p>
    <w:p w:rsidR="00C03388" w:rsidRDefault="00C03388">
      <w:pPr>
        <w:kinsoku w:val="0"/>
        <w:overflowPunct w:val="0"/>
        <w:autoSpaceDE/>
        <w:autoSpaceDN/>
        <w:adjustRightInd/>
        <w:spacing w:before="231" w:line="233" w:lineRule="exact"/>
        <w:ind w:left="2664"/>
        <w:textAlignment w:val="baseline"/>
        <w:rPr>
          <w:b/>
          <w:bCs/>
          <w:spacing w:val="4"/>
          <w:sz w:val="21"/>
          <w:szCs w:val="21"/>
        </w:rPr>
      </w:pPr>
      <w:r>
        <w:rPr>
          <w:b/>
          <w:bCs/>
          <w:spacing w:val="4"/>
          <w:sz w:val="21"/>
          <w:szCs w:val="21"/>
        </w:rPr>
        <w:t>"Division IIB</w:t>
      </w:r>
    </w:p>
    <w:p w:rsidR="00C03388" w:rsidRDefault="00C03388">
      <w:pPr>
        <w:kinsoku w:val="0"/>
        <w:overflowPunct w:val="0"/>
        <w:autoSpaceDE/>
        <w:autoSpaceDN/>
        <w:adjustRightInd/>
        <w:spacing w:before="25" w:line="233" w:lineRule="exact"/>
        <w:ind w:left="1584"/>
        <w:textAlignment w:val="baseline"/>
        <w:rPr>
          <w:b/>
          <w:bCs/>
          <w:spacing w:val="7"/>
          <w:sz w:val="21"/>
          <w:szCs w:val="21"/>
        </w:rPr>
      </w:pPr>
      <w:r>
        <w:rPr>
          <w:b/>
          <w:bCs/>
          <w:spacing w:val="7"/>
          <w:sz w:val="21"/>
          <w:szCs w:val="21"/>
        </w:rPr>
        <w:t>Rates for collection of</w:t>
      </w:r>
      <w:r>
        <w:rPr>
          <w:b/>
          <w:bCs/>
          <w:color w:val="09192B"/>
          <w:spacing w:val="7"/>
          <w:sz w:val="21"/>
          <w:szCs w:val="21"/>
        </w:rPr>
        <w:t xml:space="preserve"> tax by</w:t>
      </w:r>
      <w:r>
        <w:rPr>
          <w:b/>
          <w:bCs/>
          <w:spacing w:val="7"/>
          <w:sz w:val="21"/>
          <w:szCs w:val="21"/>
        </w:rPr>
        <w:t xml:space="preserve"> NCCPL</w:t>
      </w:r>
    </w:p>
    <w:p w:rsidR="00C03388" w:rsidRDefault="00C03388">
      <w:pPr>
        <w:kinsoku w:val="0"/>
        <w:overflowPunct w:val="0"/>
        <w:autoSpaceDE/>
        <w:autoSpaceDN/>
        <w:adjustRightInd/>
        <w:spacing w:before="257" w:line="259" w:lineRule="exact"/>
        <w:ind w:left="1008"/>
        <w:jc w:val="both"/>
        <w:textAlignment w:val="baseline"/>
        <w:rPr>
          <w:sz w:val="21"/>
          <w:szCs w:val="21"/>
        </w:rPr>
      </w:pPr>
      <w:r>
        <w:rPr>
          <w:sz w:val="21"/>
          <w:szCs w:val="21"/>
        </w:rPr>
        <w:t>The rate of deduction under section 233AA shall be 10% of profit or mark-up or interest earned by the member, margin financier or securities lender.";</w:t>
      </w:r>
    </w:p>
    <w:p w:rsidR="00C03388" w:rsidRDefault="00C03388">
      <w:pPr>
        <w:kinsoku w:val="0"/>
        <w:overflowPunct w:val="0"/>
        <w:autoSpaceDE/>
        <w:autoSpaceDN/>
        <w:adjustRightInd/>
        <w:spacing w:before="264" w:line="259" w:lineRule="exact"/>
        <w:ind w:left="504" w:hanging="504"/>
        <w:textAlignment w:val="baseline"/>
        <w:rPr>
          <w:sz w:val="21"/>
          <w:szCs w:val="21"/>
        </w:rPr>
      </w:pPr>
      <w:r>
        <w:rPr>
          <w:sz w:val="21"/>
          <w:szCs w:val="21"/>
        </w:rPr>
        <w:t xml:space="preserve">(c) in Division </w:t>
      </w:r>
      <w:r>
        <w:rPr>
          <w:b/>
          <w:bCs/>
          <w:sz w:val="21"/>
          <w:szCs w:val="21"/>
        </w:rPr>
        <w:t xml:space="preserve">III, </w:t>
      </w:r>
      <w:r>
        <w:rPr>
          <w:sz w:val="21"/>
          <w:szCs w:val="21"/>
        </w:rPr>
        <w:t>after paragraph (3), the following new paragraph shall be added, namely:—</w:t>
      </w:r>
    </w:p>
    <w:p w:rsidR="00C03388" w:rsidRDefault="00C03388">
      <w:pPr>
        <w:kinsoku w:val="0"/>
        <w:overflowPunct w:val="0"/>
        <w:autoSpaceDE/>
        <w:autoSpaceDN/>
        <w:adjustRightInd/>
        <w:spacing w:before="257" w:after="257" w:line="259" w:lineRule="exact"/>
        <w:ind w:left="1008" w:hanging="648"/>
        <w:jc w:val="both"/>
        <w:textAlignment w:val="baseline"/>
        <w:rPr>
          <w:spacing w:val="4"/>
          <w:sz w:val="21"/>
          <w:szCs w:val="21"/>
        </w:rPr>
      </w:pPr>
      <w:r>
        <w:rPr>
          <w:spacing w:val="4"/>
          <w:sz w:val="21"/>
          <w:szCs w:val="21"/>
        </w:rPr>
        <w:t>"(4) where the motor vehicle tax is collected in lump sum,—</w:t>
      </w:r>
    </w:p>
    <w:p w:rsidR="00C03388" w:rsidRDefault="00C03388">
      <w:pPr>
        <w:widowControl/>
        <w:rPr>
          <w:sz w:val="24"/>
          <w:szCs w:val="24"/>
        </w:rPr>
        <w:sectPr w:rsidR="00C03388">
          <w:pgSz w:w="12360" w:h="14141"/>
          <w:pgMar w:top="1729" w:right="2685" w:bottom="2482" w:left="4075" w:header="720" w:footer="720" w:gutter="0"/>
          <w:cols w:space="720"/>
          <w:noEndnote/>
        </w:sectPr>
      </w:pPr>
    </w:p>
    <w:p w:rsidR="00C03388" w:rsidRDefault="00C03388">
      <w:pPr>
        <w:numPr>
          <w:ilvl w:val="0"/>
          <w:numId w:val="73"/>
        </w:numPr>
        <w:kinsoku w:val="0"/>
        <w:overflowPunct w:val="0"/>
        <w:autoSpaceDE/>
        <w:autoSpaceDN/>
        <w:adjustRightInd/>
        <w:spacing w:before="2" w:line="259" w:lineRule="exact"/>
        <w:textAlignment w:val="baseline"/>
        <w:rPr>
          <w:spacing w:val="-2"/>
          <w:sz w:val="21"/>
          <w:szCs w:val="21"/>
        </w:rPr>
      </w:pPr>
      <w:r>
        <w:rPr>
          <w:spacing w:val="-2"/>
          <w:sz w:val="21"/>
          <w:szCs w:val="21"/>
        </w:rPr>
        <w:t>Upto 1000cc</w:t>
      </w:r>
    </w:p>
    <w:p w:rsidR="00C03388" w:rsidRDefault="00C03388">
      <w:pPr>
        <w:numPr>
          <w:ilvl w:val="0"/>
          <w:numId w:val="73"/>
        </w:numPr>
        <w:kinsoku w:val="0"/>
        <w:overflowPunct w:val="0"/>
        <w:autoSpaceDE/>
        <w:autoSpaceDN/>
        <w:adjustRightInd/>
        <w:spacing w:before="20" w:line="235" w:lineRule="exact"/>
        <w:textAlignment w:val="baseline"/>
        <w:rPr>
          <w:spacing w:val="-5"/>
          <w:sz w:val="21"/>
          <w:szCs w:val="21"/>
        </w:rPr>
      </w:pPr>
      <w:r>
        <w:rPr>
          <w:spacing w:val="-5"/>
          <w:sz w:val="21"/>
          <w:szCs w:val="21"/>
        </w:rPr>
        <w:t>1001cc to 1199cc</w:t>
      </w:r>
    </w:p>
    <w:p w:rsidR="00C03388" w:rsidRDefault="00C03388">
      <w:pPr>
        <w:numPr>
          <w:ilvl w:val="0"/>
          <w:numId w:val="73"/>
        </w:numPr>
        <w:kinsoku w:val="0"/>
        <w:overflowPunct w:val="0"/>
        <w:autoSpaceDE/>
        <w:autoSpaceDN/>
        <w:adjustRightInd/>
        <w:spacing w:before="26" w:line="235" w:lineRule="exact"/>
        <w:textAlignment w:val="baseline"/>
        <w:rPr>
          <w:spacing w:val="-5"/>
          <w:sz w:val="21"/>
          <w:szCs w:val="21"/>
        </w:rPr>
      </w:pPr>
      <w:r>
        <w:rPr>
          <w:spacing w:val="-5"/>
          <w:sz w:val="21"/>
          <w:szCs w:val="21"/>
        </w:rPr>
        <w:t>1200cc to 1299cc</w:t>
      </w:r>
    </w:p>
    <w:p w:rsidR="00C03388" w:rsidRDefault="00C03388">
      <w:pPr>
        <w:numPr>
          <w:ilvl w:val="0"/>
          <w:numId w:val="73"/>
        </w:numPr>
        <w:kinsoku w:val="0"/>
        <w:overflowPunct w:val="0"/>
        <w:autoSpaceDE/>
        <w:autoSpaceDN/>
        <w:adjustRightInd/>
        <w:spacing w:before="24" w:line="235" w:lineRule="exact"/>
        <w:textAlignment w:val="baseline"/>
        <w:rPr>
          <w:spacing w:val="-5"/>
          <w:sz w:val="21"/>
          <w:szCs w:val="21"/>
        </w:rPr>
      </w:pPr>
      <w:r>
        <w:rPr>
          <w:spacing w:val="-5"/>
          <w:sz w:val="21"/>
          <w:szCs w:val="21"/>
        </w:rPr>
        <w:t>1300cc to 1599cc</w:t>
      </w:r>
    </w:p>
    <w:p w:rsidR="00C03388" w:rsidRDefault="00C03388">
      <w:pPr>
        <w:numPr>
          <w:ilvl w:val="0"/>
          <w:numId w:val="73"/>
        </w:numPr>
        <w:kinsoku w:val="0"/>
        <w:overflowPunct w:val="0"/>
        <w:autoSpaceDE/>
        <w:autoSpaceDN/>
        <w:adjustRightInd/>
        <w:spacing w:before="24" w:line="235" w:lineRule="exact"/>
        <w:textAlignment w:val="baseline"/>
        <w:rPr>
          <w:spacing w:val="-5"/>
          <w:sz w:val="21"/>
          <w:szCs w:val="21"/>
        </w:rPr>
      </w:pPr>
      <w:r>
        <w:rPr>
          <w:spacing w:val="-5"/>
          <w:sz w:val="21"/>
          <w:szCs w:val="21"/>
        </w:rPr>
        <w:t>1600cc to 1999cc</w:t>
      </w:r>
    </w:p>
    <w:p w:rsidR="00C03388" w:rsidRDefault="00C03388">
      <w:pPr>
        <w:numPr>
          <w:ilvl w:val="0"/>
          <w:numId w:val="73"/>
        </w:numPr>
        <w:kinsoku w:val="0"/>
        <w:overflowPunct w:val="0"/>
        <w:autoSpaceDE/>
        <w:autoSpaceDN/>
        <w:adjustRightInd/>
        <w:spacing w:before="24" w:line="233" w:lineRule="exact"/>
        <w:textAlignment w:val="baseline"/>
        <w:rPr>
          <w:spacing w:val="-6"/>
          <w:sz w:val="21"/>
          <w:szCs w:val="21"/>
        </w:rPr>
      </w:pPr>
      <w:r>
        <w:rPr>
          <w:spacing w:val="-6"/>
          <w:sz w:val="21"/>
          <w:szCs w:val="21"/>
        </w:rPr>
        <w:t>2000cc and above</w:t>
      </w:r>
    </w:p>
    <w:p w:rsidR="00C03388" w:rsidRDefault="00C03388">
      <w:pPr>
        <w:kinsoku w:val="0"/>
        <w:overflowPunct w:val="0"/>
        <w:autoSpaceDE/>
        <w:autoSpaceDN/>
        <w:adjustRightInd/>
        <w:spacing w:line="258" w:lineRule="exact"/>
        <w:textAlignment w:val="baseline"/>
        <w:rPr>
          <w:sz w:val="21"/>
          <w:szCs w:val="21"/>
        </w:rPr>
      </w:pPr>
      <w:r>
        <w:rPr>
          <w:spacing w:val="-6"/>
          <w:sz w:val="16"/>
          <w:szCs w:val="16"/>
        </w:rPr>
        <w:br w:type="column"/>
      </w:r>
      <w:r>
        <w:rPr>
          <w:sz w:val="21"/>
          <w:szCs w:val="21"/>
        </w:rPr>
        <w:t>Rs. 7,500 Rs. 12,500 Rs. 17,500 Rs. 30,000 Rs. 40,000 Rs. 80,000";</w:t>
      </w:r>
    </w:p>
    <w:p w:rsidR="00C03388" w:rsidRDefault="00C03388">
      <w:pPr>
        <w:widowControl/>
        <w:rPr>
          <w:sz w:val="24"/>
          <w:szCs w:val="24"/>
        </w:rPr>
        <w:sectPr w:rsidR="00C03388">
          <w:type w:val="continuous"/>
          <w:pgSz w:w="12360" w:h="14141"/>
          <w:pgMar w:top="1729" w:right="3293" w:bottom="2482" w:left="5040" w:header="720" w:footer="720" w:gutter="0"/>
          <w:cols w:num="2" w:space="720" w:equalWidth="0">
            <w:col w:w="2093" w:space="840"/>
            <w:col w:w="1094"/>
          </w:cols>
          <w:noEndnote/>
        </w:sectPr>
      </w:pPr>
    </w:p>
    <w:p w:rsidR="00C03388" w:rsidRDefault="00C03388">
      <w:pPr>
        <w:numPr>
          <w:ilvl w:val="0"/>
          <w:numId w:val="74"/>
        </w:numPr>
        <w:kinsoku w:val="0"/>
        <w:overflowPunct w:val="0"/>
        <w:autoSpaceDE/>
        <w:autoSpaceDN/>
        <w:adjustRightInd/>
        <w:spacing w:before="257" w:line="259" w:lineRule="exact"/>
        <w:jc w:val="both"/>
        <w:textAlignment w:val="baseline"/>
        <w:rPr>
          <w:sz w:val="21"/>
          <w:szCs w:val="21"/>
        </w:rPr>
      </w:pPr>
      <w:r>
        <w:rPr>
          <w:sz w:val="21"/>
          <w:szCs w:val="21"/>
        </w:rPr>
        <w:t>in Division V, against serial number (b), in column (3) for the figure "10" the figure "15" shall be substituted.;</w:t>
      </w:r>
    </w:p>
    <w:p w:rsidR="00C03388" w:rsidRDefault="00C03388">
      <w:pPr>
        <w:numPr>
          <w:ilvl w:val="0"/>
          <w:numId w:val="74"/>
        </w:numPr>
        <w:kinsoku w:val="0"/>
        <w:overflowPunct w:val="0"/>
        <w:autoSpaceDE/>
        <w:autoSpaceDN/>
        <w:adjustRightInd/>
        <w:spacing w:before="256" w:line="259" w:lineRule="exact"/>
        <w:jc w:val="both"/>
        <w:textAlignment w:val="baseline"/>
        <w:rPr>
          <w:sz w:val="21"/>
          <w:szCs w:val="21"/>
        </w:rPr>
      </w:pPr>
      <w:r>
        <w:rPr>
          <w:sz w:val="21"/>
          <w:szCs w:val="21"/>
        </w:rPr>
        <w:t>in Division VI, for the figure "0.2" the figure "0.3" shall be substituted;</w:t>
      </w:r>
    </w:p>
    <w:p w:rsidR="00C03388" w:rsidRDefault="00C03388">
      <w:pPr>
        <w:numPr>
          <w:ilvl w:val="0"/>
          <w:numId w:val="74"/>
        </w:numPr>
        <w:kinsoku w:val="0"/>
        <w:overflowPunct w:val="0"/>
        <w:autoSpaceDE/>
        <w:autoSpaceDN/>
        <w:adjustRightInd/>
        <w:spacing w:before="284" w:line="235" w:lineRule="exact"/>
        <w:jc w:val="both"/>
        <w:textAlignment w:val="baseline"/>
        <w:rPr>
          <w:spacing w:val="-3"/>
          <w:sz w:val="21"/>
          <w:szCs w:val="21"/>
        </w:rPr>
      </w:pPr>
      <w:r>
        <w:rPr>
          <w:spacing w:val="-3"/>
          <w:sz w:val="21"/>
          <w:szCs w:val="21"/>
        </w:rPr>
        <w:t>for Division VII the following shall be substituted, namely:—</w:t>
      </w:r>
    </w:p>
    <w:p w:rsidR="00C03388" w:rsidRDefault="00C03388">
      <w:pPr>
        <w:kinsoku w:val="0"/>
        <w:overflowPunct w:val="0"/>
        <w:autoSpaceDE/>
        <w:autoSpaceDN/>
        <w:adjustRightInd/>
        <w:spacing w:before="286" w:line="233" w:lineRule="exact"/>
        <w:ind w:left="2376"/>
        <w:textAlignment w:val="baseline"/>
        <w:rPr>
          <w:b/>
          <w:bCs/>
          <w:spacing w:val="5"/>
          <w:sz w:val="21"/>
          <w:szCs w:val="21"/>
        </w:rPr>
      </w:pPr>
      <w:r>
        <w:rPr>
          <w:b/>
          <w:bCs/>
          <w:spacing w:val="5"/>
          <w:sz w:val="21"/>
          <w:szCs w:val="21"/>
        </w:rPr>
        <w:t>"DIVISION VII</w:t>
      </w:r>
    </w:p>
    <w:p w:rsidR="00C03388" w:rsidRDefault="00C03388">
      <w:pPr>
        <w:kinsoku w:val="0"/>
        <w:overflowPunct w:val="0"/>
        <w:autoSpaceDE/>
        <w:autoSpaceDN/>
        <w:adjustRightInd/>
        <w:spacing w:before="26" w:line="233" w:lineRule="exact"/>
        <w:jc w:val="right"/>
        <w:textAlignment w:val="baseline"/>
        <w:rPr>
          <w:b/>
          <w:bCs/>
          <w:spacing w:val="8"/>
          <w:sz w:val="21"/>
          <w:szCs w:val="21"/>
        </w:rPr>
      </w:pPr>
      <w:r>
        <w:rPr>
          <w:b/>
          <w:bCs/>
          <w:spacing w:val="8"/>
          <w:sz w:val="21"/>
          <w:szCs w:val="21"/>
        </w:rPr>
        <w:t>PURCHASE OF MOTOR</w:t>
      </w:r>
      <w:r>
        <w:rPr>
          <w:b/>
          <w:bCs/>
          <w:color w:val="09192B"/>
          <w:spacing w:val="8"/>
          <w:sz w:val="21"/>
          <w:szCs w:val="21"/>
        </w:rPr>
        <w:t xml:space="preserve"> CARS AND</w:t>
      </w:r>
      <w:r>
        <w:rPr>
          <w:b/>
          <w:bCs/>
          <w:spacing w:val="8"/>
          <w:sz w:val="21"/>
          <w:szCs w:val="21"/>
        </w:rPr>
        <w:t xml:space="preserve"> JEEPS</w:t>
      </w:r>
    </w:p>
    <w:p w:rsidR="00C03388" w:rsidRDefault="00C03388">
      <w:pPr>
        <w:kinsoku w:val="0"/>
        <w:overflowPunct w:val="0"/>
        <w:autoSpaceDE/>
        <w:autoSpaceDN/>
        <w:adjustRightInd/>
        <w:spacing w:before="249" w:line="266" w:lineRule="exact"/>
        <w:ind w:left="936"/>
        <w:jc w:val="both"/>
        <w:textAlignment w:val="baseline"/>
        <w:rPr>
          <w:sz w:val="21"/>
          <w:szCs w:val="21"/>
        </w:rPr>
      </w:pPr>
      <w:r>
        <w:rPr>
          <w:sz w:val="21"/>
          <w:szCs w:val="21"/>
        </w:rPr>
        <w:t>The rate of payment of tax under section 231B shall be as follows:–</w:t>
      </w:r>
    </w:p>
    <w:p w:rsidR="00C03388" w:rsidRDefault="00C03388">
      <w:pPr>
        <w:tabs>
          <w:tab w:val="left" w:pos="3888"/>
        </w:tabs>
        <w:kinsoku w:val="0"/>
        <w:overflowPunct w:val="0"/>
        <w:autoSpaceDE/>
        <w:autoSpaceDN/>
        <w:adjustRightInd/>
        <w:spacing w:before="280" w:line="233" w:lineRule="exact"/>
        <w:ind w:left="936"/>
        <w:textAlignment w:val="baseline"/>
        <w:rPr>
          <w:b/>
          <w:bCs/>
          <w:spacing w:val="2"/>
          <w:sz w:val="21"/>
          <w:szCs w:val="21"/>
        </w:rPr>
      </w:pPr>
      <w:r>
        <w:rPr>
          <w:b/>
          <w:bCs/>
          <w:spacing w:val="2"/>
          <w:sz w:val="21"/>
          <w:szCs w:val="21"/>
        </w:rPr>
        <w:t>Engine capacity</w:t>
      </w:r>
      <w:r>
        <w:rPr>
          <w:b/>
          <w:bCs/>
          <w:color w:val="09192B"/>
          <w:spacing w:val="2"/>
          <w:sz w:val="21"/>
          <w:szCs w:val="21"/>
        </w:rPr>
        <w:tab/>
        <w:t>Amount</w:t>
      </w:r>
      <w:r>
        <w:rPr>
          <w:b/>
          <w:bCs/>
          <w:spacing w:val="2"/>
          <w:sz w:val="21"/>
          <w:szCs w:val="21"/>
        </w:rPr>
        <w:t xml:space="preserve"> of tax</w:t>
      </w:r>
    </w:p>
    <w:p w:rsidR="00C03388" w:rsidRDefault="00C03388">
      <w:pPr>
        <w:widowControl/>
        <w:rPr>
          <w:sz w:val="24"/>
          <w:szCs w:val="24"/>
        </w:rPr>
      </w:pPr>
    </w:p>
    <w:p w:rsidR="00114B73" w:rsidRDefault="00114B73" w:rsidP="00114B73">
      <w:pPr>
        <w:tabs>
          <w:tab w:val="left" w:pos="2880"/>
        </w:tabs>
        <w:kinsoku w:val="0"/>
        <w:overflowPunct w:val="0"/>
        <w:autoSpaceDE/>
        <w:autoSpaceDN/>
        <w:adjustRightInd/>
        <w:spacing w:line="257" w:lineRule="exact"/>
        <w:textAlignment w:val="baseline"/>
        <w:rPr>
          <w:spacing w:val="1"/>
          <w:sz w:val="21"/>
          <w:szCs w:val="21"/>
        </w:rPr>
      </w:pPr>
      <w:r>
        <w:rPr>
          <w:spacing w:val="1"/>
          <w:sz w:val="21"/>
          <w:szCs w:val="21"/>
        </w:rPr>
        <w:t>upto 850cc</w:t>
      </w:r>
      <w:r>
        <w:rPr>
          <w:spacing w:val="1"/>
          <w:sz w:val="21"/>
          <w:szCs w:val="21"/>
        </w:rPr>
        <w:tab/>
        <w:t>Rs.10,000</w:t>
      </w:r>
    </w:p>
    <w:p w:rsidR="00114B73" w:rsidRDefault="00114B73" w:rsidP="00114B73">
      <w:pPr>
        <w:tabs>
          <w:tab w:val="left" w:pos="2880"/>
        </w:tabs>
        <w:kinsoku w:val="0"/>
        <w:overflowPunct w:val="0"/>
        <w:autoSpaceDE/>
        <w:autoSpaceDN/>
        <w:adjustRightInd/>
        <w:spacing w:before="20" w:line="235" w:lineRule="exact"/>
        <w:textAlignment w:val="baseline"/>
        <w:rPr>
          <w:sz w:val="21"/>
          <w:szCs w:val="21"/>
        </w:rPr>
      </w:pPr>
      <w:r>
        <w:rPr>
          <w:sz w:val="21"/>
          <w:szCs w:val="21"/>
        </w:rPr>
        <w:t>851cc to 1000cc</w:t>
      </w:r>
      <w:r>
        <w:rPr>
          <w:sz w:val="21"/>
          <w:szCs w:val="21"/>
        </w:rPr>
        <w:tab/>
        <w:t>Rs.20,000</w:t>
      </w:r>
    </w:p>
    <w:p w:rsidR="00114B73" w:rsidRDefault="00114B73" w:rsidP="00114B73">
      <w:pPr>
        <w:tabs>
          <w:tab w:val="left" w:pos="2880"/>
        </w:tabs>
        <w:kinsoku w:val="0"/>
        <w:overflowPunct w:val="0"/>
        <w:autoSpaceDE/>
        <w:autoSpaceDN/>
        <w:adjustRightInd/>
        <w:spacing w:before="24" w:line="235" w:lineRule="exact"/>
        <w:textAlignment w:val="baseline"/>
        <w:rPr>
          <w:sz w:val="21"/>
          <w:szCs w:val="21"/>
        </w:rPr>
      </w:pPr>
      <w:r>
        <w:rPr>
          <w:sz w:val="21"/>
          <w:szCs w:val="21"/>
        </w:rPr>
        <w:t>1001cc to 1300cc</w:t>
      </w:r>
      <w:r>
        <w:rPr>
          <w:sz w:val="21"/>
          <w:szCs w:val="21"/>
        </w:rPr>
        <w:tab/>
        <w:t>Rs.30,000</w:t>
      </w:r>
    </w:p>
    <w:p w:rsidR="00114B73" w:rsidRDefault="00114B73" w:rsidP="00114B73">
      <w:pPr>
        <w:tabs>
          <w:tab w:val="left" w:pos="2880"/>
        </w:tabs>
        <w:kinsoku w:val="0"/>
        <w:overflowPunct w:val="0"/>
        <w:autoSpaceDE/>
        <w:autoSpaceDN/>
        <w:adjustRightInd/>
        <w:spacing w:before="24" w:line="235" w:lineRule="exact"/>
        <w:textAlignment w:val="baseline"/>
        <w:rPr>
          <w:sz w:val="21"/>
          <w:szCs w:val="21"/>
        </w:rPr>
      </w:pPr>
      <w:r>
        <w:rPr>
          <w:sz w:val="21"/>
          <w:szCs w:val="21"/>
        </w:rPr>
        <w:t>1301cc to 1600cc</w:t>
      </w:r>
      <w:r>
        <w:rPr>
          <w:sz w:val="21"/>
          <w:szCs w:val="21"/>
        </w:rPr>
        <w:tab/>
        <w:t>Rs.50,000</w:t>
      </w:r>
    </w:p>
    <w:p w:rsidR="00114B73" w:rsidRDefault="00114B73" w:rsidP="00114B73">
      <w:pPr>
        <w:tabs>
          <w:tab w:val="left" w:pos="2880"/>
        </w:tabs>
        <w:kinsoku w:val="0"/>
        <w:overflowPunct w:val="0"/>
        <w:autoSpaceDE/>
        <w:autoSpaceDN/>
        <w:adjustRightInd/>
        <w:spacing w:before="25" w:line="235" w:lineRule="exact"/>
        <w:textAlignment w:val="baseline"/>
        <w:rPr>
          <w:sz w:val="21"/>
          <w:szCs w:val="21"/>
        </w:rPr>
      </w:pPr>
      <w:r>
        <w:rPr>
          <w:sz w:val="21"/>
          <w:szCs w:val="21"/>
        </w:rPr>
        <w:t>1601cc to 1800cc</w:t>
      </w:r>
      <w:r>
        <w:rPr>
          <w:sz w:val="21"/>
          <w:szCs w:val="21"/>
        </w:rPr>
        <w:tab/>
        <w:t>Rs.75,000</w:t>
      </w:r>
    </w:p>
    <w:p w:rsidR="00114B73" w:rsidRDefault="00114B73" w:rsidP="00114B73">
      <w:pPr>
        <w:tabs>
          <w:tab w:val="left" w:pos="2880"/>
        </w:tabs>
        <w:kinsoku w:val="0"/>
        <w:overflowPunct w:val="0"/>
        <w:autoSpaceDE/>
        <w:autoSpaceDN/>
        <w:adjustRightInd/>
        <w:spacing w:before="22" w:line="235" w:lineRule="exact"/>
        <w:textAlignment w:val="baseline"/>
        <w:rPr>
          <w:sz w:val="21"/>
          <w:szCs w:val="21"/>
        </w:rPr>
      </w:pPr>
      <w:r>
        <w:rPr>
          <w:sz w:val="21"/>
          <w:szCs w:val="21"/>
        </w:rPr>
        <w:t>1801cc to 2000cc</w:t>
      </w:r>
      <w:r>
        <w:rPr>
          <w:sz w:val="21"/>
          <w:szCs w:val="21"/>
        </w:rPr>
        <w:tab/>
        <w:t>Rs.100,000</w:t>
      </w:r>
    </w:p>
    <w:p w:rsidR="00114B73" w:rsidRDefault="00114B73" w:rsidP="00114B73">
      <w:pPr>
        <w:tabs>
          <w:tab w:val="left" w:pos="2880"/>
        </w:tabs>
        <w:kinsoku w:val="0"/>
        <w:overflowPunct w:val="0"/>
        <w:autoSpaceDE/>
        <w:autoSpaceDN/>
        <w:adjustRightInd/>
        <w:spacing w:before="23" w:line="227" w:lineRule="exact"/>
        <w:textAlignment w:val="baseline"/>
        <w:rPr>
          <w:spacing w:val="-4"/>
          <w:sz w:val="21"/>
          <w:szCs w:val="21"/>
        </w:rPr>
      </w:pPr>
      <w:r>
        <w:rPr>
          <w:spacing w:val="-4"/>
          <w:sz w:val="21"/>
          <w:szCs w:val="21"/>
        </w:rPr>
        <w:t>Above 2000cc</w:t>
      </w:r>
      <w:r>
        <w:rPr>
          <w:spacing w:val="-4"/>
          <w:sz w:val="21"/>
          <w:szCs w:val="21"/>
        </w:rPr>
        <w:tab/>
        <w:t>Rs.150,000";</w:t>
      </w:r>
    </w:p>
    <w:p w:rsidR="00114B73" w:rsidRDefault="00114B73">
      <w:pPr>
        <w:widowControl/>
        <w:rPr>
          <w:sz w:val="24"/>
          <w:szCs w:val="24"/>
        </w:rPr>
        <w:sectPr w:rsidR="00114B73">
          <w:type w:val="continuous"/>
          <w:pgSz w:w="12360" w:h="14141"/>
          <w:pgMar w:top="1729" w:right="2670" w:bottom="2482" w:left="4070" w:header="720" w:footer="720" w:gutter="0"/>
          <w:cols w:space="720"/>
          <w:noEndnote/>
        </w:sectPr>
      </w:pPr>
    </w:p>
    <w:p w:rsidR="00C03388" w:rsidRDefault="00C03388">
      <w:pPr>
        <w:numPr>
          <w:ilvl w:val="0"/>
          <w:numId w:val="75"/>
        </w:numPr>
        <w:kinsoku w:val="0"/>
        <w:overflowPunct w:val="0"/>
        <w:autoSpaceDE/>
        <w:autoSpaceDN/>
        <w:adjustRightInd/>
        <w:spacing w:before="173" w:line="259" w:lineRule="exact"/>
        <w:textAlignment w:val="baseline"/>
        <w:rPr>
          <w:sz w:val="21"/>
          <w:szCs w:val="21"/>
        </w:rPr>
      </w:pPr>
      <w:r>
        <w:rPr>
          <w:sz w:val="21"/>
          <w:szCs w:val="21"/>
        </w:rPr>
        <w:t xml:space="preserve">in Division VIII, for the figure "5" the figure " </w:t>
      </w:r>
      <w:r>
        <w:rPr>
          <w:b/>
          <w:bCs/>
          <w:sz w:val="21"/>
          <w:szCs w:val="21"/>
        </w:rPr>
        <w:t xml:space="preserve">10" </w:t>
      </w:r>
      <w:r>
        <w:rPr>
          <w:sz w:val="21"/>
          <w:szCs w:val="21"/>
        </w:rPr>
        <w:t>shall be substituted; and</w:t>
      </w:r>
    </w:p>
    <w:p w:rsidR="00C03388" w:rsidRDefault="00C03388">
      <w:pPr>
        <w:numPr>
          <w:ilvl w:val="0"/>
          <w:numId w:val="75"/>
        </w:numPr>
        <w:kinsoku w:val="0"/>
        <w:overflowPunct w:val="0"/>
        <w:autoSpaceDE/>
        <w:autoSpaceDN/>
        <w:adjustRightInd/>
        <w:spacing w:before="261" w:line="258" w:lineRule="exact"/>
        <w:textAlignment w:val="baseline"/>
        <w:rPr>
          <w:sz w:val="21"/>
          <w:szCs w:val="21"/>
        </w:rPr>
      </w:pPr>
      <w:r>
        <w:rPr>
          <w:sz w:val="21"/>
          <w:szCs w:val="21"/>
        </w:rPr>
        <w:t>after Division X, the following new Divisions shall be added, namely:—</w:t>
      </w:r>
    </w:p>
    <w:p w:rsidR="00C03388" w:rsidRDefault="00C03388">
      <w:pPr>
        <w:kinsoku w:val="0"/>
        <w:overflowPunct w:val="0"/>
        <w:autoSpaceDE/>
        <w:autoSpaceDN/>
        <w:adjustRightInd/>
        <w:spacing w:before="262" w:line="259" w:lineRule="exact"/>
        <w:jc w:val="center"/>
        <w:textAlignment w:val="baseline"/>
        <w:rPr>
          <w:b/>
          <w:bCs/>
          <w:spacing w:val="5"/>
          <w:sz w:val="21"/>
          <w:szCs w:val="21"/>
        </w:rPr>
      </w:pPr>
      <w:r>
        <w:rPr>
          <w:b/>
          <w:bCs/>
          <w:spacing w:val="5"/>
          <w:sz w:val="21"/>
          <w:szCs w:val="21"/>
        </w:rPr>
        <w:t>"DIVISION XI</w:t>
      </w:r>
    </w:p>
    <w:p w:rsidR="00C03388" w:rsidRDefault="00C03388">
      <w:pPr>
        <w:kinsoku w:val="0"/>
        <w:overflowPunct w:val="0"/>
        <w:autoSpaceDE/>
        <w:autoSpaceDN/>
        <w:adjustRightInd/>
        <w:spacing w:before="1" w:line="259" w:lineRule="exact"/>
        <w:jc w:val="center"/>
        <w:textAlignment w:val="baseline"/>
        <w:rPr>
          <w:b/>
          <w:bCs/>
          <w:spacing w:val="6"/>
          <w:sz w:val="21"/>
          <w:szCs w:val="21"/>
        </w:rPr>
      </w:pPr>
      <w:r>
        <w:rPr>
          <w:b/>
          <w:bCs/>
          <w:spacing w:val="6"/>
          <w:sz w:val="21"/>
          <w:szCs w:val="21"/>
        </w:rPr>
        <w:t>Advance tax on functions and gatherings</w:t>
      </w:r>
    </w:p>
    <w:p w:rsidR="00C03388" w:rsidRDefault="00C03388">
      <w:pPr>
        <w:kinsoku w:val="0"/>
        <w:overflowPunct w:val="0"/>
        <w:autoSpaceDE/>
        <w:autoSpaceDN/>
        <w:adjustRightInd/>
        <w:spacing w:before="258" w:line="261" w:lineRule="exact"/>
        <w:ind w:left="504"/>
        <w:textAlignment w:val="baseline"/>
        <w:rPr>
          <w:sz w:val="21"/>
          <w:szCs w:val="21"/>
        </w:rPr>
      </w:pPr>
      <w:r>
        <w:rPr>
          <w:sz w:val="21"/>
          <w:szCs w:val="21"/>
        </w:rPr>
        <w:t>The rate of tax to be collected under each sub-sections (1) and (2) of section 236D shall be 10%.</w:t>
      </w:r>
    </w:p>
    <w:p w:rsidR="00C03388" w:rsidRDefault="00C03388">
      <w:pPr>
        <w:kinsoku w:val="0"/>
        <w:overflowPunct w:val="0"/>
        <w:autoSpaceDE/>
        <w:autoSpaceDN/>
        <w:adjustRightInd/>
        <w:spacing w:before="252" w:line="258" w:lineRule="exact"/>
        <w:jc w:val="center"/>
        <w:textAlignment w:val="baseline"/>
        <w:rPr>
          <w:b/>
          <w:bCs/>
          <w:spacing w:val="6"/>
          <w:sz w:val="21"/>
          <w:szCs w:val="21"/>
        </w:rPr>
      </w:pPr>
      <w:r>
        <w:rPr>
          <w:b/>
          <w:bCs/>
          <w:spacing w:val="6"/>
          <w:sz w:val="21"/>
          <w:szCs w:val="21"/>
        </w:rPr>
        <w:t>DIVISION XII</w:t>
      </w:r>
    </w:p>
    <w:p w:rsidR="00C03388" w:rsidRDefault="00C03388">
      <w:pPr>
        <w:kinsoku w:val="0"/>
        <w:overflowPunct w:val="0"/>
        <w:autoSpaceDE/>
        <w:autoSpaceDN/>
        <w:adjustRightInd/>
        <w:spacing w:line="259" w:lineRule="exact"/>
        <w:ind w:left="504"/>
        <w:textAlignment w:val="baseline"/>
        <w:rPr>
          <w:b/>
          <w:bCs/>
          <w:spacing w:val="4"/>
          <w:sz w:val="21"/>
          <w:szCs w:val="21"/>
        </w:rPr>
      </w:pPr>
      <w:r>
        <w:rPr>
          <w:b/>
          <w:bCs/>
          <w:spacing w:val="4"/>
          <w:sz w:val="21"/>
          <w:szCs w:val="21"/>
        </w:rPr>
        <w:t>Advance tax on foreign-produced films and TV plays</w:t>
      </w:r>
    </w:p>
    <w:p w:rsidR="00C03388" w:rsidRDefault="00C03388">
      <w:pPr>
        <w:kinsoku w:val="0"/>
        <w:overflowPunct w:val="0"/>
        <w:autoSpaceDE/>
        <w:autoSpaceDN/>
        <w:adjustRightInd/>
        <w:spacing w:before="261" w:line="261" w:lineRule="exact"/>
        <w:ind w:left="504"/>
        <w:textAlignment w:val="baseline"/>
        <w:rPr>
          <w:sz w:val="21"/>
          <w:szCs w:val="21"/>
        </w:rPr>
      </w:pPr>
      <w:r>
        <w:rPr>
          <w:sz w:val="21"/>
          <w:szCs w:val="21"/>
        </w:rPr>
        <w:t>Rate of collection of tax under section 236E shall be as follows:—</w:t>
      </w:r>
    </w:p>
    <w:p w:rsidR="00C03388" w:rsidRDefault="00C03388">
      <w:pPr>
        <w:numPr>
          <w:ilvl w:val="0"/>
          <w:numId w:val="76"/>
        </w:numPr>
        <w:kinsoku w:val="0"/>
        <w:overflowPunct w:val="0"/>
        <w:autoSpaceDE/>
        <w:autoSpaceDN/>
        <w:adjustRightInd/>
        <w:spacing w:before="273" w:line="244" w:lineRule="exact"/>
        <w:textAlignment w:val="baseline"/>
        <w:rPr>
          <w:spacing w:val="14"/>
          <w:sz w:val="21"/>
          <w:szCs w:val="21"/>
        </w:rPr>
      </w:pPr>
      <w:r>
        <w:rPr>
          <w:spacing w:val="14"/>
          <w:sz w:val="21"/>
          <w:szCs w:val="21"/>
        </w:rPr>
        <w:t>Foreign-produced TV drama Rs.100,000 per</w:t>
      </w:r>
    </w:p>
    <w:p w:rsidR="00C03388" w:rsidRDefault="00C03388">
      <w:pPr>
        <w:tabs>
          <w:tab w:val="left" w:pos="3888"/>
        </w:tabs>
        <w:kinsoku w:val="0"/>
        <w:overflowPunct w:val="0"/>
        <w:autoSpaceDE/>
        <w:autoSpaceDN/>
        <w:adjustRightInd/>
        <w:spacing w:before="16" w:line="244" w:lineRule="exact"/>
        <w:ind w:left="936"/>
        <w:textAlignment w:val="baseline"/>
        <w:rPr>
          <w:spacing w:val="-1"/>
          <w:sz w:val="21"/>
          <w:szCs w:val="21"/>
        </w:rPr>
      </w:pPr>
      <w:r>
        <w:rPr>
          <w:spacing w:val="-1"/>
          <w:sz w:val="21"/>
          <w:szCs w:val="21"/>
        </w:rPr>
        <w:t>serial</w:t>
      </w:r>
      <w:r>
        <w:rPr>
          <w:spacing w:val="-1"/>
          <w:sz w:val="21"/>
          <w:szCs w:val="21"/>
        </w:rPr>
        <w:tab/>
        <w:t>episode</w:t>
      </w:r>
    </w:p>
    <w:p w:rsidR="00C03388" w:rsidRDefault="00C03388">
      <w:pPr>
        <w:numPr>
          <w:ilvl w:val="0"/>
          <w:numId w:val="76"/>
        </w:numPr>
        <w:tabs>
          <w:tab w:val="left" w:pos="3888"/>
        </w:tabs>
        <w:kinsoku w:val="0"/>
        <w:overflowPunct w:val="0"/>
        <w:autoSpaceDE/>
        <w:autoSpaceDN/>
        <w:adjustRightInd/>
        <w:spacing w:before="261" w:line="260" w:lineRule="exact"/>
        <w:ind w:right="648"/>
        <w:textAlignment w:val="baseline"/>
        <w:rPr>
          <w:sz w:val="21"/>
          <w:szCs w:val="21"/>
        </w:rPr>
      </w:pPr>
      <w:r>
        <w:rPr>
          <w:sz w:val="21"/>
          <w:szCs w:val="21"/>
        </w:rPr>
        <w:t>Foreign-produced TV play</w:t>
      </w:r>
      <w:r>
        <w:rPr>
          <w:sz w:val="21"/>
          <w:szCs w:val="21"/>
        </w:rPr>
        <w:tab/>
        <w:t>Rs. 100,000</w:t>
      </w:r>
      <w:r>
        <w:rPr>
          <w:sz w:val="21"/>
          <w:szCs w:val="21"/>
        </w:rPr>
        <w:br/>
        <w:t>(single episode)</w:t>
      </w:r>
    </w:p>
    <w:p w:rsidR="00C03388" w:rsidRDefault="00C03388">
      <w:pPr>
        <w:kinsoku w:val="0"/>
        <w:overflowPunct w:val="0"/>
        <w:autoSpaceDE/>
        <w:autoSpaceDN/>
        <w:adjustRightInd/>
        <w:spacing w:before="253" w:line="259" w:lineRule="exact"/>
        <w:jc w:val="center"/>
        <w:textAlignment w:val="baseline"/>
        <w:rPr>
          <w:b/>
          <w:bCs/>
          <w:spacing w:val="4"/>
          <w:sz w:val="21"/>
          <w:szCs w:val="21"/>
        </w:rPr>
      </w:pPr>
      <w:r>
        <w:rPr>
          <w:b/>
          <w:bCs/>
          <w:spacing w:val="4"/>
          <w:sz w:val="21"/>
          <w:szCs w:val="21"/>
        </w:rPr>
        <w:t>Division XIII</w:t>
      </w:r>
    </w:p>
    <w:p w:rsidR="00C03388" w:rsidRDefault="00C03388">
      <w:pPr>
        <w:kinsoku w:val="0"/>
        <w:overflowPunct w:val="0"/>
        <w:autoSpaceDE/>
        <w:autoSpaceDN/>
        <w:adjustRightInd/>
        <w:spacing w:before="261" w:line="259" w:lineRule="exact"/>
        <w:ind w:left="504" w:hanging="504"/>
        <w:textAlignment w:val="baseline"/>
        <w:rPr>
          <w:sz w:val="21"/>
          <w:szCs w:val="21"/>
        </w:rPr>
      </w:pPr>
      <w:r>
        <w:rPr>
          <w:sz w:val="21"/>
          <w:szCs w:val="21"/>
        </w:rPr>
        <w:t>(1) The rate of tax to be collected under section 236F in the case of Cable Television Operator shall be as follows:—</w:t>
      </w:r>
    </w:p>
    <w:p w:rsidR="00C03388" w:rsidRDefault="00C03388">
      <w:pPr>
        <w:kinsoku w:val="0"/>
        <w:overflowPunct w:val="0"/>
        <w:autoSpaceDE/>
        <w:autoSpaceDN/>
        <w:adjustRightInd/>
        <w:spacing w:before="270" w:line="243" w:lineRule="exact"/>
        <w:ind w:left="504"/>
        <w:textAlignment w:val="baseline"/>
        <w:rPr>
          <w:spacing w:val="15"/>
          <w:sz w:val="21"/>
          <w:szCs w:val="21"/>
        </w:rPr>
      </w:pPr>
      <w:r>
        <w:rPr>
          <w:spacing w:val="15"/>
          <w:sz w:val="21"/>
          <w:szCs w:val="21"/>
        </w:rPr>
        <w:t>Licence Category Tax on Licence Tax on Renewal</w:t>
      </w:r>
    </w:p>
    <w:p w:rsidR="00C03388" w:rsidRDefault="00C03388">
      <w:pPr>
        <w:tabs>
          <w:tab w:val="left" w:pos="2448"/>
        </w:tabs>
        <w:kinsoku w:val="0"/>
        <w:overflowPunct w:val="0"/>
        <w:autoSpaceDE/>
        <w:autoSpaceDN/>
        <w:adjustRightInd/>
        <w:spacing w:line="260" w:lineRule="exact"/>
        <w:ind w:left="504" w:right="2808"/>
        <w:textAlignment w:val="baseline"/>
        <w:rPr>
          <w:sz w:val="21"/>
          <w:szCs w:val="21"/>
        </w:rPr>
      </w:pPr>
      <w:r>
        <w:rPr>
          <w:sz w:val="21"/>
          <w:szCs w:val="21"/>
        </w:rPr>
        <w:t>as provided in</w:t>
      </w:r>
      <w:r>
        <w:rPr>
          <w:sz w:val="21"/>
          <w:szCs w:val="21"/>
        </w:rPr>
        <w:tab/>
        <w:t>Fee</w:t>
      </w:r>
      <w:r>
        <w:rPr>
          <w:sz w:val="21"/>
          <w:szCs w:val="21"/>
        </w:rPr>
        <w:br/>
        <w:t>PEMRA Rules</w:t>
      </w:r>
    </w:p>
    <w:p w:rsidR="00C03388" w:rsidRDefault="00C03388">
      <w:pPr>
        <w:tabs>
          <w:tab w:val="left" w:pos="2448"/>
          <w:tab w:val="left" w:pos="4104"/>
        </w:tabs>
        <w:kinsoku w:val="0"/>
        <w:overflowPunct w:val="0"/>
        <w:autoSpaceDE/>
        <w:autoSpaceDN/>
        <w:adjustRightInd/>
        <w:spacing w:before="276" w:line="244" w:lineRule="exact"/>
        <w:ind w:left="504"/>
        <w:textAlignment w:val="baseline"/>
        <w:rPr>
          <w:sz w:val="21"/>
          <w:szCs w:val="21"/>
        </w:rPr>
      </w:pPr>
      <w:r>
        <w:rPr>
          <w:sz w:val="21"/>
          <w:szCs w:val="21"/>
        </w:rPr>
        <w:t>H</w:t>
      </w:r>
      <w:r>
        <w:rPr>
          <w:sz w:val="21"/>
          <w:szCs w:val="21"/>
        </w:rPr>
        <w:tab/>
        <w:t>Rs.7,500</w:t>
      </w:r>
      <w:r>
        <w:rPr>
          <w:sz w:val="21"/>
          <w:szCs w:val="21"/>
        </w:rPr>
        <w:tab/>
        <w:t>Rs.10,000</w:t>
      </w:r>
    </w:p>
    <w:p w:rsidR="00C03388" w:rsidRDefault="00C03388">
      <w:pPr>
        <w:tabs>
          <w:tab w:val="left" w:pos="2448"/>
          <w:tab w:val="left" w:pos="4104"/>
        </w:tabs>
        <w:kinsoku w:val="0"/>
        <w:overflowPunct w:val="0"/>
        <w:autoSpaceDE/>
        <w:autoSpaceDN/>
        <w:adjustRightInd/>
        <w:spacing w:before="17" w:line="244" w:lineRule="exact"/>
        <w:ind w:left="504"/>
        <w:textAlignment w:val="baseline"/>
        <w:rPr>
          <w:sz w:val="21"/>
          <w:szCs w:val="21"/>
        </w:rPr>
      </w:pPr>
      <w:r>
        <w:rPr>
          <w:sz w:val="21"/>
          <w:szCs w:val="21"/>
        </w:rPr>
        <w:t>H-1</w:t>
      </w:r>
      <w:r>
        <w:rPr>
          <w:sz w:val="21"/>
          <w:szCs w:val="21"/>
        </w:rPr>
        <w:tab/>
        <w:t>Rs.10,000</w:t>
      </w:r>
      <w:r>
        <w:rPr>
          <w:sz w:val="21"/>
          <w:szCs w:val="21"/>
        </w:rPr>
        <w:tab/>
        <w:t>Rs.15,000</w:t>
      </w:r>
    </w:p>
    <w:p w:rsidR="00C03388" w:rsidRDefault="00C03388">
      <w:pPr>
        <w:tabs>
          <w:tab w:val="left" w:pos="2448"/>
          <w:tab w:val="left" w:pos="4104"/>
        </w:tabs>
        <w:kinsoku w:val="0"/>
        <w:overflowPunct w:val="0"/>
        <w:autoSpaceDE/>
        <w:autoSpaceDN/>
        <w:adjustRightInd/>
        <w:spacing w:before="14" w:line="244" w:lineRule="exact"/>
        <w:ind w:left="504"/>
        <w:textAlignment w:val="baseline"/>
        <w:rPr>
          <w:sz w:val="21"/>
          <w:szCs w:val="21"/>
        </w:rPr>
      </w:pPr>
      <w:r>
        <w:rPr>
          <w:sz w:val="21"/>
          <w:szCs w:val="21"/>
        </w:rPr>
        <w:t>H-II</w:t>
      </w:r>
      <w:r>
        <w:rPr>
          <w:sz w:val="21"/>
          <w:szCs w:val="21"/>
        </w:rPr>
        <w:tab/>
        <w:t>Rs.25,000</w:t>
      </w:r>
      <w:r>
        <w:rPr>
          <w:sz w:val="21"/>
          <w:szCs w:val="21"/>
        </w:rPr>
        <w:tab/>
        <w:t>Rs.30,000</w:t>
      </w:r>
    </w:p>
    <w:p w:rsidR="00C03388" w:rsidRDefault="00C03388">
      <w:pPr>
        <w:tabs>
          <w:tab w:val="left" w:pos="2448"/>
          <w:tab w:val="left" w:pos="4104"/>
        </w:tabs>
        <w:kinsoku w:val="0"/>
        <w:overflowPunct w:val="0"/>
        <w:autoSpaceDE/>
        <w:autoSpaceDN/>
        <w:adjustRightInd/>
        <w:spacing w:before="14" w:line="244" w:lineRule="exact"/>
        <w:ind w:left="504"/>
        <w:textAlignment w:val="baseline"/>
        <w:rPr>
          <w:sz w:val="21"/>
          <w:szCs w:val="21"/>
        </w:rPr>
      </w:pPr>
      <w:r>
        <w:rPr>
          <w:sz w:val="21"/>
          <w:szCs w:val="21"/>
        </w:rPr>
        <w:t>R</w:t>
      </w:r>
      <w:r>
        <w:rPr>
          <w:sz w:val="21"/>
          <w:szCs w:val="21"/>
        </w:rPr>
        <w:tab/>
        <w:t>Rs.5,000</w:t>
      </w:r>
      <w:r>
        <w:rPr>
          <w:sz w:val="21"/>
          <w:szCs w:val="21"/>
        </w:rPr>
        <w:tab/>
        <w:t>Rs.30,000</w:t>
      </w:r>
    </w:p>
    <w:p w:rsidR="00C03388" w:rsidRDefault="00C03388">
      <w:pPr>
        <w:tabs>
          <w:tab w:val="left" w:pos="2448"/>
          <w:tab w:val="left" w:pos="4104"/>
        </w:tabs>
        <w:kinsoku w:val="0"/>
        <w:overflowPunct w:val="0"/>
        <w:autoSpaceDE/>
        <w:autoSpaceDN/>
        <w:adjustRightInd/>
        <w:spacing w:before="15" w:line="244" w:lineRule="exact"/>
        <w:ind w:left="504"/>
        <w:textAlignment w:val="baseline"/>
        <w:rPr>
          <w:sz w:val="21"/>
          <w:szCs w:val="21"/>
        </w:rPr>
      </w:pPr>
      <w:r>
        <w:rPr>
          <w:sz w:val="21"/>
          <w:szCs w:val="21"/>
        </w:rPr>
        <w:t>B</w:t>
      </w:r>
      <w:r>
        <w:rPr>
          <w:sz w:val="21"/>
          <w:szCs w:val="21"/>
        </w:rPr>
        <w:tab/>
        <w:t>Rs.5,000</w:t>
      </w:r>
      <w:r>
        <w:rPr>
          <w:sz w:val="21"/>
          <w:szCs w:val="21"/>
        </w:rPr>
        <w:tab/>
        <w:t>Rs.40,000</w:t>
      </w:r>
    </w:p>
    <w:p w:rsidR="00C03388" w:rsidRDefault="00C03388">
      <w:pPr>
        <w:tabs>
          <w:tab w:val="left" w:pos="2448"/>
          <w:tab w:val="left" w:pos="4104"/>
        </w:tabs>
        <w:kinsoku w:val="0"/>
        <w:overflowPunct w:val="0"/>
        <w:autoSpaceDE/>
        <w:autoSpaceDN/>
        <w:adjustRightInd/>
        <w:spacing w:before="16" w:line="244" w:lineRule="exact"/>
        <w:ind w:left="504"/>
        <w:textAlignment w:val="baseline"/>
        <w:rPr>
          <w:sz w:val="21"/>
          <w:szCs w:val="21"/>
        </w:rPr>
      </w:pPr>
      <w:r>
        <w:rPr>
          <w:sz w:val="21"/>
          <w:szCs w:val="21"/>
        </w:rPr>
        <w:t>B-1</w:t>
      </w:r>
      <w:r>
        <w:rPr>
          <w:sz w:val="21"/>
          <w:szCs w:val="21"/>
        </w:rPr>
        <w:tab/>
        <w:t>Rs.30,000</w:t>
      </w:r>
      <w:r>
        <w:rPr>
          <w:sz w:val="21"/>
          <w:szCs w:val="21"/>
        </w:rPr>
        <w:tab/>
        <w:t>Rs.50,000</w:t>
      </w:r>
    </w:p>
    <w:p w:rsidR="00C03388" w:rsidRDefault="00C03388">
      <w:pPr>
        <w:tabs>
          <w:tab w:val="left" w:pos="2448"/>
          <w:tab w:val="left" w:pos="4104"/>
        </w:tabs>
        <w:kinsoku w:val="0"/>
        <w:overflowPunct w:val="0"/>
        <w:autoSpaceDE/>
        <w:autoSpaceDN/>
        <w:adjustRightInd/>
        <w:spacing w:before="15" w:line="244" w:lineRule="exact"/>
        <w:ind w:left="504"/>
        <w:textAlignment w:val="baseline"/>
        <w:rPr>
          <w:sz w:val="21"/>
          <w:szCs w:val="21"/>
        </w:rPr>
      </w:pPr>
      <w:r>
        <w:rPr>
          <w:sz w:val="21"/>
          <w:szCs w:val="21"/>
        </w:rPr>
        <w:t>B-2</w:t>
      </w:r>
      <w:r>
        <w:rPr>
          <w:sz w:val="21"/>
          <w:szCs w:val="21"/>
        </w:rPr>
        <w:tab/>
        <w:t>Rs.40,000</w:t>
      </w:r>
      <w:r>
        <w:rPr>
          <w:sz w:val="21"/>
          <w:szCs w:val="21"/>
        </w:rPr>
        <w:tab/>
        <w:t>Rs.60,000</w:t>
      </w:r>
    </w:p>
    <w:p w:rsidR="00C03388" w:rsidRDefault="00C03388">
      <w:pPr>
        <w:tabs>
          <w:tab w:val="left" w:pos="2448"/>
          <w:tab w:val="left" w:pos="4104"/>
        </w:tabs>
        <w:kinsoku w:val="0"/>
        <w:overflowPunct w:val="0"/>
        <w:autoSpaceDE/>
        <w:autoSpaceDN/>
        <w:adjustRightInd/>
        <w:spacing w:before="15" w:line="244" w:lineRule="exact"/>
        <w:ind w:left="504"/>
        <w:textAlignment w:val="baseline"/>
        <w:rPr>
          <w:sz w:val="21"/>
          <w:szCs w:val="21"/>
        </w:rPr>
      </w:pPr>
      <w:r>
        <w:rPr>
          <w:sz w:val="21"/>
          <w:szCs w:val="21"/>
        </w:rPr>
        <w:t>B-3</w:t>
      </w:r>
      <w:r>
        <w:rPr>
          <w:sz w:val="21"/>
          <w:szCs w:val="21"/>
        </w:rPr>
        <w:tab/>
        <w:t>Rs.50,000</w:t>
      </w:r>
      <w:r>
        <w:rPr>
          <w:sz w:val="21"/>
          <w:szCs w:val="21"/>
        </w:rPr>
        <w:tab/>
        <w:t>Rs.75,000</w:t>
      </w:r>
    </w:p>
    <w:p w:rsidR="00C03388" w:rsidRDefault="00C03388">
      <w:pPr>
        <w:tabs>
          <w:tab w:val="left" w:pos="2448"/>
          <w:tab w:val="left" w:pos="4104"/>
        </w:tabs>
        <w:kinsoku w:val="0"/>
        <w:overflowPunct w:val="0"/>
        <w:autoSpaceDE/>
        <w:autoSpaceDN/>
        <w:adjustRightInd/>
        <w:spacing w:before="15" w:line="244" w:lineRule="exact"/>
        <w:ind w:left="504"/>
        <w:textAlignment w:val="baseline"/>
        <w:rPr>
          <w:sz w:val="21"/>
          <w:szCs w:val="21"/>
        </w:rPr>
      </w:pPr>
      <w:r>
        <w:rPr>
          <w:sz w:val="21"/>
          <w:szCs w:val="21"/>
        </w:rPr>
        <w:t>B-4</w:t>
      </w:r>
      <w:r>
        <w:rPr>
          <w:sz w:val="21"/>
          <w:szCs w:val="21"/>
        </w:rPr>
        <w:tab/>
        <w:t>Rs.75,000</w:t>
      </w:r>
      <w:r>
        <w:rPr>
          <w:sz w:val="21"/>
          <w:szCs w:val="21"/>
        </w:rPr>
        <w:tab/>
        <w:t>Rs.100,000</w:t>
      </w:r>
    </w:p>
    <w:p w:rsidR="00C03388" w:rsidRDefault="00C03388">
      <w:pPr>
        <w:tabs>
          <w:tab w:val="left" w:pos="2448"/>
          <w:tab w:val="left" w:pos="4104"/>
        </w:tabs>
        <w:kinsoku w:val="0"/>
        <w:overflowPunct w:val="0"/>
        <w:autoSpaceDE/>
        <w:autoSpaceDN/>
        <w:adjustRightInd/>
        <w:spacing w:before="16" w:line="244" w:lineRule="exact"/>
        <w:ind w:left="504"/>
        <w:textAlignment w:val="baseline"/>
        <w:rPr>
          <w:sz w:val="21"/>
          <w:szCs w:val="21"/>
        </w:rPr>
      </w:pPr>
      <w:r>
        <w:rPr>
          <w:sz w:val="21"/>
          <w:szCs w:val="21"/>
        </w:rPr>
        <w:t>B-5</w:t>
      </w:r>
      <w:r>
        <w:rPr>
          <w:sz w:val="21"/>
          <w:szCs w:val="21"/>
        </w:rPr>
        <w:tab/>
        <w:t>Rs.87,500</w:t>
      </w:r>
      <w:r>
        <w:rPr>
          <w:sz w:val="21"/>
          <w:szCs w:val="21"/>
        </w:rPr>
        <w:tab/>
        <w:t>Rs.150,000</w:t>
      </w:r>
    </w:p>
    <w:p w:rsidR="00C03388" w:rsidRDefault="00C03388">
      <w:pPr>
        <w:widowControl/>
        <w:rPr>
          <w:sz w:val="24"/>
          <w:szCs w:val="24"/>
        </w:rPr>
        <w:sectPr w:rsidR="00C03388">
          <w:pgSz w:w="12221" w:h="13781"/>
          <w:pgMar w:top="1278" w:right="2302" w:bottom="785" w:left="4299" w:header="720" w:footer="720" w:gutter="0"/>
          <w:cols w:space="720"/>
          <w:noEndnote/>
        </w:sectPr>
      </w:pPr>
    </w:p>
    <w:p w:rsidR="00C03388" w:rsidRDefault="00C03388">
      <w:pPr>
        <w:kinsoku w:val="0"/>
        <w:overflowPunct w:val="0"/>
        <w:autoSpaceDE/>
        <w:autoSpaceDN/>
        <w:adjustRightInd/>
        <w:spacing w:before="88"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1682"/>
        <w:gridCol w:w="2088"/>
        <w:gridCol w:w="1850"/>
      </w:tblGrid>
      <w:tr w:rsidR="00C03388">
        <w:tblPrEx>
          <w:tblCellMar>
            <w:top w:w="0" w:type="dxa"/>
            <w:left w:w="0" w:type="dxa"/>
            <w:bottom w:w="0" w:type="dxa"/>
            <w:right w:w="0" w:type="dxa"/>
          </w:tblCellMar>
        </w:tblPrEx>
        <w:trPr>
          <w:trHeight w:hRule="exact" w:val="361"/>
        </w:trPr>
        <w:tc>
          <w:tcPr>
            <w:tcW w:w="1682" w:type="dxa"/>
            <w:tcBorders>
              <w:top w:val="nil"/>
              <w:left w:val="nil"/>
              <w:bottom w:val="nil"/>
              <w:right w:val="nil"/>
            </w:tcBorders>
            <w:vAlign w:val="center"/>
          </w:tcPr>
          <w:p w:rsidR="00C03388" w:rsidRDefault="00C03388">
            <w:pPr>
              <w:kinsoku w:val="0"/>
              <w:overflowPunct w:val="0"/>
              <w:autoSpaceDE/>
              <w:autoSpaceDN/>
              <w:adjustRightInd/>
              <w:spacing w:before="116" w:line="244" w:lineRule="exact"/>
              <w:ind w:left="506"/>
              <w:textAlignment w:val="baseline"/>
              <w:rPr>
                <w:sz w:val="21"/>
                <w:szCs w:val="21"/>
              </w:rPr>
            </w:pPr>
            <w:r>
              <w:rPr>
                <w:sz w:val="21"/>
                <w:szCs w:val="21"/>
              </w:rPr>
              <w:t>B</w:t>
            </w:r>
            <w:r>
              <w:rPr>
                <w:sz w:val="24"/>
                <w:szCs w:val="24"/>
              </w:rPr>
              <w:t>-</w:t>
            </w:r>
            <w:r>
              <w:rPr>
                <w:sz w:val="21"/>
                <w:szCs w:val="21"/>
              </w:rPr>
              <w:t>6</w:t>
            </w:r>
          </w:p>
        </w:tc>
        <w:tc>
          <w:tcPr>
            <w:tcW w:w="2088" w:type="dxa"/>
            <w:tcBorders>
              <w:top w:val="nil"/>
              <w:left w:val="nil"/>
              <w:bottom w:val="nil"/>
              <w:right w:val="nil"/>
            </w:tcBorders>
            <w:vAlign w:val="center"/>
          </w:tcPr>
          <w:p w:rsidR="00C03388" w:rsidRDefault="00C03388">
            <w:pPr>
              <w:kinsoku w:val="0"/>
              <w:overflowPunct w:val="0"/>
              <w:autoSpaceDE/>
              <w:autoSpaceDN/>
              <w:adjustRightInd/>
              <w:spacing w:before="118" w:after="9" w:line="233" w:lineRule="exact"/>
              <w:ind w:right="365"/>
              <w:jc w:val="right"/>
              <w:textAlignment w:val="baseline"/>
              <w:rPr>
                <w:sz w:val="21"/>
                <w:szCs w:val="21"/>
              </w:rPr>
            </w:pPr>
            <w:r>
              <w:rPr>
                <w:sz w:val="21"/>
                <w:szCs w:val="21"/>
              </w:rPr>
              <w:t>Rs.175,000</w:t>
            </w:r>
          </w:p>
        </w:tc>
        <w:tc>
          <w:tcPr>
            <w:tcW w:w="1850" w:type="dxa"/>
            <w:tcBorders>
              <w:top w:val="nil"/>
              <w:left w:val="nil"/>
              <w:bottom w:val="nil"/>
              <w:right w:val="nil"/>
            </w:tcBorders>
            <w:vAlign w:val="center"/>
          </w:tcPr>
          <w:p w:rsidR="00C03388" w:rsidRDefault="00C03388">
            <w:pPr>
              <w:kinsoku w:val="0"/>
              <w:overflowPunct w:val="0"/>
              <w:autoSpaceDE/>
              <w:autoSpaceDN/>
              <w:adjustRightInd/>
              <w:spacing w:before="120" w:after="7" w:line="233" w:lineRule="exact"/>
              <w:ind w:left="365"/>
              <w:textAlignment w:val="baseline"/>
              <w:rPr>
                <w:spacing w:val="1"/>
                <w:sz w:val="21"/>
                <w:szCs w:val="21"/>
              </w:rPr>
            </w:pPr>
            <w:r>
              <w:rPr>
                <w:spacing w:val="1"/>
                <w:sz w:val="21"/>
                <w:szCs w:val="21"/>
              </w:rPr>
              <w:t>Rs.200,000</w:t>
            </w:r>
          </w:p>
        </w:tc>
      </w:tr>
      <w:tr w:rsidR="00C03388">
        <w:tblPrEx>
          <w:tblCellMar>
            <w:top w:w="0" w:type="dxa"/>
            <w:left w:w="0" w:type="dxa"/>
            <w:bottom w:w="0" w:type="dxa"/>
            <w:right w:w="0" w:type="dxa"/>
          </w:tblCellMar>
        </w:tblPrEx>
        <w:trPr>
          <w:trHeight w:hRule="exact" w:val="264"/>
        </w:trPr>
        <w:tc>
          <w:tcPr>
            <w:tcW w:w="1682" w:type="dxa"/>
            <w:tcBorders>
              <w:top w:val="nil"/>
              <w:left w:val="nil"/>
              <w:bottom w:val="nil"/>
              <w:right w:val="nil"/>
            </w:tcBorders>
            <w:vAlign w:val="center"/>
          </w:tcPr>
          <w:p w:rsidR="00C03388" w:rsidRDefault="00C03388">
            <w:pPr>
              <w:kinsoku w:val="0"/>
              <w:overflowPunct w:val="0"/>
              <w:autoSpaceDE/>
              <w:autoSpaceDN/>
              <w:adjustRightInd/>
              <w:spacing w:after="10" w:line="233" w:lineRule="exact"/>
              <w:ind w:left="506"/>
              <w:textAlignment w:val="baseline"/>
              <w:rPr>
                <w:spacing w:val="1"/>
                <w:sz w:val="21"/>
                <w:szCs w:val="21"/>
              </w:rPr>
            </w:pPr>
            <w:r>
              <w:rPr>
                <w:spacing w:val="1"/>
                <w:sz w:val="21"/>
                <w:szCs w:val="21"/>
              </w:rPr>
              <w:t>B-7</w:t>
            </w:r>
          </w:p>
        </w:tc>
        <w:tc>
          <w:tcPr>
            <w:tcW w:w="2088" w:type="dxa"/>
            <w:tcBorders>
              <w:top w:val="nil"/>
              <w:left w:val="nil"/>
              <w:bottom w:val="nil"/>
              <w:right w:val="nil"/>
            </w:tcBorders>
            <w:vAlign w:val="center"/>
          </w:tcPr>
          <w:p w:rsidR="00C03388" w:rsidRDefault="00C03388">
            <w:pPr>
              <w:kinsoku w:val="0"/>
              <w:overflowPunct w:val="0"/>
              <w:autoSpaceDE/>
              <w:autoSpaceDN/>
              <w:adjustRightInd/>
              <w:spacing w:after="5" w:line="233" w:lineRule="exact"/>
              <w:ind w:right="365"/>
              <w:jc w:val="right"/>
              <w:textAlignment w:val="baseline"/>
              <w:rPr>
                <w:spacing w:val="1"/>
                <w:sz w:val="21"/>
                <w:szCs w:val="21"/>
              </w:rPr>
            </w:pPr>
            <w:r>
              <w:rPr>
                <w:spacing w:val="1"/>
                <w:sz w:val="21"/>
                <w:szCs w:val="21"/>
              </w:rPr>
              <w:t>Rs.262,500</w:t>
            </w:r>
          </w:p>
        </w:tc>
        <w:tc>
          <w:tcPr>
            <w:tcW w:w="1850" w:type="dxa"/>
            <w:tcBorders>
              <w:top w:val="nil"/>
              <w:left w:val="nil"/>
              <w:bottom w:val="nil"/>
              <w:right w:val="nil"/>
            </w:tcBorders>
            <w:vAlign w:val="center"/>
          </w:tcPr>
          <w:p w:rsidR="00C03388" w:rsidRDefault="00C03388">
            <w:pPr>
              <w:kinsoku w:val="0"/>
              <w:overflowPunct w:val="0"/>
              <w:autoSpaceDE/>
              <w:autoSpaceDN/>
              <w:adjustRightInd/>
              <w:spacing w:after="3" w:line="233" w:lineRule="exact"/>
              <w:ind w:left="365"/>
              <w:textAlignment w:val="baseline"/>
              <w:rPr>
                <w:spacing w:val="-2"/>
                <w:sz w:val="21"/>
                <w:szCs w:val="21"/>
              </w:rPr>
            </w:pPr>
            <w:r>
              <w:rPr>
                <w:spacing w:val="-2"/>
                <w:sz w:val="21"/>
                <w:szCs w:val="21"/>
              </w:rPr>
              <w:t>Rs.300,000'</w:t>
            </w:r>
            <w:r>
              <w:rPr>
                <w:spacing w:val="-2"/>
                <w:sz w:val="21"/>
                <w:szCs w:val="21"/>
                <w:vertAlign w:val="superscript"/>
              </w:rPr>
              <w:t>1</w:t>
            </w:r>
          </w:p>
        </w:tc>
      </w:tr>
      <w:tr w:rsidR="00C03388">
        <w:tblPrEx>
          <w:tblCellMar>
            <w:top w:w="0" w:type="dxa"/>
            <w:left w:w="0" w:type="dxa"/>
            <w:bottom w:w="0" w:type="dxa"/>
            <w:right w:w="0" w:type="dxa"/>
          </w:tblCellMar>
        </w:tblPrEx>
        <w:trPr>
          <w:trHeight w:hRule="exact" w:val="255"/>
        </w:trPr>
        <w:tc>
          <w:tcPr>
            <w:tcW w:w="1682" w:type="dxa"/>
            <w:tcBorders>
              <w:top w:val="nil"/>
              <w:left w:val="nil"/>
              <w:bottom w:val="nil"/>
              <w:right w:val="nil"/>
            </w:tcBorders>
            <w:vAlign w:val="center"/>
          </w:tcPr>
          <w:p w:rsidR="00C03388" w:rsidRDefault="00C03388">
            <w:pPr>
              <w:kinsoku w:val="0"/>
              <w:overflowPunct w:val="0"/>
              <w:autoSpaceDE/>
              <w:autoSpaceDN/>
              <w:adjustRightInd/>
              <w:spacing w:after="5" w:line="233" w:lineRule="exact"/>
              <w:ind w:left="506"/>
              <w:textAlignment w:val="baseline"/>
              <w:rPr>
                <w:sz w:val="21"/>
                <w:szCs w:val="21"/>
              </w:rPr>
            </w:pPr>
            <w:r>
              <w:rPr>
                <w:sz w:val="21"/>
                <w:szCs w:val="21"/>
              </w:rPr>
              <w:t>B-8</w:t>
            </w:r>
          </w:p>
        </w:tc>
        <w:tc>
          <w:tcPr>
            <w:tcW w:w="2088" w:type="dxa"/>
            <w:tcBorders>
              <w:top w:val="nil"/>
              <w:left w:val="nil"/>
              <w:bottom w:val="nil"/>
              <w:right w:val="nil"/>
            </w:tcBorders>
            <w:vAlign w:val="center"/>
          </w:tcPr>
          <w:p w:rsidR="00C03388" w:rsidRDefault="00C03388">
            <w:pPr>
              <w:kinsoku w:val="0"/>
              <w:overflowPunct w:val="0"/>
              <w:autoSpaceDE/>
              <w:autoSpaceDN/>
              <w:adjustRightInd/>
              <w:spacing w:after="5" w:line="233" w:lineRule="exact"/>
              <w:ind w:right="365"/>
              <w:jc w:val="right"/>
              <w:textAlignment w:val="baseline"/>
              <w:rPr>
                <w:sz w:val="21"/>
                <w:szCs w:val="21"/>
              </w:rPr>
            </w:pPr>
            <w:r>
              <w:rPr>
                <w:sz w:val="21"/>
                <w:szCs w:val="21"/>
              </w:rPr>
              <w:t>Rs.437,500</w:t>
            </w:r>
          </w:p>
        </w:tc>
        <w:tc>
          <w:tcPr>
            <w:tcW w:w="1850" w:type="dxa"/>
            <w:tcBorders>
              <w:top w:val="nil"/>
              <w:left w:val="nil"/>
              <w:bottom w:val="nil"/>
              <w:right w:val="nil"/>
            </w:tcBorders>
            <w:vAlign w:val="center"/>
          </w:tcPr>
          <w:p w:rsidR="00C03388" w:rsidRDefault="00C03388">
            <w:pPr>
              <w:kinsoku w:val="0"/>
              <w:overflowPunct w:val="0"/>
              <w:autoSpaceDE/>
              <w:autoSpaceDN/>
              <w:adjustRightInd/>
              <w:spacing w:after="3" w:line="233" w:lineRule="exact"/>
              <w:ind w:left="365"/>
              <w:textAlignment w:val="baseline"/>
              <w:rPr>
                <w:spacing w:val="1"/>
                <w:sz w:val="21"/>
                <w:szCs w:val="21"/>
              </w:rPr>
            </w:pPr>
            <w:r>
              <w:rPr>
                <w:spacing w:val="1"/>
                <w:sz w:val="21"/>
                <w:szCs w:val="21"/>
              </w:rPr>
              <w:t>Rs.500,000</w:t>
            </w:r>
          </w:p>
        </w:tc>
      </w:tr>
      <w:tr w:rsidR="00C03388">
        <w:tblPrEx>
          <w:tblCellMar>
            <w:top w:w="0" w:type="dxa"/>
            <w:left w:w="0" w:type="dxa"/>
            <w:bottom w:w="0" w:type="dxa"/>
            <w:right w:w="0" w:type="dxa"/>
          </w:tblCellMar>
        </w:tblPrEx>
        <w:trPr>
          <w:trHeight w:hRule="exact" w:val="264"/>
        </w:trPr>
        <w:tc>
          <w:tcPr>
            <w:tcW w:w="1682" w:type="dxa"/>
            <w:tcBorders>
              <w:top w:val="nil"/>
              <w:left w:val="nil"/>
              <w:bottom w:val="nil"/>
              <w:right w:val="nil"/>
            </w:tcBorders>
            <w:vAlign w:val="center"/>
          </w:tcPr>
          <w:p w:rsidR="00C03388" w:rsidRDefault="00C03388">
            <w:pPr>
              <w:kinsoku w:val="0"/>
              <w:overflowPunct w:val="0"/>
              <w:autoSpaceDE/>
              <w:autoSpaceDN/>
              <w:adjustRightInd/>
              <w:spacing w:after="8" w:line="233" w:lineRule="exact"/>
              <w:ind w:left="506"/>
              <w:textAlignment w:val="baseline"/>
              <w:rPr>
                <w:spacing w:val="1"/>
                <w:sz w:val="21"/>
                <w:szCs w:val="21"/>
              </w:rPr>
            </w:pPr>
            <w:r>
              <w:rPr>
                <w:spacing w:val="1"/>
                <w:sz w:val="21"/>
                <w:szCs w:val="21"/>
              </w:rPr>
              <w:t>B-9</w:t>
            </w:r>
          </w:p>
        </w:tc>
        <w:tc>
          <w:tcPr>
            <w:tcW w:w="2088" w:type="dxa"/>
            <w:tcBorders>
              <w:top w:val="nil"/>
              <w:left w:val="nil"/>
              <w:bottom w:val="nil"/>
              <w:right w:val="nil"/>
            </w:tcBorders>
            <w:vAlign w:val="center"/>
          </w:tcPr>
          <w:p w:rsidR="00C03388" w:rsidRDefault="00C03388">
            <w:pPr>
              <w:kinsoku w:val="0"/>
              <w:overflowPunct w:val="0"/>
              <w:autoSpaceDE/>
              <w:autoSpaceDN/>
              <w:adjustRightInd/>
              <w:spacing w:after="9" w:line="233" w:lineRule="exact"/>
              <w:ind w:right="365"/>
              <w:jc w:val="right"/>
              <w:textAlignment w:val="baseline"/>
              <w:rPr>
                <w:sz w:val="21"/>
                <w:szCs w:val="21"/>
              </w:rPr>
            </w:pPr>
            <w:r>
              <w:rPr>
                <w:sz w:val="21"/>
                <w:szCs w:val="21"/>
              </w:rPr>
              <w:t>Rs.700,000</w:t>
            </w:r>
          </w:p>
        </w:tc>
        <w:tc>
          <w:tcPr>
            <w:tcW w:w="1850" w:type="dxa"/>
            <w:tcBorders>
              <w:top w:val="nil"/>
              <w:left w:val="nil"/>
              <w:bottom w:val="nil"/>
              <w:right w:val="nil"/>
            </w:tcBorders>
            <w:vAlign w:val="center"/>
          </w:tcPr>
          <w:p w:rsidR="00C03388" w:rsidRDefault="00C03388">
            <w:pPr>
              <w:kinsoku w:val="0"/>
              <w:overflowPunct w:val="0"/>
              <w:autoSpaceDE/>
              <w:autoSpaceDN/>
              <w:adjustRightInd/>
              <w:spacing w:after="7" w:line="233" w:lineRule="exact"/>
              <w:ind w:left="365"/>
              <w:textAlignment w:val="baseline"/>
              <w:rPr>
                <w:spacing w:val="1"/>
                <w:sz w:val="21"/>
                <w:szCs w:val="21"/>
              </w:rPr>
            </w:pPr>
            <w:r>
              <w:rPr>
                <w:spacing w:val="1"/>
                <w:sz w:val="21"/>
                <w:szCs w:val="21"/>
              </w:rPr>
              <w:t>Rs.800,000</w:t>
            </w:r>
          </w:p>
        </w:tc>
      </w:tr>
      <w:tr w:rsidR="00C03388">
        <w:tblPrEx>
          <w:tblCellMar>
            <w:top w:w="0" w:type="dxa"/>
            <w:left w:w="0" w:type="dxa"/>
            <w:bottom w:w="0" w:type="dxa"/>
            <w:right w:w="0" w:type="dxa"/>
          </w:tblCellMar>
        </w:tblPrEx>
        <w:trPr>
          <w:trHeight w:hRule="exact" w:val="296"/>
        </w:trPr>
        <w:tc>
          <w:tcPr>
            <w:tcW w:w="1682" w:type="dxa"/>
            <w:tcBorders>
              <w:top w:val="nil"/>
              <w:left w:val="nil"/>
              <w:bottom w:val="nil"/>
              <w:right w:val="nil"/>
            </w:tcBorders>
            <w:vAlign w:val="center"/>
          </w:tcPr>
          <w:p w:rsidR="00C03388" w:rsidRDefault="00C03388">
            <w:pPr>
              <w:kinsoku w:val="0"/>
              <w:overflowPunct w:val="0"/>
              <w:autoSpaceDE/>
              <w:autoSpaceDN/>
              <w:adjustRightInd/>
              <w:spacing w:after="38" w:line="233" w:lineRule="exact"/>
              <w:ind w:left="506"/>
              <w:textAlignment w:val="baseline"/>
              <w:rPr>
                <w:spacing w:val="3"/>
                <w:sz w:val="21"/>
                <w:szCs w:val="21"/>
              </w:rPr>
            </w:pPr>
            <w:r>
              <w:rPr>
                <w:spacing w:val="3"/>
                <w:sz w:val="21"/>
                <w:szCs w:val="21"/>
              </w:rPr>
              <w:t>B</w:t>
            </w:r>
            <w:r>
              <w:rPr>
                <w:spacing w:val="3"/>
                <w:sz w:val="18"/>
                <w:szCs w:val="18"/>
              </w:rPr>
              <w:t>-</w:t>
            </w:r>
            <w:r>
              <w:rPr>
                <w:spacing w:val="3"/>
                <w:sz w:val="21"/>
                <w:szCs w:val="21"/>
              </w:rPr>
              <w:t>10</w:t>
            </w:r>
          </w:p>
        </w:tc>
        <w:tc>
          <w:tcPr>
            <w:tcW w:w="2088" w:type="dxa"/>
            <w:tcBorders>
              <w:top w:val="nil"/>
              <w:left w:val="nil"/>
              <w:bottom w:val="nil"/>
              <w:right w:val="nil"/>
            </w:tcBorders>
            <w:vAlign w:val="center"/>
          </w:tcPr>
          <w:p w:rsidR="00C03388" w:rsidRDefault="00C03388">
            <w:pPr>
              <w:kinsoku w:val="0"/>
              <w:overflowPunct w:val="0"/>
              <w:autoSpaceDE/>
              <w:autoSpaceDN/>
              <w:adjustRightInd/>
              <w:spacing w:after="28" w:line="234" w:lineRule="exact"/>
              <w:ind w:right="365"/>
              <w:jc w:val="right"/>
              <w:textAlignment w:val="baseline"/>
              <w:rPr>
                <w:sz w:val="21"/>
                <w:szCs w:val="21"/>
              </w:rPr>
            </w:pPr>
            <w:r>
              <w:rPr>
                <w:sz w:val="21"/>
                <w:szCs w:val="21"/>
              </w:rPr>
              <w:t>Rs.875,500</w:t>
            </w:r>
          </w:p>
        </w:tc>
        <w:tc>
          <w:tcPr>
            <w:tcW w:w="1850" w:type="dxa"/>
            <w:tcBorders>
              <w:top w:val="nil"/>
              <w:left w:val="nil"/>
              <w:bottom w:val="nil"/>
              <w:right w:val="nil"/>
            </w:tcBorders>
            <w:vAlign w:val="center"/>
          </w:tcPr>
          <w:p w:rsidR="00C03388" w:rsidRDefault="00C03388">
            <w:pPr>
              <w:kinsoku w:val="0"/>
              <w:overflowPunct w:val="0"/>
              <w:autoSpaceDE/>
              <w:autoSpaceDN/>
              <w:adjustRightInd/>
              <w:spacing w:after="26" w:line="234" w:lineRule="exact"/>
              <w:ind w:left="365"/>
              <w:textAlignment w:val="baseline"/>
              <w:rPr>
                <w:spacing w:val="1"/>
                <w:sz w:val="21"/>
                <w:szCs w:val="21"/>
              </w:rPr>
            </w:pPr>
            <w:r>
              <w:rPr>
                <w:spacing w:val="1"/>
                <w:sz w:val="21"/>
                <w:szCs w:val="21"/>
              </w:rPr>
              <w:t>Rs.900,000</w:t>
            </w:r>
          </w:p>
        </w:tc>
      </w:tr>
    </w:tbl>
    <w:p w:rsidR="00C03388" w:rsidRDefault="00C03388">
      <w:pPr>
        <w:kinsoku w:val="0"/>
        <w:overflowPunct w:val="0"/>
        <w:autoSpaceDE/>
        <w:autoSpaceDN/>
        <w:adjustRightInd/>
        <w:spacing w:after="196" w:line="20" w:lineRule="exact"/>
        <w:textAlignment w:val="baseline"/>
        <w:rPr>
          <w:sz w:val="24"/>
          <w:szCs w:val="24"/>
        </w:rPr>
      </w:pPr>
    </w:p>
    <w:p w:rsidR="00C03388" w:rsidRDefault="00C03388">
      <w:pPr>
        <w:kinsoku w:val="0"/>
        <w:overflowPunct w:val="0"/>
        <w:autoSpaceDE/>
        <w:autoSpaceDN/>
        <w:adjustRightInd/>
        <w:spacing w:before="2" w:line="259" w:lineRule="exact"/>
        <w:ind w:left="504" w:hanging="504"/>
        <w:jc w:val="both"/>
        <w:textAlignment w:val="baseline"/>
        <w:rPr>
          <w:spacing w:val="3"/>
          <w:sz w:val="21"/>
          <w:szCs w:val="21"/>
        </w:rPr>
      </w:pPr>
      <w:r>
        <w:rPr>
          <w:spacing w:val="3"/>
          <w:sz w:val="21"/>
          <w:szCs w:val="21"/>
        </w:rPr>
        <w:t>(2) The rate of tax to be collected by Pakistan Electronic Media Regulatory Authority under section 236F in the case of IPTV, FM Radio, MMDS, Mobile TV, Mobile Audio, Satellite TV Channel and Landing Rights, shall be 20 percent of the permission fee or renewal fee, as the case may be.</w:t>
      </w:r>
    </w:p>
    <w:p w:rsidR="00C03388" w:rsidRDefault="00C03388">
      <w:pPr>
        <w:kinsoku w:val="0"/>
        <w:overflowPunct w:val="0"/>
        <w:autoSpaceDE/>
        <w:autoSpaceDN/>
        <w:adjustRightInd/>
        <w:spacing w:before="268" w:line="260" w:lineRule="exact"/>
        <w:jc w:val="center"/>
        <w:textAlignment w:val="baseline"/>
        <w:rPr>
          <w:b/>
          <w:bCs/>
          <w:spacing w:val="4"/>
          <w:sz w:val="21"/>
          <w:szCs w:val="21"/>
        </w:rPr>
      </w:pPr>
      <w:r>
        <w:rPr>
          <w:b/>
          <w:bCs/>
          <w:spacing w:val="4"/>
          <w:sz w:val="21"/>
          <w:szCs w:val="21"/>
        </w:rPr>
        <w:t>Division XIV</w:t>
      </w:r>
    </w:p>
    <w:p w:rsidR="00C03388" w:rsidRDefault="00C03388">
      <w:pPr>
        <w:kinsoku w:val="0"/>
        <w:overflowPunct w:val="0"/>
        <w:autoSpaceDE/>
        <w:autoSpaceDN/>
        <w:adjustRightInd/>
        <w:spacing w:before="259" w:line="260" w:lineRule="exact"/>
        <w:ind w:left="504"/>
        <w:jc w:val="both"/>
        <w:textAlignment w:val="baseline"/>
        <w:rPr>
          <w:b/>
          <w:bCs/>
          <w:sz w:val="21"/>
          <w:szCs w:val="21"/>
        </w:rPr>
      </w:pPr>
      <w:r>
        <w:rPr>
          <w:b/>
          <w:bCs/>
          <w:sz w:val="21"/>
          <w:szCs w:val="21"/>
        </w:rPr>
        <w:t>Advance tax on sale to distributors, dealers or wholesalers</w:t>
      </w:r>
    </w:p>
    <w:p w:rsidR="00C03388" w:rsidRDefault="00C03388">
      <w:pPr>
        <w:kinsoku w:val="0"/>
        <w:overflowPunct w:val="0"/>
        <w:autoSpaceDE/>
        <w:autoSpaceDN/>
        <w:adjustRightInd/>
        <w:spacing w:before="253" w:line="259" w:lineRule="exact"/>
        <w:ind w:left="504"/>
        <w:jc w:val="both"/>
        <w:textAlignment w:val="baseline"/>
        <w:rPr>
          <w:sz w:val="21"/>
          <w:szCs w:val="21"/>
        </w:rPr>
      </w:pPr>
      <w:r>
        <w:rPr>
          <w:sz w:val="21"/>
          <w:szCs w:val="21"/>
        </w:rPr>
        <w:t>The rate of collection of tax under section 236G shall be 0.1% of the gross amount of sales.</w:t>
      </w:r>
    </w:p>
    <w:p w:rsidR="00C03388" w:rsidRDefault="00C03388">
      <w:pPr>
        <w:kinsoku w:val="0"/>
        <w:overflowPunct w:val="0"/>
        <w:autoSpaceDE/>
        <w:autoSpaceDN/>
        <w:adjustRightInd/>
        <w:spacing w:before="264" w:line="259" w:lineRule="exact"/>
        <w:ind w:left="2304"/>
        <w:textAlignment w:val="baseline"/>
        <w:rPr>
          <w:b/>
          <w:bCs/>
          <w:spacing w:val="5"/>
          <w:sz w:val="21"/>
          <w:szCs w:val="21"/>
        </w:rPr>
      </w:pPr>
      <w:r>
        <w:rPr>
          <w:b/>
          <w:bCs/>
          <w:spacing w:val="5"/>
          <w:sz w:val="21"/>
          <w:szCs w:val="21"/>
        </w:rPr>
        <w:t>Division XV</w:t>
      </w:r>
    </w:p>
    <w:p w:rsidR="00C03388" w:rsidRDefault="00C03388">
      <w:pPr>
        <w:kinsoku w:val="0"/>
        <w:overflowPunct w:val="0"/>
        <w:autoSpaceDE/>
        <w:autoSpaceDN/>
        <w:adjustRightInd/>
        <w:spacing w:line="260" w:lineRule="exact"/>
        <w:jc w:val="center"/>
        <w:textAlignment w:val="baseline"/>
        <w:rPr>
          <w:b/>
          <w:bCs/>
          <w:color w:val="101A2A"/>
          <w:spacing w:val="6"/>
          <w:sz w:val="21"/>
          <w:szCs w:val="21"/>
        </w:rPr>
      </w:pPr>
      <w:r>
        <w:rPr>
          <w:b/>
          <w:bCs/>
          <w:spacing w:val="6"/>
          <w:sz w:val="21"/>
          <w:szCs w:val="21"/>
        </w:rPr>
        <w:t>Advance tax on sale to</w:t>
      </w:r>
      <w:r>
        <w:rPr>
          <w:b/>
          <w:bCs/>
          <w:color w:val="101A2A"/>
          <w:spacing w:val="6"/>
          <w:sz w:val="21"/>
          <w:szCs w:val="21"/>
        </w:rPr>
        <w:t xml:space="preserve"> retailers</w:t>
      </w:r>
    </w:p>
    <w:p w:rsidR="00C03388" w:rsidRDefault="00C03388">
      <w:pPr>
        <w:kinsoku w:val="0"/>
        <w:overflowPunct w:val="0"/>
        <w:autoSpaceDE/>
        <w:autoSpaceDN/>
        <w:adjustRightInd/>
        <w:spacing w:before="252" w:line="259" w:lineRule="exact"/>
        <w:ind w:left="504"/>
        <w:jc w:val="both"/>
        <w:textAlignment w:val="baseline"/>
        <w:rPr>
          <w:sz w:val="21"/>
          <w:szCs w:val="21"/>
        </w:rPr>
      </w:pPr>
      <w:r>
        <w:rPr>
          <w:sz w:val="21"/>
          <w:szCs w:val="21"/>
        </w:rPr>
        <w:t>The rate of collection of tax under section 236H shall be 0.5% of the gross amount of sales.</w:t>
      </w:r>
    </w:p>
    <w:p w:rsidR="00C03388" w:rsidRDefault="00C03388">
      <w:pPr>
        <w:kinsoku w:val="0"/>
        <w:overflowPunct w:val="0"/>
        <w:autoSpaceDE/>
        <w:autoSpaceDN/>
        <w:adjustRightInd/>
        <w:spacing w:before="267" w:line="260" w:lineRule="exact"/>
        <w:jc w:val="center"/>
        <w:textAlignment w:val="baseline"/>
        <w:rPr>
          <w:b/>
          <w:bCs/>
          <w:spacing w:val="4"/>
          <w:sz w:val="21"/>
          <w:szCs w:val="21"/>
        </w:rPr>
      </w:pPr>
      <w:r>
        <w:rPr>
          <w:b/>
          <w:bCs/>
          <w:spacing w:val="4"/>
          <w:sz w:val="21"/>
          <w:szCs w:val="21"/>
        </w:rPr>
        <w:t>Division XVI</w:t>
      </w:r>
    </w:p>
    <w:p w:rsidR="00C03388" w:rsidRDefault="00C03388">
      <w:pPr>
        <w:kinsoku w:val="0"/>
        <w:overflowPunct w:val="0"/>
        <w:autoSpaceDE/>
        <w:autoSpaceDN/>
        <w:adjustRightInd/>
        <w:spacing w:before="3" w:line="260" w:lineRule="exact"/>
        <w:ind w:left="504"/>
        <w:textAlignment w:val="baseline"/>
        <w:rPr>
          <w:b/>
          <w:bCs/>
          <w:spacing w:val="5"/>
          <w:sz w:val="21"/>
          <w:szCs w:val="21"/>
        </w:rPr>
      </w:pPr>
      <w:r>
        <w:rPr>
          <w:b/>
          <w:bCs/>
          <w:spacing w:val="5"/>
          <w:sz w:val="21"/>
          <w:szCs w:val="21"/>
        </w:rPr>
        <w:t>Collection of advance tax by</w:t>
      </w:r>
      <w:r>
        <w:rPr>
          <w:b/>
          <w:bCs/>
          <w:color w:val="101A2A"/>
          <w:spacing w:val="5"/>
          <w:sz w:val="21"/>
          <w:szCs w:val="21"/>
        </w:rPr>
        <w:t xml:space="preserve"> educational</w:t>
      </w:r>
      <w:r>
        <w:rPr>
          <w:b/>
          <w:bCs/>
          <w:spacing w:val="5"/>
          <w:sz w:val="21"/>
          <w:szCs w:val="21"/>
        </w:rPr>
        <w:t xml:space="preserve"> institutions</w:t>
      </w:r>
    </w:p>
    <w:p w:rsidR="00C03388" w:rsidRDefault="00C03388">
      <w:pPr>
        <w:kinsoku w:val="0"/>
        <w:overflowPunct w:val="0"/>
        <w:autoSpaceDE/>
        <w:autoSpaceDN/>
        <w:adjustRightInd/>
        <w:spacing w:before="253" w:line="259" w:lineRule="exact"/>
        <w:ind w:left="504"/>
        <w:jc w:val="both"/>
        <w:textAlignment w:val="baseline"/>
        <w:rPr>
          <w:sz w:val="21"/>
          <w:szCs w:val="21"/>
        </w:rPr>
      </w:pPr>
      <w:r>
        <w:rPr>
          <w:sz w:val="21"/>
          <w:szCs w:val="21"/>
        </w:rPr>
        <w:t>The rate of collection of tax under section 2361 shall be 5% of the amount of fee.</w:t>
      </w:r>
    </w:p>
    <w:p w:rsidR="00C03388" w:rsidRDefault="00C03388">
      <w:pPr>
        <w:kinsoku w:val="0"/>
        <w:overflowPunct w:val="0"/>
        <w:autoSpaceDE/>
        <w:autoSpaceDN/>
        <w:adjustRightInd/>
        <w:spacing w:before="265" w:line="260" w:lineRule="exact"/>
        <w:jc w:val="center"/>
        <w:textAlignment w:val="baseline"/>
        <w:rPr>
          <w:b/>
          <w:bCs/>
          <w:spacing w:val="5"/>
          <w:sz w:val="21"/>
          <w:szCs w:val="21"/>
        </w:rPr>
      </w:pPr>
      <w:r>
        <w:rPr>
          <w:b/>
          <w:bCs/>
          <w:spacing w:val="5"/>
          <w:sz w:val="21"/>
          <w:szCs w:val="21"/>
        </w:rPr>
        <w:t>Division XVII</w:t>
      </w:r>
    </w:p>
    <w:p w:rsidR="00C03388" w:rsidRDefault="00C03388">
      <w:pPr>
        <w:kinsoku w:val="0"/>
        <w:overflowPunct w:val="0"/>
        <w:autoSpaceDE/>
        <w:autoSpaceDN/>
        <w:adjustRightInd/>
        <w:spacing w:before="3" w:line="260" w:lineRule="exact"/>
        <w:ind w:left="504"/>
        <w:jc w:val="both"/>
        <w:textAlignment w:val="baseline"/>
        <w:rPr>
          <w:i/>
          <w:iCs/>
          <w:sz w:val="21"/>
          <w:szCs w:val="21"/>
        </w:rPr>
      </w:pPr>
      <w:r>
        <w:rPr>
          <w:b/>
          <w:bCs/>
          <w:sz w:val="21"/>
          <w:szCs w:val="21"/>
        </w:rPr>
        <w:t xml:space="preserve">Advance tax on dealers, commission agents and </w:t>
      </w:r>
      <w:r>
        <w:rPr>
          <w:i/>
          <w:iCs/>
          <w:sz w:val="21"/>
          <w:szCs w:val="21"/>
        </w:rPr>
        <w:t>arhatis, etc.</w:t>
      </w:r>
    </w:p>
    <w:p w:rsidR="00C03388" w:rsidRDefault="00C03388">
      <w:pPr>
        <w:kinsoku w:val="0"/>
        <w:overflowPunct w:val="0"/>
        <w:autoSpaceDE/>
        <w:autoSpaceDN/>
        <w:adjustRightInd/>
        <w:spacing w:before="251" w:line="259" w:lineRule="exact"/>
        <w:ind w:left="504"/>
        <w:jc w:val="both"/>
        <w:textAlignment w:val="baseline"/>
        <w:rPr>
          <w:sz w:val="24"/>
          <w:szCs w:val="24"/>
        </w:rPr>
      </w:pPr>
      <w:r>
        <w:rPr>
          <w:sz w:val="21"/>
          <w:szCs w:val="21"/>
        </w:rPr>
        <w:t>The rate of collection of tax under section 236J shall be as follows:—</w:t>
      </w:r>
    </w:p>
    <w:p w:rsidR="00C03388" w:rsidRDefault="00C03388">
      <w:pPr>
        <w:tabs>
          <w:tab w:val="left" w:pos="3384"/>
        </w:tabs>
        <w:kinsoku w:val="0"/>
        <w:overflowPunct w:val="0"/>
        <w:autoSpaceDE/>
        <w:autoSpaceDN/>
        <w:adjustRightInd/>
        <w:spacing w:before="284" w:line="233" w:lineRule="exact"/>
        <w:ind w:left="504"/>
        <w:textAlignment w:val="baseline"/>
        <w:rPr>
          <w:spacing w:val="3"/>
          <w:sz w:val="21"/>
          <w:szCs w:val="21"/>
        </w:rPr>
      </w:pPr>
      <w:r>
        <w:rPr>
          <w:spacing w:val="3"/>
          <w:sz w:val="21"/>
          <w:szCs w:val="21"/>
        </w:rPr>
        <w:t>Group</w:t>
      </w:r>
      <w:r>
        <w:rPr>
          <w:spacing w:val="3"/>
          <w:sz w:val="21"/>
          <w:szCs w:val="21"/>
        </w:rPr>
        <w:tab/>
        <w:t>Amount of tax</w:t>
      </w:r>
    </w:p>
    <w:p w:rsidR="00C03388" w:rsidRDefault="00C03388">
      <w:pPr>
        <w:kinsoku w:val="0"/>
        <w:overflowPunct w:val="0"/>
        <w:autoSpaceDE/>
        <w:autoSpaceDN/>
        <w:adjustRightInd/>
        <w:spacing w:before="26" w:line="239" w:lineRule="exact"/>
        <w:ind w:left="3384"/>
        <w:textAlignment w:val="baseline"/>
        <w:rPr>
          <w:i/>
          <w:iCs/>
          <w:spacing w:val="9"/>
          <w:sz w:val="21"/>
          <w:szCs w:val="21"/>
        </w:rPr>
      </w:pPr>
      <w:r>
        <w:rPr>
          <w:i/>
          <w:iCs/>
          <w:spacing w:val="9"/>
          <w:sz w:val="21"/>
          <w:szCs w:val="21"/>
        </w:rPr>
        <w:t>(per annum)</w:t>
      </w:r>
    </w:p>
    <w:p w:rsidR="00C03388" w:rsidRDefault="00C03388">
      <w:pPr>
        <w:tabs>
          <w:tab w:val="left" w:pos="3384"/>
        </w:tabs>
        <w:kinsoku w:val="0"/>
        <w:overflowPunct w:val="0"/>
        <w:autoSpaceDE/>
        <w:autoSpaceDN/>
        <w:adjustRightInd/>
        <w:spacing w:before="2" w:line="260" w:lineRule="exact"/>
        <w:ind w:left="504"/>
        <w:textAlignment w:val="baseline"/>
        <w:rPr>
          <w:b/>
          <w:bCs/>
          <w:spacing w:val="1"/>
          <w:sz w:val="21"/>
          <w:szCs w:val="21"/>
        </w:rPr>
      </w:pPr>
      <w:r>
        <w:rPr>
          <w:spacing w:val="1"/>
          <w:sz w:val="21"/>
          <w:szCs w:val="21"/>
        </w:rPr>
        <w:t>Group or Class A:</w:t>
      </w:r>
      <w:r>
        <w:rPr>
          <w:spacing w:val="1"/>
          <w:sz w:val="21"/>
          <w:szCs w:val="21"/>
        </w:rPr>
        <w:tab/>
        <w:t xml:space="preserve">Rs. </w:t>
      </w:r>
      <w:r>
        <w:rPr>
          <w:b/>
          <w:bCs/>
          <w:spacing w:val="1"/>
          <w:sz w:val="21"/>
          <w:szCs w:val="21"/>
        </w:rPr>
        <w:t>10,000</w:t>
      </w:r>
    </w:p>
    <w:p w:rsidR="00C03388" w:rsidRDefault="00C03388">
      <w:pPr>
        <w:widowControl/>
        <w:rPr>
          <w:sz w:val="24"/>
          <w:szCs w:val="24"/>
        </w:rPr>
        <w:sectPr w:rsidR="00C03388">
          <w:pgSz w:w="12240" w:h="13982"/>
          <w:pgMar w:top="1576" w:right="2523" w:bottom="606" w:left="4097" w:header="720" w:footer="720" w:gutter="0"/>
          <w:cols w:space="720"/>
          <w:noEndnote/>
        </w:sectPr>
      </w:pPr>
    </w:p>
    <w:p w:rsidR="00C03388" w:rsidRDefault="00C03388">
      <w:pPr>
        <w:tabs>
          <w:tab w:val="left" w:pos="4464"/>
        </w:tabs>
        <w:kinsoku w:val="0"/>
        <w:overflowPunct w:val="0"/>
        <w:autoSpaceDE/>
        <w:autoSpaceDN/>
        <w:adjustRightInd/>
        <w:spacing w:before="190" w:line="231" w:lineRule="exact"/>
        <w:ind w:left="1512"/>
        <w:textAlignment w:val="baseline"/>
      </w:pPr>
      <w:r>
        <w:t>Group or Class B:</w:t>
      </w:r>
      <w:r>
        <w:tab/>
        <w:t>Rs. 7,500</w:t>
      </w:r>
    </w:p>
    <w:p w:rsidR="00C03388" w:rsidRDefault="00C03388">
      <w:pPr>
        <w:tabs>
          <w:tab w:val="left" w:pos="4464"/>
        </w:tabs>
        <w:kinsoku w:val="0"/>
        <w:overflowPunct w:val="0"/>
        <w:autoSpaceDE/>
        <w:autoSpaceDN/>
        <w:adjustRightInd/>
        <w:spacing w:before="169" w:line="231" w:lineRule="exact"/>
        <w:ind w:left="1512"/>
        <w:textAlignment w:val="baseline"/>
      </w:pPr>
      <w:r>
        <w:t>Group or Class C:</w:t>
      </w:r>
      <w:r>
        <w:tab/>
        <w:t>Rs. 5,000</w:t>
      </w:r>
    </w:p>
    <w:p w:rsidR="00C03388" w:rsidRDefault="00C03388">
      <w:pPr>
        <w:tabs>
          <w:tab w:val="left" w:pos="4464"/>
        </w:tabs>
        <w:kinsoku w:val="0"/>
        <w:overflowPunct w:val="0"/>
        <w:autoSpaceDE/>
        <w:autoSpaceDN/>
        <w:adjustRightInd/>
        <w:spacing w:before="170" w:line="231" w:lineRule="exact"/>
        <w:ind w:left="1512"/>
        <w:textAlignment w:val="baseline"/>
        <w:rPr>
          <w:spacing w:val="1"/>
        </w:rPr>
      </w:pPr>
      <w:r>
        <w:rPr>
          <w:spacing w:val="1"/>
        </w:rPr>
        <w:t>Any other category:</w:t>
      </w:r>
      <w:r>
        <w:rPr>
          <w:spacing w:val="1"/>
        </w:rPr>
        <w:tab/>
        <w:t>Rs. 5,000.";</w:t>
      </w:r>
    </w:p>
    <w:p w:rsidR="00C03388" w:rsidRDefault="00C03388">
      <w:pPr>
        <w:kinsoku w:val="0"/>
        <w:overflowPunct w:val="0"/>
        <w:autoSpaceDE/>
        <w:autoSpaceDN/>
        <w:adjustRightInd/>
        <w:spacing w:before="241" w:line="279" w:lineRule="exact"/>
        <w:textAlignment w:val="baseline"/>
        <w:rPr>
          <w:spacing w:val="17"/>
        </w:rPr>
      </w:pPr>
      <w:r>
        <w:rPr>
          <w:spacing w:val="17"/>
        </w:rPr>
        <w:t>(49) in the SECOND SCHEDULE,—</w:t>
      </w:r>
    </w:p>
    <w:p w:rsidR="00C03388" w:rsidRDefault="00C03388">
      <w:pPr>
        <w:numPr>
          <w:ilvl w:val="0"/>
          <w:numId w:val="77"/>
        </w:numPr>
        <w:kinsoku w:val="0"/>
        <w:overflowPunct w:val="0"/>
        <w:autoSpaceDE/>
        <w:autoSpaceDN/>
        <w:adjustRightInd/>
        <w:spacing w:before="288" w:line="231" w:lineRule="exact"/>
        <w:textAlignment w:val="baseline"/>
        <w:rPr>
          <w:spacing w:val="8"/>
        </w:rPr>
      </w:pPr>
      <w:r>
        <w:rPr>
          <w:spacing w:val="8"/>
        </w:rPr>
        <w:t>in Part I,—</w:t>
      </w:r>
    </w:p>
    <w:p w:rsidR="00C03388" w:rsidRDefault="00C03388">
      <w:pPr>
        <w:kinsoku w:val="0"/>
        <w:overflowPunct w:val="0"/>
        <w:autoSpaceDE/>
        <w:autoSpaceDN/>
        <w:adjustRightInd/>
        <w:spacing w:before="287" w:line="231" w:lineRule="exact"/>
        <w:ind w:left="1512"/>
        <w:textAlignment w:val="baseline"/>
        <w:rPr>
          <w:spacing w:val="8"/>
        </w:rPr>
      </w:pPr>
      <w:r>
        <w:rPr>
          <w:spacing w:val="8"/>
        </w:rPr>
        <w:t>in clause (53A), sub-clause (i) shall be omitted;</w:t>
      </w:r>
    </w:p>
    <w:p w:rsidR="00C03388" w:rsidRDefault="00C03388">
      <w:pPr>
        <w:kinsoku w:val="0"/>
        <w:overflowPunct w:val="0"/>
        <w:autoSpaceDE/>
        <w:autoSpaceDN/>
        <w:adjustRightInd/>
        <w:spacing w:before="265" w:line="252" w:lineRule="exact"/>
        <w:ind w:left="1512" w:hanging="432"/>
        <w:jc w:val="both"/>
        <w:textAlignment w:val="baseline"/>
      </w:pPr>
      <w:r>
        <w:t>(ii) after clause (58), the following new clause shall be inserted, namely:—</w:t>
      </w:r>
    </w:p>
    <w:p w:rsidR="00C03388" w:rsidRDefault="00C03388">
      <w:pPr>
        <w:kinsoku w:val="0"/>
        <w:overflowPunct w:val="0"/>
        <w:autoSpaceDE/>
        <w:autoSpaceDN/>
        <w:adjustRightInd/>
        <w:spacing w:before="256" w:line="255" w:lineRule="exact"/>
        <w:ind w:left="2016"/>
        <w:jc w:val="both"/>
        <w:textAlignment w:val="baseline"/>
        <w:rPr>
          <w:spacing w:val="8"/>
        </w:rPr>
      </w:pPr>
      <w:r>
        <w:rPr>
          <w:spacing w:val="8"/>
        </w:rPr>
        <w:t>"(58A) Income of a university or other educational institution being run by a non-profit organization existing solely for educational purposes and not for purposes of profit.";</w:t>
      </w:r>
    </w:p>
    <w:p w:rsidR="00C03388" w:rsidRDefault="00C03388">
      <w:pPr>
        <w:kinsoku w:val="0"/>
        <w:overflowPunct w:val="0"/>
        <w:autoSpaceDE/>
        <w:autoSpaceDN/>
        <w:adjustRightInd/>
        <w:spacing w:before="281" w:line="231" w:lineRule="exact"/>
        <w:ind w:left="1512"/>
        <w:textAlignment w:val="baseline"/>
        <w:rPr>
          <w:spacing w:val="8"/>
        </w:rPr>
      </w:pPr>
      <w:r>
        <w:rPr>
          <w:spacing w:val="8"/>
        </w:rPr>
        <w:t>clauses (92), (98A) and (103B) shall be omitted; and</w:t>
      </w:r>
    </w:p>
    <w:p w:rsidR="00C03388" w:rsidRDefault="00C03388">
      <w:pPr>
        <w:kinsoku w:val="0"/>
        <w:overflowPunct w:val="0"/>
        <w:autoSpaceDE/>
        <w:autoSpaceDN/>
        <w:adjustRightInd/>
        <w:spacing w:before="258" w:line="255" w:lineRule="exact"/>
        <w:ind w:left="1512" w:hanging="432"/>
        <w:jc w:val="both"/>
        <w:textAlignment w:val="baseline"/>
        <w:rPr>
          <w:spacing w:val="6"/>
        </w:rPr>
      </w:pPr>
      <w:r>
        <w:rPr>
          <w:spacing w:val="6"/>
        </w:rPr>
        <w:t>(iv) for clause (126E), the following shall be substituted, namely:—</w:t>
      </w:r>
    </w:p>
    <w:p w:rsidR="00C03388" w:rsidRDefault="00C03388">
      <w:pPr>
        <w:kinsoku w:val="0"/>
        <w:overflowPunct w:val="0"/>
        <w:autoSpaceDE/>
        <w:autoSpaceDN/>
        <w:adjustRightInd/>
        <w:spacing w:before="255" w:line="255" w:lineRule="exact"/>
        <w:ind w:left="2016"/>
        <w:jc w:val="both"/>
        <w:textAlignment w:val="baseline"/>
        <w:rPr>
          <w:spacing w:val="6"/>
        </w:rPr>
      </w:pPr>
      <w:r>
        <w:rPr>
          <w:spacing w:val="6"/>
        </w:rPr>
        <w:t>"(126E) Income derived by a zone enterprise as defined in the Special Economic Zones Act ,2012 (XX of 2012) for a period of ten years starting from the date the developer certifies that the zone enterprise has commenced commercial operation and for a period of ten years to a developer of zone starting from the date of signing of the development agreement in the special economic zone as announced by the Federal Government";</w:t>
      </w:r>
    </w:p>
    <w:p w:rsidR="00C03388" w:rsidRDefault="00C03388">
      <w:pPr>
        <w:numPr>
          <w:ilvl w:val="0"/>
          <w:numId w:val="77"/>
        </w:numPr>
        <w:kinsoku w:val="0"/>
        <w:overflowPunct w:val="0"/>
        <w:autoSpaceDE/>
        <w:autoSpaceDN/>
        <w:adjustRightInd/>
        <w:spacing w:before="253" w:line="254" w:lineRule="exact"/>
        <w:textAlignment w:val="baseline"/>
      </w:pPr>
      <w:r>
        <w:t>in Part II, after clause (27), the following new clause shall be inserted, namely,—</w:t>
      </w:r>
    </w:p>
    <w:p w:rsidR="00C03388" w:rsidRDefault="00C03388">
      <w:pPr>
        <w:kinsoku w:val="0"/>
        <w:overflowPunct w:val="0"/>
        <w:autoSpaceDE/>
        <w:autoSpaceDN/>
        <w:adjustRightInd/>
        <w:spacing w:before="256" w:line="258" w:lineRule="exact"/>
        <w:ind w:left="2016"/>
        <w:jc w:val="both"/>
        <w:textAlignment w:val="baseline"/>
      </w:pPr>
      <w:r>
        <w:t>"(28A) The rate of tax under section 148 on import of hybrid cars shall be reduced as below:—</w:t>
      </w:r>
    </w:p>
    <w:p w:rsidR="00C03388" w:rsidRDefault="00C03388">
      <w:pPr>
        <w:tabs>
          <w:tab w:val="left" w:pos="4464"/>
        </w:tabs>
        <w:kinsoku w:val="0"/>
        <w:overflowPunct w:val="0"/>
        <w:autoSpaceDE/>
        <w:autoSpaceDN/>
        <w:adjustRightInd/>
        <w:spacing w:before="280" w:line="239" w:lineRule="exact"/>
        <w:ind w:left="2016"/>
        <w:textAlignment w:val="baseline"/>
        <w:rPr>
          <w:b/>
          <w:bCs/>
          <w:spacing w:val="7"/>
        </w:rPr>
      </w:pPr>
      <w:r>
        <w:rPr>
          <w:b/>
          <w:bCs/>
          <w:spacing w:val="7"/>
        </w:rPr>
        <w:t>Engine capacity</w:t>
      </w:r>
      <w:r>
        <w:rPr>
          <w:b/>
          <w:bCs/>
          <w:spacing w:val="7"/>
        </w:rPr>
        <w:tab/>
        <w:t>Rate</w:t>
      </w:r>
      <w:r>
        <w:rPr>
          <w:b/>
          <w:bCs/>
          <w:color w:val="1A3745"/>
          <w:spacing w:val="7"/>
        </w:rPr>
        <w:t xml:space="preserve"> of</w:t>
      </w:r>
      <w:r>
        <w:rPr>
          <w:b/>
          <w:bCs/>
          <w:spacing w:val="7"/>
        </w:rPr>
        <w:t xml:space="preserve"> reduction</w:t>
      </w:r>
    </w:p>
    <w:p w:rsidR="00C03388" w:rsidRDefault="00C03388">
      <w:pPr>
        <w:tabs>
          <w:tab w:val="left" w:pos="4464"/>
        </w:tabs>
        <w:kinsoku w:val="0"/>
        <w:overflowPunct w:val="0"/>
        <w:autoSpaceDE/>
        <w:autoSpaceDN/>
        <w:adjustRightInd/>
        <w:spacing w:before="21" w:line="231" w:lineRule="exact"/>
        <w:ind w:left="2016"/>
        <w:textAlignment w:val="baseline"/>
      </w:pPr>
      <w:r>
        <w:t>Up to 1200 cc</w:t>
      </w:r>
      <w:r>
        <w:tab/>
        <w:t>100%</w:t>
      </w:r>
    </w:p>
    <w:p w:rsidR="00C03388" w:rsidRDefault="00C03388">
      <w:pPr>
        <w:tabs>
          <w:tab w:val="left" w:pos="4464"/>
        </w:tabs>
        <w:kinsoku w:val="0"/>
        <w:overflowPunct w:val="0"/>
        <w:autoSpaceDE/>
        <w:autoSpaceDN/>
        <w:adjustRightInd/>
        <w:spacing w:before="25" w:line="231" w:lineRule="exact"/>
        <w:ind w:left="2016"/>
        <w:textAlignment w:val="baseline"/>
      </w:pPr>
      <w:r>
        <w:t>1201 to 1800 cc</w:t>
      </w:r>
      <w:r>
        <w:tab/>
        <w:t>50%</w:t>
      </w:r>
    </w:p>
    <w:p w:rsidR="00C03388" w:rsidRDefault="00C03388">
      <w:pPr>
        <w:tabs>
          <w:tab w:val="left" w:pos="4464"/>
        </w:tabs>
        <w:kinsoku w:val="0"/>
        <w:overflowPunct w:val="0"/>
        <w:autoSpaceDE/>
        <w:autoSpaceDN/>
        <w:adjustRightInd/>
        <w:spacing w:before="27" w:line="231" w:lineRule="exact"/>
        <w:ind w:left="2016"/>
        <w:textAlignment w:val="baseline"/>
      </w:pPr>
      <w:r>
        <w:t>1801 to 2500 cc</w:t>
      </w:r>
      <w:r>
        <w:tab/>
        <w:t>25 %";</w:t>
      </w:r>
    </w:p>
    <w:p w:rsidR="00C03388" w:rsidRDefault="00C03388">
      <w:pPr>
        <w:widowControl/>
        <w:rPr>
          <w:sz w:val="24"/>
          <w:szCs w:val="24"/>
        </w:rPr>
        <w:sectPr w:rsidR="00C03388">
          <w:pgSz w:w="12221" w:h="13824"/>
          <w:pgMar w:top="1489" w:right="1865" w:bottom="448" w:left="3696" w:header="720" w:footer="720" w:gutter="0"/>
          <w:cols w:space="720"/>
          <w:noEndnote/>
        </w:sectPr>
      </w:pPr>
    </w:p>
    <w:p w:rsidR="00C03388" w:rsidRDefault="00C03388">
      <w:pPr>
        <w:kinsoku w:val="0"/>
        <w:overflowPunct w:val="0"/>
        <w:autoSpaceDE/>
        <w:autoSpaceDN/>
        <w:adjustRightInd/>
        <w:spacing w:before="226" w:line="236" w:lineRule="exact"/>
        <w:textAlignment w:val="baseline"/>
        <w:rPr>
          <w:spacing w:val="19"/>
        </w:rPr>
      </w:pPr>
      <w:r>
        <w:rPr>
          <w:spacing w:val="19"/>
        </w:rPr>
        <w:t>(c) in Part III,—</w:t>
      </w:r>
    </w:p>
    <w:p w:rsidR="00C03388" w:rsidRDefault="00C03388">
      <w:pPr>
        <w:kinsoku w:val="0"/>
        <w:overflowPunct w:val="0"/>
        <w:autoSpaceDE/>
        <w:autoSpaceDN/>
        <w:adjustRightInd/>
        <w:spacing w:before="260" w:line="259" w:lineRule="exact"/>
        <w:ind w:left="936" w:hanging="360"/>
        <w:jc w:val="both"/>
        <w:textAlignment w:val="baseline"/>
      </w:pPr>
      <w:r>
        <w:t>(i) in clause (1), for the full stop at the end, a colon shall be substituted and thereafter the following proviso shall be added, namely:—</w:t>
      </w:r>
    </w:p>
    <w:p w:rsidR="00C03388" w:rsidRDefault="00C03388">
      <w:pPr>
        <w:kinsoku w:val="0"/>
        <w:overflowPunct w:val="0"/>
        <w:autoSpaceDE/>
        <w:autoSpaceDN/>
        <w:adjustRightInd/>
        <w:spacing w:before="261" w:after="287" w:line="259" w:lineRule="exact"/>
        <w:ind w:left="1440" w:firstLine="216"/>
        <w:jc w:val="both"/>
        <w:textAlignment w:val="baseline"/>
      </w:pPr>
      <w:r>
        <w:t>"Provided that the reduction under this clause shall be available to so much of the flying allowance or the submarine allowance as does not exceed an amount equal to the basic salary."</w:t>
      </w:r>
    </w:p>
    <w:tbl>
      <w:tblPr>
        <w:tblW w:w="0" w:type="auto"/>
        <w:tblLayout w:type="fixed"/>
        <w:tblCellMar>
          <w:left w:w="0" w:type="dxa"/>
          <w:right w:w="0" w:type="dxa"/>
        </w:tblCellMar>
        <w:tblLook w:val="0000" w:firstRow="0" w:lastRow="0" w:firstColumn="0" w:lastColumn="0" w:noHBand="0" w:noVBand="0"/>
      </w:tblPr>
      <w:tblGrid>
        <w:gridCol w:w="730"/>
        <w:gridCol w:w="5390"/>
      </w:tblGrid>
      <w:tr w:rsidR="00C03388">
        <w:tblPrEx>
          <w:tblCellMar>
            <w:top w:w="0" w:type="dxa"/>
            <w:left w:w="0" w:type="dxa"/>
            <w:bottom w:w="0" w:type="dxa"/>
            <w:right w:w="0" w:type="dxa"/>
          </w:tblCellMar>
        </w:tblPrEx>
        <w:trPr>
          <w:trHeight w:hRule="exact" w:val="1260"/>
        </w:trPr>
        <w:tc>
          <w:tcPr>
            <w:tcW w:w="730" w:type="dxa"/>
            <w:tcBorders>
              <w:top w:val="nil"/>
              <w:left w:val="nil"/>
              <w:bottom w:val="nil"/>
              <w:right w:val="nil"/>
            </w:tcBorders>
          </w:tcPr>
          <w:p w:rsidR="00C03388" w:rsidRDefault="00C81D2B">
            <w:pPr>
              <w:kinsoku w:val="0"/>
              <w:overflowPunct w:val="0"/>
              <w:autoSpaceDE/>
              <w:autoSpaceDN/>
              <w:adjustRightInd/>
              <w:spacing w:before="17"/>
              <w:ind w:left="456"/>
              <w:jc w:val="right"/>
              <w:textAlignment w:val="baseline"/>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48.6pt" fillcolor="window">
                  <v:imagedata r:id="rId7" o:title=""/>
                </v:shape>
              </w:pict>
            </w:r>
          </w:p>
        </w:tc>
        <w:tc>
          <w:tcPr>
            <w:tcW w:w="5390" w:type="dxa"/>
            <w:tcBorders>
              <w:top w:val="nil"/>
              <w:left w:val="nil"/>
              <w:bottom w:val="nil"/>
              <w:right w:val="nil"/>
            </w:tcBorders>
          </w:tcPr>
          <w:p w:rsidR="00C03388" w:rsidRDefault="00C03388">
            <w:pPr>
              <w:kinsoku w:val="0"/>
              <w:overflowPunct w:val="0"/>
              <w:autoSpaceDE/>
              <w:autoSpaceDN/>
              <w:adjustRightInd/>
              <w:spacing w:line="244" w:lineRule="exact"/>
              <w:ind w:left="216" w:right="36"/>
              <w:jc w:val="both"/>
              <w:textAlignment w:val="baseline"/>
            </w:pPr>
            <w:r>
              <w:t>in clause (2), for the figure "75" the figure "40" shall be substituted";</w:t>
            </w:r>
          </w:p>
          <w:p w:rsidR="00C03388" w:rsidRDefault="00C03388">
            <w:pPr>
              <w:kinsoku w:val="0"/>
              <w:overflowPunct w:val="0"/>
              <w:autoSpaceDE/>
              <w:autoSpaceDN/>
              <w:adjustRightInd/>
              <w:spacing w:before="254" w:line="252" w:lineRule="exact"/>
              <w:ind w:left="216" w:right="36"/>
              <w:jc w:val="both"/>
              <w:textAlignment w:val="baseline"/>
            </w:pPr>
            <w:r>
              <w:t>in clause (7), for the word "company" the word "taxpayer" shall be substituted;</w:t>
            </w:r>
          </w:p>
        </w:tc>
      </w:tr>
    </w:tbl>
    <w:p w:rsidR="00C03388" w:rsidRDefault="00C03388">
      <w:pPr>
        <w:kinsoku w:val="0"/>
        <w:overflowPunct w:val="0"/>
        <w:autoSpaceDE/>
        <w:autoSpaceDN/>
        <w:adjustRightInd/>
        <w:spacing w:after="279" w:line="20" w:lineRule="exact"/>
        <w:textAlignment w:val="baseline"/>
        <w:rPr>
          <w:sz w:val="24"/>
          <w:szCs w:val="24"/>
        </w:rPr>
      </w:pPr>
    </w:p>
    <w:p w:rsidR="00C03388" w:rsidRDefault="00C03388">
      <w:pPr>
        <w:kinsoku w:val="0"/>
        <w:overflowPunct w:val="0"/>
        <w:autoSpaceDE/>
        <w:autoSpaceDN/>
        <w:adjustRightInd/>
        <w:spacing w:line="226" w:lineRule="exact"/>
        <w:textAlignment w:val="baseline"/>
        <w:rPr>
          <w:spacing w:val="18"/>
        </w:rPr>
      </w:pPr>
      <w:r>
        <w:rPr>
          <w:spacing w:val="18"/>
        </w:rPr>
        <w:t>(d) in Part IV,—</w:t>
      </w:r>
    </w:p>
    <w:p w:rsidR="00C03388" w:rsidRDefault="00C03388">
      <w:pPr>
        <w:numPr>
          <w:ilvl w:val="0"/>
          <w:numId w:val="78"/>
        </w:numPr>
        <w:kinsoku w:val="0"/>
        <w:overflowPunct w:val="0"/>
        <w:autoSpaceDE/>
        <w:autoSpaceDN/>
        <w:adjustRightInd/>
        <w:spacing w:before="257" w:line="260" w:lineRule="exact"/>
        <w:jc w:val="both"/>
        <w:textAlignment w:val="baseline"/>
      </w:pPr>
      <w:r>
        <w:t>after clause (56) the following new clause (56A) shall be inserted, namely:—</w:t>
      </w:r>
    </w:p>
    <w:p w:rsidR="00C03388" w:rsidRDefault="00C03388">
      <w:pPr>
        <w:kinsoku w:val="0"/>
        <w:overflowPunct w:val="0"/>
        <w:autoSpaceDE/>
        <w:autoSpaceDN/>
        <w:adjustRightInd/>
        <w:spacing w:before="263" w:line="259" w:lineRule="exact"/>
        <w:ind w:left="1440"/>
        <w:jc w:val="both"/>
        <w:textAlignment w:val="baseline"/>
        <w:rPr>
          <w:spacing w:val="5"/>
        </w:rPr>
      </w:pPr>
      <w:r>
        <w:rPr>
          <w:spacing w:val="5"/>
        </w:rPr>
        <w:t>"(56A) The provisions of sub-section (7) of section 148 and clause (a) of sub-section (1) of section 169 shall not apply to a person who is liable to withholding tax under section 236E.</w:t>
      </w:r>
    </w:p>
    <w:p w:rsidR="00C03388" w:rsidRDefault="00C03388">
      <w:pPr>
        <w:numPr>
          <w:ilvl w:val="0"/>
          <w:numId w:val="78"/>
        </w:numPr>
        <w:kinsoku w:val="0"/>
        <w:overflowPunct w:val="0"/>
        <w:autoSpaceDE/>
        <w:autoSpaceDN/>
        <w:adjustRightInd/>
        <w:spacing w:before="263" w:line="256" w:lineRule="exact"/>
        <w:jc w:val="both"/>
        <w:textAlignment w:val="baseline"/>
        <w:rPr>
          <w:spacing w:val="4"/>
        </w:rPr>
      </w:pPr>
      <w:r>
        <w:rPr>
          <w:spacing w:val="4"/>
        </w:rPr>
        <w:t>in clause (59), in sub-clause (iv),paragraph (a) shall be omitted;</w:t>
      </w:r>
    </w:p>
    <w:p w:rsidR="00C03388" w:rsidRDefault="00C03388">
      <w:pPr>
        <w:kinsoku w:val="0"/>
        <w:overflowPunct w:val="0"/>
        <w:autoSpaceDE/>
        <w:autoSpaceDN/>
        <w:adjustRightInd/>
        <w:spacing w:before="261" w:line="258" w:lineRule="exact"/>
        <w:ind w:left="936"/>
        <w:jc w:val="both"/>
        <w:textAlignment w:val="baseline"/>
      </w:pPr>
      <w:r>
        <w:t>after clause (72) the following new clauses shall be inserted, namely:—</w:t>
      </w:r>
    </w:p>
    <w:p w:rsidR="00C03388" w:rsidRDefault="00C03388">
      <w:pPr>
        <w:kinsoku w:val="0"/>
        <w:overflowPunct w:val="0"/>
        <w:autoSpaceDE/>
        <w:autoSpaceDN/>
        <w:adjustRightInd/>
        <w:spacing w:before="263" w:line="260" w:lineRule="exact"/>
        <w:ind w:left="1440"/>
        <w:jc w:val="both"/>
        <w:textAlignment w:val="baseline"/>
        <w:rPr>
          <w:spacing w:val="6"/>
        </w:rPr>
      </w:pPr>
      <w:r>
        <w:rPr>
          <w:spacing w:val="6"/>
        </w:rPr>
        <w:t>"(72A) The provisions of clause (1) of section 21, sections 113 and 152 shall not apply in case of a Hajj Group Operator in respect of Hajj operations provided that the tax has been paid at the rate of Rs.3,500 per Hajji for the tax year 2013 and Rs.5,000 per Hajji for the tax year 2014 in respect of income from Hajj operations.</w:t>
      </w:r>
    </w:p>
    <w:p w:rsidR="00C03388" w:rsidRDefault="00C03388" w:rsidP="00C03388">
      <w:pPr>
        <w:kinsoku w:val="0"/>
        <w:overflowPunct w:val="0"/>
        <w:autoSpaceDE/>
        <w:autoSpaceDN/>
        <w:adjustRightInd/>
        <w:spacing w:line="235" w:lineRule="exact"/>
        <w:jc w:val="both"/>
        <w:textAlignment w:val="baseline"/>
      </w:pPr>
      <w:r>
        <w:t>(72B) The provisions of section 148 shall not apply to an industrial undertaking if the tax liability for the</w:t>
      </w:r>
    </w:p>
    <w:p w:rsidR="00C03388" w:rsidRDefault="00C03388">
      <w:pPr>
        <w:widowControl/>
        <w:rPr>
          <w:sz w:val="24"/>
          <w:szCs w:val="24"/>
        </w:rPr>
        <w:sectPr w:rsidR="00C03388">
          <w:pgSz w:w="12221" w:h="13982"/>
          <w:pgMar w:top="1712" w:right="2885" w:bottom="996" w:left="3216" w:header="720" w:footer="720" w:gutter="0"/>
          <w:cols w:space="720"/>
          <w:noEndnote/>
        </w:sectPr>
      </w:pPr>
    </w:p>
    <w:p w:rsidR="00C03388" w:rsidRDefault="00C03388">
      <w:pPr>
        <w:kinsoku w:val="0"/>
        <w:overflowPunct w:val="0"/>
        <w:autoSpaceDE/>
        <w:autoSpaceDN/>
        <w:adjustRightInd/>
        <w:spacing w:before="174" w:line="257" w:lineRule="exact"/>
        <w:ind w:left="2664"/>
        <w:jc w:val="both"/>
        <w:textAlignment w:val="baseline"/>
      </w:pPr>
      <w:r>
        <w:t>current tax year, on the basis of determined tax liability for any of the preceding two tax years, whichever is the higher, has been paid and a certificate to this effect is issued by the concerned Commissioner."</w:t>
      </w:r>
    </w:p>
    <w:p w:rsidR="00C03388" w:rsidRDefault="00C03388">
      <w:pPr>
        <w:numPr>
          <w:ilvl w:val="0"/>
          <w:numId w:val="79"/>
        </w:numPr>
        <w:kinsoku w:val="0"/>
        <w:overflowPunct w:val="0"/>
        <w:autoSpaceDE/>
        <w:autoSpaceDN/>
        <w:adjustRightInd/>
        <w:spacing w:before="256" w:line="262" w:lineRule="exact"/>
        <w:jc w:val="both"/>
        <w:textAlignment w:val="baseline"/>
      </w:pPr>
      <w:r>
        <w:t>in the THIRD SCHEDULE, in PART II, in clause (1), for the figure "50" the figure "25" shall be substituted; and</w:t>
      </w:r>
    </w:p>
    <w:p w:rsidR="00C03388" w:rsidRDefault="00C03388">
      <w:pPr>
        <w:numPr>
          <w:ilvl w:val="0"/>
          <w:numId w:val="79"/>
        </w:numPr>
        <w:kinsoku w:val="0"/>
        <w:overflowPunct w:val="0"/>
        <w:autoSpaceDE/>
        <w:autoSpaceDN/>
        <w:adjustRightInd/>
        <w:spacing w:before="263" w:line="258" w:lineRule="exact"/>
        <w:jc w:val="both"/>
        <w:textAlignment w:val="baseline"/>
        <w:rPr>
          <w:spacing w:val="4"/>
        </w:rPr>
      </w:pPr>
      <w:r>
        <w:rPr>
          <w:spacing w:val="4"/>
        </w:rPr>
        <w:t>in the SEVENTH SCHEDULE , in rule 6, in the third proviso, for the words and figures "and at the rate of 35% for tax years 2014" shall be omitted.</w:t>
      </w:r>
    </w:p>
    <w:p w:rsidR="00C03388" w:rsidRDefault="00C03388">
      <w:pPr>
        <w:kinsoku w:val="0"/>
        <w:overflowPunct w:val="0"/>
        <w:autoSpaceDE/>
        <w:autoSpaceDN/>
        <w:adjustRightInd/>
        <w:spacing w:before="261" w:line="259" w:lineRule="exact"/>
        <w:ind w:firstLine="720"/>
        <w:jc w:val="both"/>
        <w:textAlignment w:val="baseline"/>
        <w:rPr>
          <w:spacing w:val="9"/>
        </w:rPr>
      </w:pPr>
      <w:r>
        <w:rPr>
          <w:spacing w:val="9"/>
        </w:rPr>
        <w:t xml:space="preserve">8. </w:t>
      </w:r>
      <w:r>
        <w:rPr>
          <w:b/>
          <w:bCs/>
          <w:spacing w:val="9"/>
        </w:rPr>
        <w:t xml:space="preserve">Amendments of the Federal Excise Act, 2005.—In </w:t>
      </w:r>
      <w:r>
        <w:rPr>
          <w:spacing w:val="9"/>
        </w:rPr>
        <w:t>the Federal Excise Act, 2005, the following further amendments shall be made, namely:—</w:t>
      </w:r>
    </w:p>
    <w:p w:rsidR="00C03388" w:rsidRDefault="00C03388">
      <w:pPr>
        <w:numPr>
          <w:ilvl w:val="0"/>
          <w:numId w:val="80"/>
        </w:numPr>
        <w:kinsoku w:val="0"/>
        <w:overflowPunct w:val="0"/>
        <w:autoSpaceDE/>
        <w:autoSpaceDN/>
        <w:adjustRightInd/>
        <w:spacing w:before="254" w:line="261" w:lineRule="exact"/>
        <w:jc w:val="both"/>
        <w:textAlignment w:val="baseline"/>
      </w:pPr>
      <w:r>
        <w:t>in section 3, after sub-section (3), the following new sub-section shall be inserted, namely:</w:t>
      </w:r>
    </w:p>
    <w:p w:rsidR="00C03388" w:rsidRDefault="00C03388">
      <w:pPr>
        <w:kinsoku w:val="0"/>
        <w:overflowPunct w:val="0"/>
        <w:autoSpaceDE/>
        <w:autoSpaceDN/>
        <w:adjustRightInd/>
        <w:spacing w:before="267" w:line="258" w:lineRule="exact"/>
        <w:ind w:left="1656" w:hanging="720"/>
        <w:jc w:val="both"/>
        <w:textAlignment w:val="baseline"/>
        <w:rPr>
          <w:spacing w:val="5"/>
        </w:rPr>
      </w:pPr>
      <w:r>
        <w:rPr>
          <w:spacing w:val="5"/>
        </w:rPr>
        <w:t>"(3A) Subject to the provision of sub-section (3) of section 6 or any notification issued thereunder, where excisable goods and services are supplied to a person who has not obtained registration number, the Federal Government may, by notification in the official Gazette, charge, levy and collect, on the excisable goods and services specified in that notification, a further duty at the rate of two per cent of the value in addition to the rate specified in sub</w:t>
      </w:r>
      <w:r>
        <w:rPr>
          <w:spacing w:val="5"/>
        </w:rPr>
        <w:softHyphen/>
        <w:t>sections (1), (3), (4) and (5) of this section.";</w:t>
      </w:r>
    </w:p>
    <w:p w:rsidR="00C03388" w:rsidRDefault="00C03388">
      <w:pPr>
        <w:numPr>
          <w:ilvl w:val="0"/>
          <w:numId w:val="80"/>
        </w:numPr>
        <w:kinsoku w:val="0"/>
        <w:overflowPunct w:val="0"/>
        <w:autoSpaceDE/>
        <w:autoSpaceDN/>
        <w:adjustRightInd/>
        <w:spacing w:before="261" w:line="258" w:lineRule="exact"/>
        <w:jc w:val="both"/>
        <w:textAlignment w:val="baseline"/>
      </w:pPr>
      <w:r>
        <w:t>in section 17, in sub-section (I ), after clause (d) the following new clause shall be inserted, namely:—</w:t>
      </w:r>
    </w:p>
    <w:p w:rsidR="00C03388" w:rsidRDefault="00C03388">
      <w:pPr>
        <w:kinsoku w:val="0"/>
        <w:overflowPunct w:val="0"/>
        <w:autoSpaceDE/>
        <w:autoSpaceDN/>
        <w:adjustRightInd/>
        <w:spacing w:before="260" w:line="257" w:lineRule="exact"/>
        <w:ind w:left="1656" w:hanging="720"/>
        <w:jc w:val="both"/>
        <w:textAlignment w:val="baseline"/>
        <w:rPr>
          <w:spacing w:val="8"/>
        </w:rPr>
      </w:pPr>
      <w:r>
        <w:rPr>
          <w:spacing w:val="8"/>
        </w:rPr>
        <w:t>"(da) record relating to gate passes, inward or outward, and transport receipts;";</w:t>
      </w:r>
    </w:p>
    <w:p w:rsidR="00C03388" w:rsidRDefault="00C03388">
      <w:pPr>
        <w:numPr>
          <w:ilvl w:val="0"/>
          <w:numId w:val="80"/>
        </w:numPr>
        <w:kinsoku w:val="0"/>
        <w:overflowPunct w:val="0"/>
        <w:autoSpaceDE/>
        <w:autoSpaceDN/>
        <w:adjustRightInd/>
        <w:spacing w:before="266" w:line="255" w:lineRule="exact"/>
        <w:jc w:val="both"/>
        <w:textAlignment w:val="baseline"/>
      </w:pPr>
      <w:r>
        <w:t>in section 33, after sub-section (1), the following new sub-section shall be inserted, namely:</w:t>
      </w:r>
    </w:p>
    <w:p w:rsidR="00C03388" w:rsidRDefault="00C03388">
      <w:pPr>
        <w:kinsoku w:val="0"/>
        <w:overflowPunct w:val="0"/>
        <w:autoSpaceDE/>
        <w:autoSpaceDN/>
        <w:adjustRightInd/>
        <w:spacing w:before="261" w:line="259" w:lineRule="exact"/>
        <w:ind w:left="1656" w:hanging="720"/>
        <w:jc w:val="both"/>
        <w:textAlignment w:val="baseline"/>
        <w:rPr>
          <w:spacing w:val="8"/>
        </w:rPr>
      </w:pPr>
      <w:r>
        <w:rPr>
          <w:b/>
          <w:bCs/>
          <w:spacing w:val="8"/>
        </w:rPr>
        <w:t>"(I</w:t>
      </w:r>
      <w:r>
        <w:rPr>
          <w:spacing w:val="8"/>
        </w:rPr>
        <w:t>A) Where in a particular case, the Commissioner (Appeals) is of the opinion that the recovery of tax levied under this Act, shall cause undue hardship to the taxpayer, he, after affording opportunity of being heard to</w:t>
      </w:r>
      <w:r>
        <w:rPr>
          <w:spacing w:val="8"/>
          <w:vertAlign w:val="superscript"/>
        </w:rPr>
        <w:t>-</w:t>
      </w:r>
      <w:r>
        <w:rPr>
          <w:spacing w:val="8"/>
        </w:rPr>
        <w:t>the Commissioner or officer of Inland Revenue against whose order appeal has been made, may stay the recovery of such tax for a period not exceeding thirty days in aggregate.";</w:t>
      </w:r>
    </w:p>
    <w:p w:rsidR="00C03388" w:rsidRDefault="00C03388">
      <w:pPr>
        <w:widowControl/>
        <w:rPr>
          <w:sz w:val="24"/>
          <w:szCs w:val="24"/>
        </w:rPr>
        <w:sectPr w:rsidR="00C03388">
          <w:pgSz w:w="12240" w:h="13824"/>
          <w:pgMar w:top="1278" w:right="1887" w:bottom="828" w:left="3053" w:header="720" w:footer="720" w:gutter="0"/>
          <w:cols w:space="720"/>
          <w:noEndnote/>
        </w:sectPr>
      </w:pPr>
    </w:p>
    <w:p w:rsidR="00C03388" w:rsidRDefault="00C03388">
      <w:pPr>
        <w:numPr>
          <w:ilvl w:val="0"/>
          <w:numId w:val="81"/>
        </w:numPr>
        <w:kinsoku w:val="0"/>
        <w:overflowPunct w:val="0"/>
        <w:autoSpaceDE/>
        <w:autoSpaceDN/>
        <w:adjustRightInd/>
        <w:spacing w:before="210" w:line="259" w:lineRule="exact"/>
        <w:jc w:val="both"/>
        <w:textAlignment w:val="baseline"/>
      </w:pPr>
      <w:r>
        <w:t>in section 35, after sub-section (3), the following explanation shall be added, namely:</w:t>
      </w:r>
    </w:p>
    <w:p w:rsidR="00C03388" w:rsidRDefault="00C03388">
      <w:pPr>
        <w:kinsoku w:val="0"/>
        <w:overflowPunct w:val="0"/>
        <w:autoSpaceDE/>
        <w:autoSpaceDN/>
        <w:adjustRightInd/>
        <w:spacing w:before="256" w:line="260" w:lineRule="exact"/>
        <w:ind w:left="504"/>
        <w:jc w:val="both"/>
        <w:textAlignment w:val="baseline"/>
        <w:rPr>
          <w:spacing w:val="7"/>
        </w:rPr>
      </w:pPr>
      <w:r>
        <w:rPr>
          <w:i/>
          <w:iCs/>
          <w:spacing w:val="7"/>
        </w:rPr>
        <w:t xml:space="preserve">"Explanation.- </w:t>
      </w:r>
      <w:r>
        <w:rPr>
          <w:spacing w:val="7"/>
        </w:rPr>
        <w:t>For the purpose of sections 35, 45 and 46 and for removal of doubt, it is declared that the powers of the Board, Commissioner or officer of Inland Revenue under these sections are independent of the powers of the Board under section 42B and nothing contained in section 42B restricts the powers of the Board, Commissioner or officer of Inland Revenue under these sections or to conduct audit under these sections.";</w:t>
      </w:r>
    </w:p>
    <w:p w:rsidR="00C03388" w:rsidRDefault="00C03388">
      <w:pPr>
        <w:numPr>
          <w:ilvl w:val="0"/>
          <w:numId w:val="81"/>
        </w:numPr>
        <w:kinsoku w:val="0"/>
        <w:overflowPunct w:val="0"/>
        <w:autoSpaceDE/>
        <w:autoSpaceDN/>
        <w:adjustRightInd/>
        <w:spacing w:before="280" w:line="236" w:lineRule="exact"/>
        <w:textAlignment w:val="baseline"/>
        <w:rPr>
          <w:spacing w:val="2"/>
        </w:rPr>
      </w:pPr>
      <w:r>
        <w:rPr>
          <w:spacing w:val="2"/>
        </w:rPr>
        <w:t>after section 42B the following new section shall be inserted, namely:—</w:t>
      </w:r>
    </w:p>
    <w:p w:rsidR="00C03388" w:rsidRDefault="00C03388">
      <w:pPr>
        <w:kinsoku w:val="0"/>
        <w:overflowPunct w:val="0"/>
        <w:autoSpaceDE/>
        <w:autoSpaceDN/>
        <w:adjustRightInd/>
        <w:spacing w:before="266" w:line="259" w:lineRule="exact"/>
        <w:ind w:left="936" w:hanging="720"/>
        <w:jc w:val="both"/>
        <w:textAlignment w:val="baseline"/>
        <w:rPr>
          <w:spacing w:val="3"/>
        </w:rPr>
      </w:pPr>
      <w:r>
        <w:rPr>
          <w:spacing w:val="3"/>
        </w:rPr>
        <w:t xml:space="preserve">"42C. </w:t>
      </w:r>
      <w:r>
        <w:rPr>
          <w:b/>
          <w:bCs/>
          <w:spacing w:val="3"/>
        </w:rPr>
        <w:t xml:space="preserve">Reward to Inland Revenue officers and officials.—(1) </w:t>
      </w:r>
      <w:r>
        <w:rPr>
          <w:spacing w:val="3"/>
        </w:rPr>
        <w:t>In cases involving concealment or evasion of excise duty and other taxes, cash reward shall be sanctioned to the officers and officials of Inland Revenue for their meritorious conduct in such cases and to the informer providing credible information leading to such detection, as may be prescribed by the Board, only after realization of part or whole of the duty involved in such cases.</w:t>
      </w:r>
    </w:p>
    <w:p w:rsidR="00C03388" w:rsidRDefault="00C03388">
      <w:pPr>
        <w:kinsoku w:val="0"/>
        <w:overflowPunct w:val="0"/>
        <w:autoSpaceDE/>
        <w:autoSpaceDN/>
        <w:adjustRightInd/>
        <w:spacing w:before="260" w:line="259" w:lineRule="exact"/>
        <w:ind w:left="936" w:hanging="432"/>
        <w:jc w:val="both"/>
        <w:textAlignment w:val="baseline"/>
        <w:rPr>
          <w:spacing w:val="8"/>
        </w:rPr>
      </w:pPr>
      <w:r>
        <w:rPr>
          <w:spacing w:val="8"/>
        </w:rPr>
        <w:t>(2) The Board may, by notification in the official Gazette, prescribe the procedure in this behalf and specify the apportionment of reward sanctioned under this section for individual performance or to collective welfare of the officers and officials of Inland Revenue.";</w:t>
      </w:r>
    </w:p>
    <w:p w:rsidR="00C03388" w:rsidRDefault="00C03388">
      <w:pPr>
        <w:numPr>
          <w:ilvl w:val="0"/>
          <w:numId w:val="81"/>
        </w:numPr>
        <w:kinsoku w:val="0"/>
        <w:overflowPunct w:val="0"/>
        <w:autoSpaceDE/>
        <w:autoSpaceDN/>
        <w:adjustRightInd/>
        <w:spacing w:before="259" w:line="260" w:lineRule="exact"/>
        <w:jc w:val="both"/>
        <w:textAlignment w:val="baseline"/>
      </w:pPr>
      <w:r>
        <w:t>In section 45, in sub-section (2), after the word "Board", the words "or Chief Commissioner" shall be inserted;</w:t>
      </w:r>
    </w:p>
    <w:p w:rsidR="00C03388" w:rsidRDefault="00C03388">
      <w:pPr>
        <w:numPr>
          <w:ilvl w:val="0"/>
          <w:numId w:val="81"/>
        </w:numPr>
        <w:kinsoku w:val="0"/>
        <w:overflowPunct w:val="0"/>
        <w:autoSpaceDE/>
        <w:autoSpaceDN/>
        <w:adjustRightInd/>
        <w:spacing w:before="284" w:line="236" w:lineRule="exact"/>
        <w:jc w:val="both"/>
        <w:textAlignment w:val="baseline"/>
        <w:rPr>
          <w:spacing w:val="3"/>
        </w:rPr>
      </w:pPr>
      <w:r>
        <w:rPr>
          <w:spacing w:val="3"/>
        </w:rPr>
        <w:t>after section 45, the following new section shall be inserted, namely:—</w:t>
      </w:r>
    </w:p>
    <w:p w:rsidR="00C03388" w:rsidRDefault="00C03388">
      <w:pPr>
        <w:kinsoku w:val="0"/>
        <w:overflowPunct w:val="0"/>
        <w:autoSpaceDE/>
        <w:autoSpaceDN/>
        <w:adjustRightInd/>
        <w:spacing w:before="263" w:line="259" w:lineRule="exact"/>
        <w:ind w:left="936" w:hanging="720"/>
        <w:jc w:val="both"/>
        <w:textAlignment w:val="baseline"/>
        <w:rPr>
          <w:spacing w:val="5"/>
        </w:rPr>
      </w:pPr>
      <w:r>
        <w:rPr>
          <w:spacing w:val="5"/>
        </w:rPr>
        <w:t>"45A. Monitoring or tracking by electronic or other means.— (1) Subject to such conditions, restrictions and procedures as it may deem fit to impose or specify, the Board may, by notification in the official Gazette, specify any registered person or class of registered persons or any goods or class of goods in respect of which monitoring or tracking of production, sales, clearances, stocks or any other related activity may be implemented through electronic or other means as may be prescribed.</w:t>
      </w:r>
    </w:p>
    <w:p w:rsidR="00C03388" w:rsidRDefault="00C03388" w:rsidP="00C03388">
      <w:pPr>
        <w:kinsoku w:val="0"/>
        <w:overflowPunct w:val="0"/>
        <w:autoSpaceDE/>
        <w:autoSpaceDN/>
        <w:adjustRightInd/>
        <w:spacing w:after="4" w:line="243" w:lineRule="exact"/>
        <w:ind w:left="504" w:hanging="504"/>
        <w:textAlignment w:val="baseline"/>
      </w:pPr>
      <w:r>
        <w:t>(2) From such date, as may be prescribed by the Board, no excisable goods shall be removed or sold by the manufacturer or any other</w:t>
      </w:r>
    </w:p>
    <w:p w:rsidR="00C03388" w:rsidRDefault="00C03388">
      <w:pPr>
        <w:widowControl/>
        <w:rPr>
          <w:sz w:val="24"/>
          <w:szCs w:val="24"/>
        </w:rPr>
        <w:sectPr w:rsidR="00C03388">
          <w:pgSz w:w="12302" w:h="14064"/>
          <w:pgMar w:top="1494" w:right="3082" w:bottom="1299" w:left="2640" w:header="720" w:footer="720" w:gutter="0"/>
          <w:cols w:space="720"/>
          <w:noEndnote/>
        </w:sectPr>
      </w:pPr>
    </w:p>
    <w:p w:rsidR="00C03388" w:rsidRDefault="00C03388">
      <w:pPr>
        <w:kinsoku w:val="0"/>
        <w:overflowPunct w:val="0"/>
        <w:autoSpaceDE/>
        <w:autoSpaceDN/>
        <w:adjustRightInd/>
        <w:spacing w:before="162" w:line="261" w:lineRule="exact"/>
        <w:ind w:left="936"/>
        <w:jc w:val="both"/>
        <w:textAlignment w:val="baseline"/>
        <w:rPr>
          <w:spacing w:val="9"/>
        </w:rPr>
      </w:pPr>
      <w:r>
        <w:rPr>
          <w:spacing w:val="9"/>
        </w:rPr>
        <w:t>person without affixing tax stamp, banderole, stickers, labels, etc. in any such form, style and manner as may be prescribed by the Board in this behalf.";</w:t>
      </w:r>
    </w:p>
    <w:p w:rsidR="00C03388" w:rsidRDefault="00C03388">
      <w:pPr>
        <w:kinsoku w:val="0"/>
        <w:overflowPunct w:val="0"/>
        <w:autoSpaceDE/>
        <w:autoSpaceDN/>
        <w:adjustRightInd/>
        <w:spacing w:before="282" w:line="236" w:lineRule="exact"/>
        <w:textAlignment w:val="baseline"/>
        <w:rPr>
          <w:spacing w:val="13"/>
        </w:rPr>
      </w:pPr>
      <w:r>
        <w:rPr>
          <w:spacing w:val="13"/>
        </w:rPr>
        <w:t>(8) in the First Schedule,—</w:t>
      </w:r>
    </w:p>
    <w:p w:rsidR="00C03388" w:rsidRDefault="00C03388">
      <w:pPr>
        <w:kinsoku w:val="0"/>
        <w:overflowPunct w:val="0"/>
        <w:autoSpaceDE/>
        <w:autoSpaceDN/>
        <w:adjustRightInd/>
        <w:spacing w:before="280" w:line="236" w:lineRule="exact"/>
        <w:ind w:left="504"/>
        <w:textAlignment w:val="baseline"/>
        <w:rPr>
          <w:spacing w:val="11"/>
        </w:rPr>
      </w:pPr>
      <w:r>
        <w:rPr>
          <w:spacing w:val="11"/>
        </w:rPr>
        <w:t>(a) in Table I, in column (1),—</w:t>
      </w:r>
    </w:p>
    <w:p w:rsidR="00C03388" w:rsidRDefault="00C03388">
      <w:pPr>
        <w:kinsoku w:val="0"/>
        <w:overflowPunct w:val="0"/>
        <w:autoSpaceDE/>
        <w:autoSpaceDN/>
        <w:adjustRightInd/>
        <w:spacing w:before="262" w:line="258" w:lineRule="exact"/>
        <w:ind w:left="1440" w:hanging="504"/>
        <w:jc w:val="both"/>
        <w:textAlignment w:val="baseline"/>
        <w:rPr>
          <w:spacing w:val="9"/>
        </w:rPr>
      </w:pPr>
      <w:r>
        <w:rPr>
          <w:spacing w:val="9"/>
        </w:rPr>
        <w:t>(0 against serial numbers 4, 5 and 6, in column (4), for the word "six", the word "nine" shall be substituted;</w:t>
      </w:r>
    </w:p>
    <w:p w:rsidR="00C03388" w:rsidRDefault="00C03388">
      <w:pPr>
        <w:kinsoku w:val="0"/>
        <w:overflowPunct w:val="0"/>
        <w:autoSpaceDE/>
        <w:autoSpaceDN/>
        <w:adjustRightInd/>
        <w:spacing w:before="260" w:line="259" w:lineRule="exact"/>
        <w:ind w:left="1440"/>
        <w:jc w:val="both"/>
        <w:textAlignment w:val="baseline"/>
      </w:pPr>
      <w:r>
        <w:t>for serial numbers 9 and 10 and the entries relating thereto in columns (2), (3) and (4), the following shall be substituted, namely:—</w:t>
      </w:r>
    </w:p>
    <w:p w:rsidR="00C03388" w:rsidRDefault="00C03388">
      <w:pPr>
        <w:tabs>
          <w:tab w:val="left" w:pos="4320"/>
        </w:tabs>
        <w:kinsoku w:val="0"/>
        <w:overflowPunct w:val="0"/>
        <w:autoSpaceDE/>
        <w:autoSpaceDN/>
        <w:adjustRightInd/>
        <w:spacing w:before="280" w:line="236" w:lineRule="exact"/>
        <w:ind w:left="1440"/>
        <w:textAlignment w:val="baseline"/>
        <w:rPr>
          <w:spacing w:val="9"/>
        </w:rPr>
      </w:pPr>
      <w:r>
        <w:rPr>
          <w:spacing w:val="9"/>
        </w:rPr>
        <w:t>"9. Locally produced</w:t>
      </w:r>
      <w:r>
        <w:rPr>
          <w:spacing w:val="9"/>
        </w:rPr>
        <w:tab/>
        <w:t>24.02 Rupees two</w:t>
      </w:r>
    </w:p>
    <w:p w:rsidR="00C03388" w:rsidRDefault="00C03388">
      <w:pPr>
        <w:tabs>
          <w:tab w:val="left" w:pos="5112"/>
        </w:tabs>
        <w:kinsoku w:val="0"/>
        <w:overflowPunct w:val="0"/>
        <w:autoSpaceDE/>
        <w:autoSpaceDN/>
        <w:adjustRightInd/>
        <w:spacing w:before="24" w:line="236" w:lineRule="exact"/>
        <w:ind w:left="1944"/>
        <w:textAlignment w:val="baseline"/>
        <w:rPr>
          <w:spacing w:val="2"/>
        </w:rPr>
      </w:pPr>
      <w:r>
        <w:rPr>
          <w:spacing w:val="2"/>
        </w:rPr>
        <w:t>cigarettes if their on-</w:t>
      </w:r>
      <w:r>
        <w:rPr>
          <w:spacing w:val="2"/>
        </w:rPr>
        <w:tab/>
        <w:t>thousand three</w:t>
      </w:r>
    </w:p>
    <w:p w:rsidR="00C03388" w:rsidRDefault="00C03388">
      <w:pPr>
        <w:tabs>
          <w:tab w:val="left" w:pos="5112"/>
        </w:tabs>
        <w:kinsoku w:val="0"/>
        <w:overflowPunct w:val="0"/>
        <w:autoSpaceDE/>
        <w:autoSpaceDN/>
        <w:adjustRightInd/>
        <w:spacing w:before="21" w:line="236" w:lineRule="exact"/>
        <w:ind w:left="1944"/>
        <w:textAlignment w:val="baseline"/>
        <w:rPr>
          <w:spacing w:val="1"/>
        </w:rPr>
      </w:pPr>
      <w:r>
        <w:rPr>
          <w:spacing w:val="1"/>
        </w:rPr>
        <w:t>pack printed retail</w:t>
      </w:r>
      <w:r>
        <w:rPr>
          <w:spacing w:val="1"/>
        </w:rPr>
        <w:tab/>
        <w:t>hundred and</w:t>
      </w:r>
    </w:p>
    <w:p w:rsidR="00C03388" w:rsidRDefault="00C03388">
      <w:pPr>
        <w:tabs>
          <w:tab w:val="left" w:pos="5112"/>
        </w:tabs>
        <w:kinsoku w:val="0"/>
        <w:overflowPunct w:val="0"/>
        <w:autoSpaceDE/>
        <w:autoSpaceDN/>
        <w:adjustRightInd/>
        <w:spacing w:before="23" w:line="236" w:lineRule="exact"/>
        <w:ind w:left="1944"/>
        <w:textAlignment w:val="baseline"/>
        <w:rPr>
          <w:spacing w:val="3"/>
        </w:rPr>
      </w:pPr>
      <w:r>
        <w:rPr>
          <w:spacing w:val="3"/>
        </w:rPr>
        <w:t>price exceeds rupees</w:t>
      </w:r>
      <w:r>
        <w:rPr>
          <w:spacing w:val="3"/>
        </w:rPr>
        <w:tab/>
        <w:t>twenty five per</w:t>
      </w:r>
    </w:p>
    <w:p w:rsidR="00C03388" w:rsidRDefault="00C03388">
      <w:pPr>
        <w:tabs>
          <w:tab w:val="left" w:pos="5112"/>
        </w:tabs>
        <w:kinsoku w:val="0"/>
        <w:overflowPunct w:val="0"/>
        <w:autoSpaceDE/>
        <w:autoSpaceDN/>
        <w:adjustRightInd/>
        <w:spacing w:before="25" w:line="236" w:lineRule="exact"/>
        <w:ind w:left="1944"/>
        <w:textAlignment w:val="baseline"/>
        <w:rPr>
          <w:spacing w:val="1"/>
        </w:rPr>
      </w:pPr>
      <w:r>
        <w:rPr>
          <w:spacing w:val="1"/>
        </w:rPr>
        <w:t>two thousand two</w:t>
      </w:r>
      <w:r>
        <w:rPr>
          <w:spacing w:val="1"/>
        </w:rPr>
        <w:tab/>
        <w:t>thousand</w:t>
      </w:r>
    </w:p>
    <w:p w:rsidR="00C03388" w:rsidRDefault="00C03388">
      <w:pPr>
        <w:tabs>
          <w:tab w:val="left" w:pos="5112"/>
        </w:tabs>
        <w:kinsoku w:val="0"/>
        <w:overflowPunct w:val="0"/>
        <w:autoSpaceDE/>
        <w:autoSpaceDN/>
        <w:adjustRightInd/>
        <w:spacing w:before="23" w:line="236" w:lineRule="exact"/>
        <w:ind w:left="1944"/>
        <w:textAlignment w:val="baseline"/>
        <w:rPr>
          <w:spacing w:val="1"/>
        </w:rPr>
      </w:pPr>
      <w:r>
        <w:rPr>
          <w:spacing w:val="1"/>
        </w:rPr>
        <w:t>hundred and eighty six</w:t>
      </w:r>
      <w:r>
        <w:rPr>
          <w:spacing w:val="1"/>
        </w:rPr>
        <w:tab/>
        <w:t>cigarettes</w:t>
      </w:r>
    </w:p>
    <w:p w:rsidR="00C03388" w:rsidRDefault="00C03388">
      <w:pPr>
        <w:kinsoku w:val="0"/>
        <w:overflowPunct w:val="0"/>
        <w:autoSpaceDE/>
        <w:autoSpaceDN/>
        <w:adjustRightInd/>
        <w:spacing w:before="25" w:line="236" w:lineRule="exact"/>
        <w:ind w:left="1944"/>
        <w:textAlignment w:val="baseline"/>
        <w:rPr>
          <w:spacing w:val="8"/>
        </w:rPr>
      </w:pPr>
      <w:r>
        <w:rPr>
          <w:spacing w:val="8"/>
        </w:rPr>
        <w:t>per thousand cigarettes</w:t>
      </w:r>
    </w:p>
    <w:p w:rsidR="00C03388" w:rsidRDefault="00C03388">
      <w:pPr>
        <w:tabs>
          <w:tab w:val="left" w:pos="4320"/>
          <w:tab w:val="left" w:pos="5112"/>
        </w:tabs>
        <w:kinsoku w:val="0"/>
        <w:overflowPunct w:val="0"/>
        <w:autoSpaceDE/>
        <w:autoSpaceDN/>
        <w:adjustRightInd/>
        <w:spacing w:before="282" w:line="236" w:lineRule="exact"/>
        <w:ind w:left="1440"/>
        <w:textAlignment w:val="baseline"/>
        <w:rPr>
          <w:spacing w:val="1"/>
        </w:rPr>
      </w:pPr>
      <w:r>
        <w:rPr>
          <w:spacing w:val="1"/>
        </w:rPr>
        <w:t>10. Locally produced</w:t>
      </w:r>
      <w:r>
        <w:rPr>
          <w:spacing w:val="1"/>
        </w:rPr>
        <w:tab/>
        <w:t>24.02</w:t>
      </w:r>
      <w:r>
        <w:rPr>
          <w:spacing w:val="1"/>
        </w:rPr>
        <w:tab/>
        <w:t>Rupees eight</w:t>
      </w:r>
    </w:p>
    <w:p w:rsidR="00C03388" w:rsidRDefault="00C03388">
      <w:pPr>
        <w:tabs>
          <w:tab w:val="left" w:pos="5112"/>
        </w:tabs>
        <w:kinsoku w:val="0"/>
        <w:overflowPunct w:val="0"/>
        <w:autoSpaceDE/>
        <w:autoSpaceDN/>
        <w:adjustRightInd/>
        <w:spacing w:before="23" w:line="236" w:lineRule="exact"/>
        <w:ind w:left="1944"/>
        <w:textAlignment w:val="baseline"/>
        <w:rPr>
          <w:spacing w:val="1"/>
        </w:rPr>
      </w:pPr>
      <w:r>
        <w:rPr>
          <w:spacing w:val="1"/>
        </w:rPr>
        <w:t>cigarettes if their on-</w:t>
      </w:r>
      <w:r>
        <w:rPr>
          <w:spacing w:val="1"/>
        </w:rPr>
        <w:tab/>
        <w:t>hundred and</w:t>
      </w:r>
    </w:p>
    <w:p w:rsidR="00C03388" w:rsidRDefault="00C03388">
      <w:pPr>
        <w:tabs>
          <w:tab w:val="left" w:pos="5112"/>
        </w:tabs>
        <w:kinsoku w:val="0"/>
        <w:overflowPunct w:val="0"/>
        <w:autoSpaceDE/>
        <w:autoSpaceDN/>
        <w:adjustRightInd/>
        <w:spacing w:before="22" w:line="236" w:lineRule="exact"/>
        <w:ind w:left="1944"/>
        <w:textAlignment w:val="baseline"/>
        <w:rPr>
          <w:spacing w:val="1"/>
        </w:rPr>
      </w:pPr>
      <w:r>
        <w:rPr>
          <w:spacing w:val="1"/>
        </w:rPr>
        <w:t>pack printed retail</w:t>
      </w:r>
      <w:r>
        <w:rPr>
          <w:spacing w:val="1"/>
        </w:rPr>
        <w:tab/>
        <w:t>eighty per</w:t>
      </w:r>
    </w:p>
    <w:p w:rsidR="00C03388" w:rsidRDefault="00C03388">
      <w:pPr>
        <w:tabs>
          <w:tab w:val="left" w:pos="5112"/>
        </w:tabs>
        <w:kinsoku w:val="0"/>
        <w:overflowPunct w:val="0"/>
        <w:autoSpaceDE/>
        <w:autoSpaceDN/>
        <w:adjustRightInd/>
        <w:spacing w:before="24" w:line="236" w:lineRule="exact"/>
        <w:ind w:left="1944"/>
        <w:textAlignment w:val="baseline"/>
        <w:rPr>
          <w:spacing w:val="1"/>
        </w:rPr>
      </w:pPr>
      <w:r>
        <w:rPr>
          <w:spacing w:val="1"/>
        </w:rPr>
        <w:t>price does not exceed</w:t>
      </w:r>
      <w:r>
        <w:rPr>
          <w:spacing w:val="1"/>
        </w:rPr>
        <w:tab/>
        <w:t>thousand</w:t>
      </w:r>
    </w:p>
    <w:p w:rsidR="00C03388" w:rsidRDefault="00C03388">
      <w:pPr>
        <w:tabs>
          <w:tab w:val="left" w:pos="5112"/>
        </w:tabs>
        <w:kinsoku w:val="0"/>
        <w:overflowPunct w:val="0"/>
        <w:autoSpaceDE/>
        <w:autoSpaceDN/>
        <w:adjustRightInd/>
        <w:spacing w:before="25" w:line="236" w:lineRule="exact"/>
        <w:ind w:left="1944"/>
        <w:textAlignment w:val="baseline"/>
        <w:rPr>
          <w:spacing w:val="2"/>
        </w:rPr>
      </w:pPr>
      <w:r>
        <w:rPr>
          <w:spacing w:val="2"/>
        </w:rPr>
        <w:t>rupees two thousand</w:t>
      </w:r>
      <w:r>
        <w:rPr>
          <w:spacing w:val="2"/>
        </w:rPr>
        <w:tab/>
        <w:t>cigarettes";</w:t>
      </w:r>
    </w:p>
    <w:p w:rsidR="00C03388" w:rsidRDefault="00C03388">
      <w:pPr>
        <w:kinsoku w:val="0"/>
        <w:overflowPunct w:val="0"/>
        <w:autoSpaceDE/>
        <w:autoSpaceDN/>
        <w:adjustRightInd/>
        <w:spacing w:before="23" w:line="235" w:lineRule="exact"/>
        <w:ind w:left="1944"/>
        <w:textAlignment w:val="baseline"/>
        <w:rPr>
          <w:spacing w:val="7"/>
        </w:rPr>
      </w:pPr>
      <w:r>
        <w:rPr>
          <w:spacing w:val="7"/>
        </w:rPr>
        <w:t>two hundred and</w:t>
      </w:r>
    </w:p>
    <w:p w:rsidR="00C03388" w:rsidRDefault="00C03388">
      <w:pPr>
        <w:kinsoku w:val="0"/>
        <w:overflowPunct w:val="0"/>
        <w:autoSpaceDE/>
        <w:autoSpaceDN/>
        <w:adjustRightInd/>
        <w:spacing w:line="258" w:lineRule="exact"/>
        <w:ind w:left="1944" w:right="2592"/>
        <w:textAlignment w:val="baseline"/>
      </w:pPr>
      <w:r>
        <w:t>eighty six per thousand cigarettes</w:t>
      </w:r>
    </w:p>
    <w:p w:rsidR="00C03388" w:rsidRDefault="00C03388">
      <w:pPr>
        <w:numPr>
          <w:ilvl w:val="0"/>
          <w:numId w:val="82"/>
        </w:numPr>
        <w:kinsoku w:val="0"/>
        <w:overflowPunct w:val="0"/>
        <w:autoSpaceDE/>
        <w:autoSpaceDN/>
        <w:adjustRightInd/>
        <w:spacing w:before="260" w:line="257" w:lineRule="exact"/>
        <w:jc w:val="both"/>
        <w:textAlignment w:val="baseline"/>
      </w:pPr>
      <w:r>
        <w:t>serial number 11 and the entries relating thereto in columns (2), (3) and (4) shall be omitted; and</w:t>
      </w:r>
    </w:p>
    <w:p w:rsidR="00C03388" w:rsidRDefault="00C03388">
      <w:pPr>
        <w:numPr>
          <w:ilvl w:val="0"/>
          <w:numId w:val="82"/>
        </w:numPr>
        <w:kinsoku w:val="0"/>
        <w:overflowPunct w:val="0"/>
        <w:autoSpaceDE/>
        <w:autoSpaceDN/>
        <w:adjustRightInd/>
        <w:spacing w:before="259" w:after="9" w:line="260" w:lineRule="exact"/>
        <w:jc w:val="both"/>
        <w:textAlignment w:val="baseline"/>
        <w:rPr>
          <w:sz w:val="24"/>
          <w:szCs w:val="24"/>
        </w:rPr>
      </w:pPr>
      <w:r>
        <w:t>after serial number 53 and the entries relating thereto in columns (2), (3) and (4), the following new serial numbers and the entries relating thereto shall be added, namely:—</w:t>
      </w:r>
    </w:p>
    <w:tbl>
      <w:tblPr>
        <w:tblW w:w="0" w:type="auto"/>
        <w:tblLayout w:type="fixed"/>
        <w:tblCellMar>
          <w:left w:w="0" w:type="dxa"/>
          <w:right w:w="0" w:type="dxa"/>
        </w:tblCellMar>
        <w:tblLook w:val="0000" w:firstRow="0" w:lastRow="0" w:firstColumn="0" w:lastColumn="0" w:noHBand="0" w:noVBand="0"/>
      </w:tblPr>
      <w:tblGrid>
        <w:gridCol w:w="1349"/>
        <w:gridCol w:w="2304"/>
        <w:gridCol w:w="1262"/>
        <w:gridCol w:w="1665"/>
      </w:tblGrid>
      <w:tr w:rsidR="00C03388">
        <w:tblPrEx>
          <w:tblCellMar>
            <w:top w:w="0" w:type="dxa"/>
            <w:left w:w="0" w:type="dxa"/>
            <w:bottom w:w="0" w:type="dxa"/>
            <w:right w:w="0" w:type="dxa"/>
          </w:tblCellMar>
        </w:tblPrEx>
        <w:trPr>
          <w:trHeight w:hRule="exact" w:val="600"/>
        </w:trPr>
        <w:tc>
          <w:tcPr>
            <w:tcW w:w="1349" w:type="dxa"/>
            <w:tcBorders>
              <w:top w:val="nil"/>
              <w:left w:val="nil"/>
              <w:bottom w:val="nil"/>
              <w:right w:val="nil"/>
            </w:tcBorders>
          </w:tcPr>
          <w:p w:rsidR="00C03388" w:rsidRDefault="00C03388">
            <w:pPr>
              <w:kinsoku w:val="0"/>
              <w:overflowPunct w:val="0"/>
              <w:autoSpaceDE/>
              <w:autoSpaceDN/>
              <w:adjustRightInd/>
              <w:spacing w:after="369" w:line="226" w:lineRule="exact"/>
              <w:ind w:right="130"/>
              <w:jc w:val="right"/>
              <w:textAlignment w:val="baseline"/>
              <w:rPr>
                <w:spacing w:val="2"/>
              </w:rPr>
            </w:pPr>
            <w:r>
              <w:rPr>
                <w:spacing w:val="2"/>
              </w:rPr>
              <w:t>"54.</w:t>
            </w:r>
          </w:p>
        </w:tc>
        <w:tc>
          <w:tcPr>
            <w:tcW w:w="2304" w:type="dxa"/>
            <w:tcBorders>
              <w:top w:val="nil"/>
              <w:left w:val="nil"/>
              <w:bottom w:val="nil"/>
              <w:right w:val="nil"/>
            </w:tcBorders>
          </w:tcPr>
          <w:p w:rsidR="00C03388" w:rsidRDefault="00C03388">
            <w:pPr>
              <w:kinsoku w:val="0"/>
              <w:overflowPunct w:val="0"/>
              <w:autoSpaceDE/>
              <w:autoSpaceDN/>
              <w:adjustRightInd/>
              <w:spacing w:after="364" w:line="231" w:lineRule="exact"/>
              <w:ind w:left="129"/>
              <w:textAlignment w:val="baseline"/>
              <w:rPr>
                <w:spacing w:val="6"/>
              </w:rPr>
            </w:pPr>
            <w:r>
              <w:rPr>
                <w:spacing w:val="6"/>
              </w:rPr>
              <w:t>Oilseeds</w:t>
            </w:r>
          </w:p>
        </w:tc>
        <w:tc>
          <w:tcPr>
            <w:tcW w:w="1262" w:type="dxa"/>
            <w:tcBorders>
              <w:top w:val="nil"/>
              <w:left w:val="nil"/>
              <w:bottom w:val="nil"/>
              <w:right w:val="nil"/>
            </w:tcBorders>
          </w:tcPr>
          <w:p w:rsidR="00C03388" w:rsidRDefault="00C03388">
            <w:pPr>
              <w:kinsoku w:val="0"/>
              <w:overflowPunct w:val="0"/>
              <w:autoSpaceDE/>
              <w:autoSpaceDN/>
              <w:adjustRightInd/>
              <w:spacing w:after="115" w:line="240" w:lineRule="exact"/>
              <w:ind w:left="108"/>
              <w:textAlignment w:val="baseline"/>
            </w:pPr>
            <w:r>
              <w:t>Respective headings</w:t>
            </w:r>
          </w:p>
        </w:tc>
        <w:tc>
          <w:tcPr>
            <w:tcW w:w="1665" w:type="dxa"/>
            <w:tcBorders>
              <w:top w:val="nil"/>
              <w:left w:val="nil"/>
              <w:bottom w:val="nil"/>
              <w:right w:val="nil"/>
            </w:tcBorders>
          </w:tcPr>
          <w:p w:rsidR="00C03388" w:rsidRDefault="00C03388">
            <w:pPr>
              <w:kinsoku w:val="0"/>
              <w:overflowPunct w:val="0"/>
              <w:autoSpaceDE/>
              <w:autoSpaceDN/>
              <w:adjustRightInd/>
              <w:spacing w:line="230" w:lineRule="exact"/>
              <w:ind w:left="144"/>
              <w:textAlignment w:val="baseline"/>
              <w:rPr>
                <w:spacing w:val="4"/>
              </w:rPr>
            </w:pPr>
            <w:r>
              <w:rPr>
                <w:spacing w:val="4"/>
              </w:rPr>
              <w:t>Forty</w:t>
            </w:r>
          </w:p>
          <w:p w:rsidR="00C03388" w:rsidRDefault="00C03388">
            <w:pPr>
              <w:kinsoku w:val="0"/>
              <w:overflowPunct w:val="0"/>
              <w:autoSpaceDE/>
              <w:autoSpaceDN/>
              <w:adjustRightInd/>
              <w:spacing w:before="14" w:after="115" w:line="236" w:lineRule="exact"/>
              <w:ind w:left="144"/>
              <w:textAlignment w:val="baseline"/>
              <w:rPr>
                <w:spacing w:val="7"/>
              </w:rPr>
            </w:pPr>
            <w:r>
              <w:rPr>
                <w:spacing w:val="7"/>
              </w:rPr>
              <w:t>paisa per kg</w:t>
            </w:r>
          </w:p>
        </w:tc>
      </w:tr>
      <w:tr w:rsidR="00C03388">
        <w:tblPrEx>
          <w:tblCellMar>
            <w:top w:w="0" w:type="dxa"/>
            <w:left w:w="0" w:type="dxa"/>
            <w:bottom w:w="0" w:type="dxa"/>
            <w:right w:w="0" w:type="dxa"/>
          </w:tblCellMar>
        </w:tblPrEx>
        <w:trPr>
          <w:trHeight w:hRule="exact" w:val="636"/>
        </w:trPr>
        <w:tc>
          <w:tcPr>
            <w:tcW w:w="1349" w:type="dxa"/>
            <w:tcBorders>
              <w:top w:val="nil"/>
              <w:left w:val="nil"/>
              <w:bottom w:val="nil"/>
              <w:right w:val="nil"/>
            </w:tcBorders>
          </w:tcPr>
          <w:p w:rsidR="00C03388" w:rsidRDefault="00C03388">
            <w:pPr>
              <w:kinsoku w:val="0"/>
              <w:overflowPunct w:val="0"/>
              <w:autoSpaceDE/>
              <w:autoSpaceDN/>
              <w:adjustRightInd/>
              <w:spacing w:before="143" w:after="249" w:line="236" w:lineRule="exact"/>
              <w:ind w:right="130"/>
              <w:jc w:val="right"/>
              <w:textAlignment w:val="baseline"/>
              <w:rPr>
                <w:spacing w:val="-1"/>
              </w:rPr>
            </w:pPr>
            <w:r>
              <w:rPr>
                <w:spacing w:val="-1"/>
              </w:rPr>
              <w:t>55.</w:t>
            </w:r>
          </w:p>
        </w:tc>
        <w:tc>
          <w:tcPr>
            <w:tcW w:w="2304" w:type="dxa"/>
            <w:tcBorders>
              <w:top w:val="nil"/>
              <w:left w:val="nil"/>
              <w:bottom w:val="nil"/>
              <w:right w:val="nil"/>
            </w:tcBorders>
          </w:tcPr>
          <w:p w:rsidR="00C03388" w:rsidRDefault="00C03388">
            <w:pPr>
              <w:kinsoku w:val="0"/>
              <w:overflowPunct w:val="0"/>
              <w:autoSpaceDE/>
              <w:autoSpaceDN/>
              <w:adjustRightInd/>
              <w:spacing w:before="132" w:after="2" w:line="247" w:lineRule="exact"/>
              <w:ind w:left="108"/>
              <w:textAlignment w:val="baseline"/>
            </w:pPr>
            <w:r>
              <w:t>Motor cars, SUVs and other motor vehicles of</w:t>
            </w:r>
          </w:p>
        </w:tc>
        <w:tc>
          <w:tcPr>
            <w:tcW w:w="1262" w:type="dxa"/>
            <w:tcBorders>
              <w:top w:val="nil"/>
              <w:left w:val="nil"/>
              <w:bottom w:val="nil"/>
              <w:right w:val="nil"/>
            </w:tcBorders>
          </w:tcPr>
          <w:p w:rsidR="00C03388" w:rsidRDefault="00C03388">
            <w:pPr>
              <w:kinsoku w:val="0"/>
              <w:overflowPunct w:val="0"/>
              <w:autoSpaceDE/>
              <w:autoSpaceDN/>
              <w:adjustRightInd/>
              <w:spacing w:before="143" w:after="249" w:line="236" w:lineRule="exact"/>
              <w:ind w:left="120"/>
              <w:textAlignment w:val="baseline"/>
            </w:pPr>
            <w:r>
              <w:t>87.03</w:t>
            </w:r>
          </w:p>
        </w:tc>
        <w:tc>
          <w:tcPr>
            <w:tcW w:w="1665" w:type="dxa"/>
            <w:tcBorders>
              <w:top w:val="nil"/>
              <w:left w:val="nil"/>
              <w:bottom w:val="nil"/>
              <w:right w:val="nil"/>
            </w:tcBorders>
          </w:tcPr>
          <w:p w:rsidR="00C03388" w:rsidRDefault="00C03388">
            <w:pPr>
              <w:kinsoku w:val="0"/>
              <w:overflowPunct w:val="0"/>
              <w:autoSpaceDE/>
              <w:autoSpaceDN/>
              <w:adjustRightInd/>
              <w:spacing w:before="124" w:after="4" w:line="250" w:lineRule="exact"/>
              <w:ind w:left="144" w:right="828"/>
              <w:textAlignment w:val="baseline"/>
            </w:pPr>
            <w:r>
              <w:t>Ten per cent</w:t>
            </w:r>
          </w:p>
        </w:tc>
      </w:tr>
    </w:tbl>
    <w:p w:rsidR="00C03388" w:rsidRDefault="00C03388">
      <w:pPr>
        <w:widowControl/>
        <w:rPr>
          <w:sz w:val="24"/>
          <w:szCs w:val="24"/>
        </w:rPr>
        <w:sectPr w:rsidR="00C03388">
          <w:pgSz w:w="12221" w:h="13704"/>
          <w:pgMar w:top="1155" w:right="2372" w:bottom="888" w:left="3269" w:header="720" w:footer="720" w:gutter="0"/>
          <w:cols w:space="720"/>
          <w:noEndnote/>
        </w:sectPr>
      </w:pPr>
    </w:p>
    <w:p w:rsidR="00C03388" w:rsidRDefault="00C03388">
      <w:pPr>
        <w:tabs>
          <w:tab w:val="left" w:pos="4896"/>
        </w:tabs>
        <w:kinsoku w:val="0"/>
        <w:overflowPunct w:val="0"/>
        <w:autoSpaceDE/>
        <w:autoSpaceDN/>
        <w:adjustRightInd/>
        <w:spacing w:before="204" w:line="250" w:lineRule="exact"/>
        <w:ind w:left="1368"/>
        <w:textAlignment w:val="baseline"/>
        <w:rPr>
          <w:spacing w:val="3"/>
        </w:rPr>
      </w:pPr>
      <w:r>
        <w:rPr>
          <w:spacing w:val="3"/>
        </w:rPr>
        <w:t>cylinder capacity of 1800</w:t>
      </w:r>
      <w:r>
        <w:rPr>
          <w:spacing w:val="3"/>
        </w:rPr>
        <w:tab/>
        <w:t>ad.val.";</w:t>
      </w:r>
    </w:p>
    <w:p w:rsidR="00C03388" w:rsidRDefault="00C03388">
      <w:pPr>
        <w:tabs>
          <w:tab w:val="left" w:pos="4896"/>
        </w:tabs>
        <w:kinsoku w:val="0"/>
        <w:overflowPunct w:val="0"/>
        <w:autoSpaceDE/>
        <w:autoSpaceDN/>
        <w:adjustRightInd/>
        <w:spacing w:line="255" w:lineRule="exact"/>
        <w:ind w:left="1368"/>
        <w:textAlignment w:val="baseline"/>
        <w:rPr>
          <w:spacing w:val="1"/>
        </w:rPr>
      </w:pPr>
      <w:r>
        <w:rPr>
          <w:spacing w:val="1"/>
        </w:rPr>
        <w:t>cc or above, principally</w:t>
      </w:r>
      <w:r>
        <w:rPr>
          <w:spacing w:val="1"/>
        </w:rPr>
        <w:tab/>
        <w:t>and</w:t>
      </w:r>
    </w:p>
    <w:p w:rsidR="00C03388" w:rsidRDefault="00C03388">
      <w:pPr>
        <w:kinsoku w:val="0"/>
        <w:overflowPunct w:val="0"/>
        <w:autoSpaceDE/>
        <w:autoSpaceDN/>
        <w:adjustRightInd/>
        <w:spacing w:before="9" w:line="236" w:lineRule="exact"/>
        <w:ind w:left="1368"/>
        <w:textAlignment w:val="baseline"/>
        <w:rPr>
          <w:spacing w:val="5"/>
        </w:rPr>
      </w:pPr>
      <w:r>
        <w:rPr>
          <w:spacing w:val="5"/>
        </w:rPr>
        <w:t>designed for the</w:t>
      </w:r>
    </w:p>
    <w:p w:rsidR="00C03388" w:rsidRDefault="00C03388">
      <w:pPr>
        <w:kinsoku w:val="0"/>
        <w:overflowPunct w:val="0"/>
        <w:autoSpaceDE/>
        <w:autoSpaceDN/>
        <w:adjustRightInd/>
        <w:spacing w:before="14" w:line="236" w:lineRule="exact"/>
        <w:ind w:left="1368"/>
        <w:textAlignment w:val="baseline"/>
        <w:rPr>
          <w:spacing w:val="6"/>
        </w:rPr>
      </w:pPr>
      <w:r>
        <w:rPr>
          <w:spacing w:val="6"/>
        </w:rPr>
        <w:t>transport of persons</w:t>
      </w:r>
    </w:p>
    <w:p w:rsidR="00C03388" w:rsidRDefault="00C03388">
      <w:pPr>
        <w:kinsoku w:val="0"/>
        <w:overflowPunct w:val="0"/>
        <w:autoSpaceDE/>
        <w:autoSpaceDN/>
        <w:adjustRightInd/>
        <w:spacing w:before="13" w:line="236" w:lineRule="exact"/>
        <w:ind w:left="1368"/>
        <w:textAlignment w:val="baseline"/>
        <w:rPr>
          <w:spacing w:val="7"/>
        </w:rPr>
      </w:pPr>
      <w:r>
        <w:rPr>
          <w:spacing w:val="7"/>
        </w:rPr>
        <w:t>(other than those of</w:t>
      </w:r>
    </w:p>
    <w:p w:rsidR="00C03388" w:rsidRDefault="00C03388">
      <w:pPr>
        <w:kinsoku w:val="0"/>
        <w:overflowPunct w:val="0"/>
        <w:autoSpaceDE/>
        <w:autoSpaceDN/>
        <w:adjustRightInd/>
        <w:spacing w:before="5" w:line="249" w:lineRule="exact"/>
        <w:ind w:left="1368" w:right="2952"/>
        <w:textAlignment w:val="baseline"/>
      </w:pPr>
      <w:r>
        <w:t>headings 87.02), including station wagons and racing cars of cylinder capacity of 1800 cc or above.</w:t>
      </w:r>
    </w:p>
    <w:p w:rsidR="00C03388" w:rsidRDefault="00C03388">
      <w:pPr>
        <w:kinsoku w:val="0"/>
        <w:overflowPunct w:val="0"/>
        <w:autoSpaceDE/>
        <w:autoSpaceDN/>
        <w:adjustRightInd/>
        <w:spacing w:before="246" w:line="236" w:lineRule="exact"/>
        <w:ind w:left="288"/>
        <w:textAlignment w:val="baseline"/>
        <w:rPr>
          <w:spacing w:val="10"/>
        </w:rPr>
      </w:pPr>
      <w:r>
        <w:rPr>
          <w:spacing w:val="10"/>
        </w:rPr>
        <w:t>(b) in Table II, in column (1),</w:t>
      </w:r>
    </w:p>
    <w:p w:rsidR="00C03388" w:rsidRDefault="00C03388">
      <w:pPr>
        <w:numPr>
          <w:ilvl w:val="0"/>
          <w:numId w:val="83"/>
        </w:numPr>
        <w:kinsoku w:val="0"/>
        <w:overflowPunct w:val="0"/>
        <w:autoSpaceDE/>
        <w:autoSpaceDN/>
        <w:adjustRightInd/>
        <w:spacing w:before="245" w:line="245" w:lineRule="exact"/>
        <w:ind w:right="144"/>
        <w:jc w:val="both"/>
        <w:textAlignment w:val="baseline"/>
      </w:pPr>
      <w:r>
        <w:t>serial number 7 and the entries relating thereto in columns (2), (3) and (4) shall be omitted; and</w:t>
      </w:r>
    </w:p>
    <w:p w:rsidR="00C03388" w:rsidRDefault="00C03388">
      <w:pPr>
        <w:numPr>
          <w:ilvl w:val="0"/>
          <w:numId w:val="83"/>
        </w:numPr>
        <w:kinsoku w:val="0"/>
        <w:overflowPunct w:val="0"/>
        <w:autoSpaceDE/>
        <w:autoSpaceDN/>
        <w:adjustRightInd/>
        <w:spacing w:before="253" w:line="242" w:lineRule="exact"/>
        <w:ind w:right="144"/>
        <w:textAlignment w:val="baseline"/>
        <w:rPr>
          <w:spacing w:val="6"/>
        </w:rPr>
      </w:pPr>
      <w:r>
        <w:rPr>
          <w:spacing w:val="6"/>
        </w:rPr>
        <w:t>for serial number 8 and the entries relating thereto in columns (2), (3) and (4) the following shall be substituted, namely:—</w:t>
      </w:r>
    </w:p>
    <w:p w:rsidR="00C03388" w:rsidRDefault="00C03388">
      <w:pPr>
        <w:tabs>
          <w:tab w:val="left" w:pos="4608"/>
          <w:tab w:val="left" w:pos="5472"/>
        </w:tabs>
        <w:kinsoku w:val="0"/>
        <w:overflowPunct w:val="0"/>
        <w:autoSpaceDE/>
        <w:autoSpaceDN/>
        <w:adjustRightInd/>
        <w:spacing w:before="249" w:line="236" w:lineRule="exact"/>
        <w:ind w:left="864"/>
        <w:textAlignment w:val="baseline"/>
      </w:pPr>
      <w:r>
        <w:t>"8. Services provided or rendered</w:t>
      </w:r>
      <w:r>
        <w:tab/>
        <w:t>98.13</w:t>
      </w:r>
      <w:r>
        <w:tab/>
        <w:t>Sixteen</w:t>
      </w:r>
    </w:p>
    <w:p w:rsidR="00C03388" w:rsidRDefault="00C03388">
      <w:pPr>
        <w:tabs>
          <w:tab w:val="left" w:pos="5472"/>
        </w:tabs>
        <w:kinsoku w:val="0"/>
        <w:overflowPunct w:val="0"/>
        <w:autoSpaceDE/>
        <w:autoSpaceDN/>
        <w:adjustRightInd/>
        <w:spacing w:before="9" w:line="236" w:lineRule="exact"/>
        <w:ind w:left="1368"/>
        <w:textAlignment w:val="baseline"/>
        <w:rPr>
          <w:spacing w:val="2"/>
        </w:rPr>
      </w:pPr>
      <w:r>
        <w:rPr>
          <w:spacing w:val="2"/>
        </w:rPr>
        <w:t>by banking companies,</w:t>
      </w:r>
      <w:r>
        <w:rPr>
          <w:spacing w:val="2"/>
        </w:rPr>
        <w:tab/>
        <w:t>per cent</w:t>
      </w:r>
    </w:p>
    <w:p w:rsidR="00C03388" w:rsidRDefault="00C03388">
      <w:pPr>
        <w:tabs>
          <w:tab w:val="left" w:pos="5472"/>
        </w:tabs>
        <w:kinsoku w:val="0"/>
        <w:overflowPunct w:val="0"/>
        <w:autoSpaceDE/>
        <w:autoSpaceDN/>
        <w:adjustRightInd/>
        <w:spacing w:before="8" w:line="236" w:lineRule="exact"/>
        <w:ind w:left="1368"/>
        <w:textAlignment w:val="baseline"/>
        <w:rPr>
          <w:spacing w:val="1"/>
        </w:rPr>
      </w:pPr>
      <w:r>
        <w:rPr>
          <w:spacing w:val="1"/>
        </w:rPr>
        <w:t>insurance companies,</w:t>
      </w:r>
      <w:r>
        <w:rPr>
          <w:spacing w:val="1"/>
        </w:rPr>
        <w:tab/>
        <w:t>of the</w:t>
      </w:r>
    </w:p>
    <w:p w:rsidR="00C03388" w:rsidRDefault="00C03388">
      <w:pPr>
        <w:tabs>
          <w:tab w:val="left" w:pos="5472"/>
        </w:tabs>
        <w:kinsoku w:val="0"/>
        <w:overflowPunct w:val="0"/>
        <w:autoSpaceDE/>
        <w:autoSpaceDN/>
        <w:adjustRightInd/>
        <w:spacing w:before="4" w:line="236" w:lineRule="exact"/>
        <w:ind w:left="1368"/>
        <w:textAlignment w:val="baseline"/>
        <w:rPr>
          <w:spacing w:val="2"/>
        </w:rPr>
      </w:pPr>
      <w:r>
        <w:rPr>
          <w:spacing w:val="2"/>
        </w:rPr>
        <w:t>cooperative financing societies,</w:t>
      </w:r>
      <w:r>
        <w:rPr>
          <w:spacing w:val="2"/>
        </w:rPr>
        <w:tab/>
        <w:t>charges.";</w:t>
      </w:r>
    </w:p>
    <w:p w:rsidR="00C03388" w:rsidRDefault="00C03388">
      <w:pPr>
        <w:kinsoku w:val="0"/>
        <w:overflowPunct w:val="0"/>
        <w:autoSpaceDE/>
        <w:autoSpaceDN/>
        <w:adjustRightInd/>
        <w:spacing w:before="4" w:line="243" w:lineRule="exact"/>
        <w:ind w:left="1368" w:right="1944"/>
        <w:textAlignment w:val="baseline"/>
        <w:rPr>
          <w:spacing w:val="8"/>
        </w:rPr>
      </w:pPr>
      <w:r>
        <w:rPr>
          <w:spacing w:val="8"/>
        </w:rPr>
        <w:t>modarabas, musharikas, leasing companies, foreign exchange dealers, non-banking financial institutions, Assets Management Companies and other persons dealing in any such services.</w:t>
      </w:r>
    </w:p>
    <w:p w:rsidR="00C03388" w:rsidRDefault="00C03388">
      <w:pPr>
        <w:kinsoku w:val="0"/>
        <w:overflowPunct w:val="0"/>
        <w:autoSpaceDE/>
        <w:autoSpaceDN/>
        <w:adjustRightInd/>
        <w:spacing w:before="251" w:line="236" w:lineRule="exact"/>
        <w:ind w:left="288"/>
        <w:textAlignment w:val="baseline"/>
        <w:rPr>
          <w:spacing w:val="14"/>
        </w:rPr>
      </w:pPr>
      <w:r>
        <w:rPr>
          <w:spacing w:val="14"/>
        </w:rPr>
        <w:t>(9) in the Third Schedule,—</w:t>
      </w:r>
    </w:p>
    <w:p w:rsidR="00C03388" w:rsidRDefault="00C03388">
      <w:pPr>
        <w:numPr>
          <w:ilvl w:val="0"/>
          <w:numId w:val="84"/>
        </w:numPr>
        <w:kinsoku w:val="0"/>
        <w:overflowPunct w:val="0"/>
        <w:autoSpaceDE/>
        <w:autoSpaceDN/>
        <w:adjustRightInd/>
        <w:spacing w:before="249" w:line="242" w:lineRule="exact"/>
        <w:ind w:right="144"/>
        <w:textAlignment w:val="baseline"/>
      </w:pPr>
      <w:r>
        <w:t>in Table 1, in column (1), serial numbers 5, 7 and 8 and the entries relating thereto in columns (2) and (3) shall be omitted; and</w:t>
      </w:r>
    </w:p>
    <w:p w:rsidR="00C03388" w:rsidRDefault="00C03388">
      <w:pPr>
        <w:numPr>
          <w:ilvl w:val="0"/>
          <w:numId w:val="84"/>
        </w:numPr>
        <w:kinsoku w:val="0"/>
        <w:overflowPunct w:val="0"/>
        <w:autoSpaceDE/>
        <w:autoSpaceDN/>
        <w:adjustRightInd/>
        <w:spacing w:before="247" w:line="241" w:lineRule="exact"/>
        <w:ind w:right="144"/>
        <w:jc w:val="both"/>
        <w:textAlignment w:val="baseline"/>
      </w:pPr>
      <w:r>
        <w:t>in Table-II, in column (1), serial number 8 and the entries relating thereto in columns (2) and (3) shall be omitted.</w:t>
      </w:r>
    </w:p>
    <w:p w:rsidR="00C03388" w:rsidRDefault="00C03388">
      <w:pPr>
        <w:tabs>
          <w:tab w:val="left" w:pos="792"/>
        </w:tabs>
        <w:kinsoku w:val="0"/>
        <w:overflowPunct w:val="0"/>
        <w:autoSpaceDE/>
        <w:autoSpaceDN/>
        <w:adjustRightInd/>
        <w:spacing w:before="256" w:line="234" w:lineRule="exact"/>
        <w:ind w:left="144"/>
        <w:textAlignment w:val="baseline"/>
        <w:rPr>
          <w:spacing w:val="7"/>
        </w:rPr>
      </w:pPr>
      <w:r>
        <w:rPr>
          <w:spacing w:val="7"/>
        </w:rPr>
        <w:t>"(10)</w:t>
      </w:r>
      <w:r>
        <w:rPr>
          <w:spacing w:val="7"/>
        </w:rPr>
        <w:tab/>
        <w:t>the provisions of sub-clause (6), (8)(a)(ii), (8)(a)(iii), (8)(a)(iv),</w:t>
      </w:r>
    </w:p>
    <w:p w:rsidR="00C03388" w:rsidRDefault="00C03388">
      <w:pPr>
        <w:kinsoku w:val="0"/>
        <w:overflowPunct w:val="0"/>
        <w:autoSpaceDE/>
        <w:autoSpaceDN/>
        <w:adjustRightInd/>
        <w:spacing w:line="244" w:lineRule="exact"/>
        <w:ind w:left="864" w:right="144"/>
        <w:jc w:val="both"/>
        <w:textAlignment w:val="baseline"/>
      </w:pPr>
      <w:r>
        <w:t>(8)(b) and (9) relating to collection, levy and payment of excise duty shall have effect and shall be deemed to have taken effect on and from the 13th day of June, 2013.".</w:t>
      </w:r>
    </w:p>
    <w:p w:rsidR="00C03388" w:rsidRDefault="00C03388" w:rsidP="00C03388">
      <w:pPr>
        <w:kinsoku w:val="0"/>
        <w:overflowPunct w:val="0"/>
        <w:autoSpaceDE/>
        <w:autoSpaceDN/>
        <w:adjustRightInd/>
        <w:spacing w:line="238" w:lineRule="exact"/>
        <w:ind w:firstLine="720"/>
        <w:jc w:val="both"/>
        <w:textAlignment w:val="baseline"/>
      </w:pPr>
      <w:r>
        <w:t xml:space="preserve">9. </w:t>
      </w:r>
      <w:r>
        <w:rPr>
          <w:b/>
          <w:bCs/>
        </w:rPr>
        <w:t xml:space="preserve">Income Support Levy Act 2013.—There </w:t>
      </w:r>
      <w:r>
        <w:t>is hereby imposed an Income Support Levy for the purposes herein after appearing;</w:t>
      </w:r>
    </w:p>
    <w:p w:rsidR="00C03388" w:rsidRDefault="00C03388">
      <w:pPr>
        <w:widowControl/>
        <w:rPr>
          <w:sz w:val="24"/>
          <w:szCs w:val="24"/>
        </w:rPr>
        <w:sectPr w:rsidR="00C03388">
          <w:pgSz w:w="12240" w:h="13944"/>
          <w:pgMar w:top="1494" w:right="2405" w:bottom="1064" w:left="3255" w:header="720" w:footer="720" w:gutter="0"/>
          <w:cols w:space="720"/>
          <w:noEndnote/>
        </w:sectPr>
      </w:pPr>
    </w:p>
    <w:p w:rsidR="00C03388" w:rsidRDefault="00C03388">
      <w:pPr>
        <w:kinsoku w:val="0"/>
        <w:overflowPunct w:val="0"/>
        <w:autoSpaceDE/>
        <w:autoSpaceDN/>
        <w:adjustRightInd/>
        <w:spacing w:line="457" w:lineRule="exact"/>
        <w:jc w:val="center"/>
        <w:textAlignment w:val="baseline"/>
      </w:pPr>
      <w:r>
        <w:t>AN</w:t>
      </w:r>
      <w:r>
        <w:br/>
        <w:t>ACT</w:t>
      </w:r>
    </w:p>
    <w:p w:rsidR="00C03388" w:rsidRDefault="00C03388">
      <w:pPr>
        <w:kinsoku w:val="0"/>
        <w:overflowPunct w:val="0"/>
        <w:autoSpaceDE/>
        <w:autoSpaceDN/>
        <w:adjustRightInd/>
        <w:spacing w:before="288" w:line="239" w:lineRule="exact"/>
        <w:jc w:val="center"/>
        <w:textAlignment w:val="baseline"/>
        <w:rPr>
          <w:i/>
          <w:iCs/>
          <w:spacing w:val="16"/>
        </w:rPr>
      </w:pPr>
      <w:r>
        <w:rPr>
          <w:i/>
          <w:iCs/>
          <w:spacing w:val="16"/>
        </w:rPr>
        <w:t>to provide for charge and collection of Income Support Levy</w:t>
      </w:r>
    </w:p>
    <w:p w:rsidR="00C03388" w:rsidRDefault="00C03388">
      <w:pPr>
        <w:kinsoku w:val="0"/>
        <w:overflowPunct w:val="0"/>
        <w:autoSpaceDE/>
        <w:autoSpaceDN/>
        <w:adjustRightInd/>
        <w:spacing w:before="273" w:line="268" w:lineRule="exact"/>
        <w:ind w:firstLine="720"/>
        <w:jc w:val="both"/>
        <w:textAlignment w:val="baseline"/>
      </w:pPr>
      <w:r>
        <w:t>WHEREAS it is desirable to provide financial assistance and other social protection and safety net measures to economically distressed persons and families;</w:t>
      </w:r>
    </w:p>
    <w:p w:rsidR="00C03388" w:rsidRDefault="00C03388">
      <w:pPr>
        <w:kinsoku w:val="0"/>
        <w:overflowPunct w:val="0"/>
        <w:autoSpaceDE/>
        <w:autoSpaceDN/>
        <w:adjustRightInd/>
        <w:spacing w:before="267" w:line="272" w:lineRule="exact"/>
        <w:ind w:firstLine="720"/>
        <w:jc w:val="both"/>
        <w:textAlignment w:val="baseline"/>
      </w:pPr>
      <w:r>
        <w:t>AND WHEREAS under the principles of policy as given in the Constitution of the Islamic Republic of Pakistan, the State is obliged to promote social and economic well-being of the people and to provide basic necessities of life;</w:t>
      </w:r>
    </w:p>
    <w:p w:rsidR="00C03388" w:rsidRDefault="00C03388">
      <w:pPr>
        <w:kinsoku w:val="0"/>
        <w:overflowPunct w:val="0"/>
        <w:autoSpaceDE/>
        <w:autoSpaceDN/>
        <w:adjustRightInd/>
        <w:spacing w:before="270" w:line="272" w:lineRule="exact"/>
        <w:ind w:firstLine="720"/>
        <w:jc w:val="both"/>
        <w:textAlignment w:val="baseline"/>
      </w:pPr>
      <w:r>
        <w:t>AND WHEREAS it is expedient to provide for financial resources for running an income support fund for the economically distressed persons and their families through a Levy to be called Income Support Levy;</w:t>
      </w:r>
    </w:p>
    <w:p w:rsidR="00C03388" w:rsidRDefault="00C03388">
      <w:pPr>
        <w:kinsoku w:val="0"/>
        <w:overflowPunct w:val="0"/>
        <w:autoSpaceDE/>
        <w:autoSpaceDN/>
        <w:adjustRightInd/>
        <w:spacing w:before="302" w:line="236" w:lineRule="exact"/>
        <w:ind w:left="720"/>
        <w:textAlignment w:val="baseline"/>
        <w:rPr>
          <w:spacing w:val="9"/>
        </w:rPr>
      </w:pPr>
      <w:r>
        <w:rPr>
          <w:spacing w:val="9"/>
        </w:rPr>
        <w:t>It is hereby enacted as follows:—</w:t>
      </w:r>
    </w:p>
    <w:p w:rsidR="00C03388" w:rsidRDefault="00C03388">
      <w:pPr>
        <w:tabs>
          <w:tab w:val="decimal" w:pos="864"/>
          <w:tab w:val="right" w:pos="7272"/>
        </w:tabs>
        <w:kinsoku w:val="0"/>
        <w:overflowPunct w:val="0"/>
        <w:autoSpaceDE/>
        <w:autoSpaceDN/>
        <w:adjustRightInd/>
        <w:spacing w:before="306" w:line="236" w:lineRule="exact"/>
        <w:ind w:left="720"/>
        <w:textAlignment w:val="baseline"/>
      </w:pPr>
      <w:r>
        <w:tab/>
        <w:t>1.</w:t>
      </w:r>
      <w:r>
        <w:tab/>
        <w:t>Short title, extent and commencement.—(1) This Act may be</w:t>
      </w:r>
    </w:p>
    <w:p w:rsidR="00C03388" w:rsidRDefault="00C03388">
      <w:pPr>
        <w:kinsoku w:val="0"/>
        <w:overflowPunct w:val="0"/>
        <w:autoSpaceDE/>
        <w:autoSpaceDN/>
        <w:adjustRightInd/>
        <w:spacing w:before="33" w:line="236" w:lineRule="exact"/>
        <w:textAlignment w:val="baseline"/>
        <w:rPr>
          <w:spacing w:val="8"/>
        </w:rPr>
      </w:pPr>
      <w:r>
        <w:rPr>
          <w:spacing w:val="8"/>
        </w:rPr>
        <w:t>called the Income Support Levy Act, 2013.</w:t>
      </w:r>
    </w:p>
    <w:p w:rsidR="00C03388" w:rsidRDefault="00C03388">
      <w:pPr>
        <w:numPr>
          <w:ilvl w:val="0"/>
          <w:numId w:val="85"/>
        </w:numPr>
        <w:kinsoku w:val="0"/>
        <w:overflowPunct w:val="0"/>
        <w:autoSpaceDE/>
        <w:autoSpaceDN/>
        <w:adjustRightInd/>
        <w:spacing w:before="309" w:line="236" w:lineRule="exact"/>
        <w:textAlignment w:val="baseline"/>
        <w:rPr>
          <w:spacing w:val="9"/>
        </w:rPr>
      </w:pPr>
      <w:r>
        <w:rPr>
          <w:spacing w:val="9"/>
        </w:rPr>
        <w:t>It extends to the whole of Pakistan.</w:t>
      </w:r>
    </w:p>
    <w:p w:rsidR="00C03388" w:rsidRDefault="00C03388">
      <w:pPr>
        <w:numPr>
          <w:ilvl w:val="0"/>
          <w:numId w:val="85"/>
        </w:numPr>
        <w:kinsoku w:val="0"/>
        <w:overflowPunct w:val="0"/>
        <w:autoSpaceDE/>
        <w:autoSpaceDN/>
        <w:adjustRightInd/>
        <w:spacing w:before="308" w:line="236" w:lineRule="exact"/>
        <w:textAlignment w:val="baseline"/>
        <w:rPr>
          <w:spacing w:val="8"/>
        </w:rPr>
      </w:pPr>
      <w:r>
        <w:rPr>
          <w:spacing w:val="8"/>
        </w:rPr>
        <w:t>It shall come into force at once.</w:t>
      </w:r>
    </w:p>
    <w:p w:rsidR="00C03388" w:rsidRDefault="00C03388">
      <w:pPr>
        <w:tabs>
          <w:tab w:val="decimal" w:pos="864"/>
          <w:tab w:val="right" w:pos="7272"/>
        </w:tabs>
        <w:kinsoku w:val="0"/>
        <w:overflowPunct w:val="0"/>
        <w:autoSpaceDE/>
        <w:autoSpaceDN/>
        <w:adjustRightInd/>
        <w:spacing w:before="302" w:line="236" w:lineRule="exact"/>
        <w:ind w:left="720"/>
        <w:textAlignment w:val="baseline"/>
        <w:rPr>
          <w:sz w:val="24"/>
          <w:szCs w:val="24"/>
        </w:rPr>
      </w:pPr>
      <w:r>
        <w:tab/>
        <w:t>2.</w:t>
      </w:r>
      <w:r>
        <w:tab/>
        <w:t>Definitions.—(1) In this Act, unless the context otherwise requires—</w:t>
      </w:r>
    </w:p>
    <w:p w:rsidR="00C03388" w:rsidRDefault="00C03388">
      <w:pPr>
        <w:numPr>
          <w:ilvl w:val="0"/>
          <w:numId w:val="86"/>
        </w:numPr>
        <w:kinsoku w:val="0"/>
        <w:overflowPunct w:val="0"/>
        <w:autoSpaceDE/>
        <w:autoSpaceDN/>
        <w:adjustRightInd/>
        <w:spacing w:before="276" w:line="266" w:lineRule="exact"/>
        <w:jc w:val="both"/>
        <w:textAlignment w:val="baseline"/>
        <w:rPr>
          <w:spacing w:val="8"/>
        </w:rPr>
      </w:pPr>
      <w:r>
        <w:rPr>
          <w:spacing w:val="8"/>
        </w:rPr>
        <w:t>"Levy" means the Income Support Levy leviable or payable under this Act;</w:t>
      </w:r>
    </w:p>
    <w:p w:rsidR="00C03388" w:rsidRDefault="00C03388">
      <w:pPr>
        <w:numPr>
          <w:ilvl w:val="0"/>
          <w:numId w:val="86"/>
        </w:numPr>
        <w:kinsoku w:val="0"/>
        <w:overflowPunct w:val="0"/>
        <w:autoSpaceDE/>
        <w:autoSpaceDN/>
        <w:adjustRightInd/>
        <w:spacing w:before="271" w:line="272" w:lineRule="exact"/>
        <w:jc w:val="both"/>
        <w:textAlignment w:val="baseline"/>
        <w:rPr>
          <w:spacing w:val="6"/>
        </w:rPr>
      </w:pPr>
      <w:r>
        <w:rPr>
          <w:spacing w:val="6"/>
        </w:rPr>
        <w:t>"net moveable wealth" means the amount by which the aggregate value of the moveable assets belonging to a person as declared in the wealth statement for the relevant tax year, is in excess of the aggregate value of all the liabilities owed by that person on the closing date of the tax year.</w:t>
      </w:r>
    </w:p>
    <w:p w:rsidR="00C03388" w:rsidRDefault="00C03388">
      <w:pPr>
        <w:kinsoku w:val="0"/>
        <w:overflowPunct w:val="0"/>
        <w:autoSpaceDE/>
        <w:autoSpaceDN/>
        <w:adjustRightInd/>
        <w:spacing w:before="301" w:line="239" w:lineRule="exact"/>
        <w:ind w:left="1224"/>
        <w:textAlignment w:val="baseline"/>
        <w:rPr>
          <w:spacing w:val="10"/>
        </w:rPr>
      </w:pPr>
      <w:r>
        <w:rPr>
          <w:i/>
          <w:iCs/>
          <w:spacing w:val="10"/>
        </w:rPr>
        <w:t xml:space="preserve">Explanation.—For </w:t>
      </w:r>
      <w:r>
        <w:rPr>
          <w:spacing w:val="10"/>
        </w:rPr>
        <w:t>the purpose of this clause,—</w:t>
      </w:r>
    </w:p>
    <w:p w:rsidR="00C03388" w:rsidRDefault="00C03388" w:rsidP="00C03388">
      <w:pPr>
        <w:kinsoku w:val="0"/>
        <w:overflowPunct w:val="0"/>
        <w:autoSpaceDE/>
        <w:autoSpaceDN/>
        <w:adjustRightInd/>
        <w:spacing w:line="247" w:lineRule="exact"/>
        <w:jc w:val="both"/>
        <w:textAlignment w:val="baseline"/>
      </w:pPr>
      <w:r>
        <w:t>where liability claimed relates wholly and exclusively to an immovable asset, it shall not be claimed and allowed while computing the net moveable wealth. However, where the liability</w:t>
      </w:r>
    </w:p>
    <w:p w:rsidR="00C03388" w:rsidRDefault="00C03388">
      <w:pPr>
        <w:widowControl/>
        <w:rPr>
          <w:sz w:val="24"/>
          <w:szCs w:val="24"/>
        </w:rPr>
        <w:sectPr w:rsidR="00C03388">
          <w:pgSz w:w="12221" w:h="13723"/>
          <w:pgMar w:top="1393" w:right="2285" w:bottom="1281" w:left="2616" w:header="720" w:footer="720" w:gutter="0"/>
          <w:cols w:space="720"/>
          <w:noEndnote/>
        </w:sectPr>
      </w:pPr>
    </w:p>
    <w:p w:rsidR="00C03388" w:rsidRDefault="00C03388">
      <w:pPr>
        <w:kinsoku w:val="0"/>
        <w:overflowPunct w:val="0"/>
        <w:autoSpaceDE/>
        <w:autoSpaceDN/>
        <w:adjustRightInd/>
        <w:spacing w:before="203" w:line="258" w:lineRule="exact"/>
        <w:ind w:left="1656"/>
        <w:jc w:val="both"/>
        <w:textAlignment w:val="baseline"/>
        <w:rPr>
          <w:spacing w:val="8"/>
        </w:rPr>
      </w:pPr>
      <w:r>
        <w:rPr>
          <w:spacing w:val="8"/>
        </w:rPr>
        <w:t>claimed relates wholly and exclusively to a moveable asset, it shall be claimed and allowed as a straight deduction while computing net moveable wealth; and</w:t>
      </w:r>
    </w:p>
    <w:p w:rsidR="00C03388" w:rsidRDefault="00C03388">
      <w:pPr>
        <w:kinsoku w:val="0"/>
        <w:overflowPunct w:val="0"/>
        <w:autoSpaceDE/>
        <w:autoSpaceDN/>
        <w:adjustRightInd/>
        <w:spacing w:before="263" w:line="259" w:lineRule="exact"/>
        <w:ind w:left="1656"/>
        <w:jc w:val="both"/>
        <w:textAlignment w:val="baseline"/>
        <w:rPr>
          <w:spacing w:val="6"/>
        </w:rPr>
      </w:pPr>
      <w:r>
        <w:rPr>
          <w:spacing w:val="6"/>
        </w:rPr>
        <w:t>where the gross wealth of a person, declared in the wealth statement includes both moveable and immoveable assets and the nature of assets to which the liability relates is not determinable, the liability to be allowed while detemiining the net moveable wealth shall be calculated by the following formula:</w:t>
      </w:r>
    </w:p>
    <w:p w:rsidR="00C03388" w:rsidRDefault="00C03388">
      <w:pPr>
        <w:kinsoku w:val="0"/>
        <w:overflowPunct w:val="0"/>
        <w:autoSpaceDE/>
        <w:autoSpaceDN/>
        <w:adjustRightInd/>
        <w:spacing w:before="26" w:line="239" w:lineRule="exact"/>
        <w:ind w:left="1656"/>
        <w:jc w:val="both"/>
        <w:textAlignment w:val="baseline"/>
        <w:rPr>
          <w:b/>
          <w:bCs/>
          <w:spacing w:val="11"/>
        </w:rPr>
      </w:pPr>
      <w:r>
        <w:rPr>
          <w:spacing w:val="11"/>
        </w:rPr>
        <w:t xml:space="preserve">(A / B) </w:t>
      </w:r>
      <w:r>
        <w:rPr>
          <w:b/>
          <w:bCs/>
          <w:spacing w:val="11"/>
        </w:rPr>
        <w:t>x C</w:t>
      </w:r>
    </w:p>
    <w:p w:rsidR="00C03388" w:rsidRDefault="00C03388">
      <w:pPr>
        <w:kinsoku w:val="0"/>
        <w:overflowPunct w:val="0"/>
        <w:autoSpaceDE/>
        <w:autoSpaceDN/>
        <w:adjustRightInd/>
        <w:spacing w:before="324" w:line="204" w:lineRule="exact"/>
        <w:ind w:left="792"/>
        <w:textAlignment w:val="baseline"/>
        <w:rPr>
          <w:sz w:val="24"/>
          <w:szCs w:val="24"/>
        </w:rPr>
      </w:pPr>
      <w:r>
        <w:rPr>
          <w:spacing w:val="20"/>
          <w:sz w:val="18"/>
          <w:szCs w:val="18"/>
        </w:rPr>
        <w:t>Where—</w:t>
      </w:r>
    </w:p>
    <w:p w:rsidR="00C03388" w:rsidRDefault="00C03388">
      <w:pPr>
        <w:kinsoku w:val="0"/>
        <w:overflowPunct w:val="0"/>
        <w:autoSpaceDE/>
        <w:autoSpaceDN/>
        <w:adjustRightInd/>
        <w:spacing w:before="317" w:line="234" w:lineRule="exact"/>
        <w:ind w:left="792"/>
        <w:textAlignment w:val="baseline"/>
        <w:rPr>
          <w:spacing w:val="13"/>
        </w:rPr>
      </w:pPr>
      <w:r>
        <w:rPr>
          <w:spacing w:val="13"/>
        </w:rPr>
        <w:t>A is the gross value of moveable assets;</w:t>
      </w:r>
    </w:p>
    <w:p w:rsidR="00C03388" w:rsidRDefault="00C03388">
      <w:pPr>
        <w:kinsoku w:val="0"/>
        <w:overflowPunct w:val="0"/>
        <w:autoSpaceDE/>
        <w:autoSpaceDN/>
        <w:adjustRightInd/>
        <w:spacing w:before="35" w:line="234" w:lineRule="exact"/>
        <w:jc w:val="center"/>
        <w:textAlignment w:val="baseline"/>
        <w:rPr>
          <w:spacing w:val="11"/>
        </w:rPr>
      </w:pPr>
      <w:r>
        <w:rPr>
          <w:spacing w:val="11"/>
        </w:rPr>
        <w:t>B is the gross value of both moveable and immoveable assets; and</w:t>
      </w:r>
    </w:p>
    <w:p w:rsidR="00C03388" w:rsidRDefault="00C03388">
      <w:pPr>
        <w:kinsoku w:val="0"/>
        <w:overflowPunct w:val="0"/>
        <w:autoSpaceDE/>
        <w:autoSpaceDN/>
        <w:adjustRightInd/>
        <w:spacing w:before="40" w:line="234" w:lineRule="exact"/>
        <w:ind w:left="792"/>
        <w:textAlignment w:val="baseline"/>
        <w:rPr>
          <w:spacing w:val="14"/>
        </w:rPr>
      </w:pPr>
      <w:r>
        <w:rPr>
          <w:spacing w:val="14"/>
        </w:rPr>
        <w:t>C is the gross value of debts owed;—</w:t>
      </w:r>
    </w:p>
    <w:p w:rsidR="00C03388" w:rsidRDefault="00C03388">
      <w:pPr>
        <w:numPr>
          <w:ilvl w:val="0"/>
          <w:numId w:val="87"/>
        </w:numPr>
        <w:kinsoku w:val="0"/>
        <w:overflowPunct w:val="0"/>
        <w:autoSpaceDE/>
        <w:autoSpaceDN/>
        <w:adjustRightInd/>
        <w:spacing w:before="272" w:line="269" w:lineRule="exact"/>
        <w:jc w:val="both"/>
        <w:textAlignment w:val="baseline"/>
      </w:pPr>
      <w:r>
        <w:t>"Officer of Inland Revenue" means the Officer of Inland Revenue as defined under clause (38A) of section 2 of the Ordinance;</w:t>
      </w:r>
    </w:p>
    <w:p w:rsidR="00C03388" w:rsidRDefault="00C03388">
      <w:pPr>
        <w:numPr>
          <w:ilvl w:val="0"/>
          <w:numId w:val="87"/>
        </w:numPr>
        <w:kinsoku w:val="0"/>
        <w:overflowPunct w:val="0"/>
        <w:autoSpaceDE/>
        <w:autoSpaceDN/>
        <w:adjustRightInd/>
        <w:spacing w:before="309" w:line="234" w:lineRule="exact"/>
        <w:jc w:val="both"/>
        <w:textAlignment w:val="baseline"/>
        <w:rPr>
          <w:spacing w:val="3"/>
        </w:rPr>
      </w:pPr>
      <w:r>
        <w:rPr>
          <w:spacing w:val="3"/>
        </w:rPr>
        <w:t>"Ordinance" means the Income Tax Ordinance, 2001 (XLIX of 2001);</w:t>
      </w:r>
    </w:p>
    <w:p w:rsidR="00C03388" w:rsidRDefault="00C03388">
      <w:pPr>
        <w:numPr>
          <w:ilvl w:val="0"/>
          <w:numId w:val="87"/>
        </w:numPr>
        <w:kinsoku w:val="0"/>
        <w:overflowPunct w:val="0"/>
        <w:autoSpaceDE/>
        <w:autoSpaceDN/>
        <w:adjustRightInd/>
        <w:spacing w:before="309" w:line="234" w:lineRule="exact"/>
        <w:jc w:val="both"/>
        <w:textAlignment w:val="baseline"/>
        <w:rPr>
          <w:spacing w:val="4"/>
        </w:rPr>
      </w:pPr>
      <w:r>
        <w:rPr>
          <w:spacing w:val="4"/>
        </w:rPr>
        <w:t>"person" means an individual;</w:t>
      </w:r>
    </w:p>
    <w:p w:rsidR="00C03388" w:rsidRDefault="00C03388">
      <w:pPr>
        <w:kinsoku w:val="0"/>
        <w:overflowPunct w:val="0"/>
        <w:autoSpaceDE/>
        <w:autoSpaceDN/>
        <w:adjustRightInd/>
        <w:spacing w:before="313" w:line="234" w:lineRule="exact"/>
        <w:ind w:left="792"/>
        <w:textAlignment w:val="baseline"/>
        <w:rPr>
          <w:spacing w:val="11"/>
        </w:rPr>
      </w:pPr>
      <w:r>
        <w:rPr>
          <w:spacing w:val="11"/>
        </w:rPr>
        <w:t>(t) "prescribed" means prescribed by the rules made under this Act;</w:t>
      </w:r>
    </w:p>
    <w:p w:rsidR="00C03388" w:rsidRDefault="00C03388">
      <w:pPr>
        <w:numPr>
          <w:ilvl w:val="0"/>
          <w:numId w:val="88"/>
        </w:numPr>
        <w:kinsoku w:val="0"/>
        <w:overflowPunct w:val="0"/>
        <w:autoSpaceDE/>
        <w:autoSpaceDN/>
        <w:adjustRightInd/>
        <w:spacing w:before="264" w:line="276" w:lineRule="exact"/>
        <w:jc w:val="both"/>
        <w:textAlignment w:val="baseline"/>
      </w:pPr>
      <w:r>
        <w:t>"tax year" means the tax year as defined in clause (68) of section 2 of the Ordinance; and</w:t>
      </w:r>
    </w:p>
    <w:p w:rsidR="00C03388" w:rsidRDefault="00C03388">
      <w:pPr>
        <w:numPr>
          <w:ilvl w:val="0"/>
          <w:numId w:val="88"/>
        </w:numPr>
        <w:kinsoku w:val="0"/>
        <w:overflowPunct w:val="0"/>
        <w:autoSpaceDE/>
        <w:autoSpaceDN/>
        <w:adjustRightInd/>
        <w:spacing w:before="269" w:line="268" w:lineRule="exact"/>
        <w:jc w:val="both"/>
        <w:textAlignment w:val="baseline"/>
      </w:pPr>
      <w:r>
        <w:t>"wealth statement" means a wealth statement required to be filed under section 116 of the Income Tax Ordinance, 2001.</w:t>
      </w:r>
    </w:p>
    <w:p w:rsidR="00C03388" w:rsidRDefault="00C03388">
      <w:pPr>
        <w:kinsoku w:val="0"/>
        <w:overflowPunct w:val="0"/>
        <w:autoSpaceDE/>
        <w:autoSpaceDN/>
        <w:adjustRightInd/>
        <w:spacing w:before="268" w:line="278" w:lineRule="exact"/>
        <w:ind w:firstLine="792"/>
        <w:jc w:val="both"/>
        <w:textAlignment w:val="baseline"/>
      </w:pPr>
      <w:r>
        <w:t>(2) All other words and impressions used, but not defined herein, shall have the same meaning as is assigned to them under the Ordinance.</w:t>
      </w:r>
    </w:p>
    <w:p w:rsidR="00C03388" w:rsidRDefault="00C03388">
      <w:pPr>
        <w:numPr>
          <w:ilvl w:val="0"/>
          <w:numId w:val="89"/>
        </w:numPr>
        <w:tabs>
          <w:tab w:val="right" w:pos="7272"/>
        </w:tabs>
        <w:kinsoku w:val="0"/>
        <w:overflowPunct w:val="0"/>
        <w:autoSpaceDE/>
        <w:autoSpaceDN/>
        <w:adjustRightInd/>
        <w:spacing w:before="269" w:line="270" w:lineRule="exact"/>
        <w:jc w:val="both"/>
        <w:textAlignment w:val="baseline"/>
        <w:rPr>
          <w:spacing w:val="1"/>
        </w:rPr>
      </w:pPr>
      <w:r>
        <w:rPr>
          <w:b/>
          <w:bCs/>
          <w:spacing w:val="1"/>
        </w:rPr>
        <w:t xml:space="preserve">Charge of Levy.—Subject </w:t>
      </w:r>
      <w:r>
        <w:rPr>
          <w:spacing w:val="1"/>
        </w:rPr>
        <w:t>to the provisions contained in this Act,</w:t>
      </w:r>
      <w:r>
        <w:rPr>
          <w:spacing w:val="1"/>
        </w:rPr>
        <w:br/>
        <w:t>there shall be charged for every tax year commencing on and from tax year 2013 a Levy, in respect of value of net moveable assets held by a person on the last date of the tax year at the rate specified in section 9 and in the manner specified hereunder.</w:t>
      </w:r>
    </w:p>
    <w:p w:rsidR="00C03388" w:rsidRDefault="00C03388">
      <w:pPr>
        <w:numPr>
          <w:ilvl w:val="0"/>
          <w:numId w:val="90"/>
        </w:numPr>
        <w:kinsoku w:val="0"/>
        <w:overflowPunct w:val="0"/>
        <w:autoSpaceDE/>
        <w:autoSpaceDN/>
        <w:adjustRightInd/>
        <w:spacing w:before="270" w:line="273" w:lineRule="exact"/>
        <w:jc w:val="both"/>
        <w:textAlignment w:val="baseline"/>
      </w:pPr>
      <w:r>
        <w:rPr>
          <w:b/>
          <w:bCs/>
        </w:rPr>
        <w:t xml:space="preserve">Time and manner of payment of Levy.—A </w:t>
      </w:r>
      <w:r>
        <w:t>person who is liable to pay the Levy under this Act shall pay the Levy along with wealth statement.</w:t>
      </w:r>
    </w:p>
    <w:p w:rsidR="00C03388" w:rsidRDefault="00C03388">
      <w:pPr>
        <w:widowControl/>
        <w:rPr>
          <w:sz w:val="24"/>
          <w:szCs w:val="24"/>
        </w:rPr>
        <w:sectPr w:rsidR="00C03388">
          <w:pgSz w:w="12221" w:h="13982"/>
          <w:pgMar w:top="1701" w:right="2467" w:bottom="386" w:left="2434" w:header="720" w:footer="720" w:gutter="0"/>
          <w:cols w:space="720"/>
          <w:noEndnote/>
        </w:sectPr>
      </w:pPr>
    </w:p>
    <w:p w:rsidR="00C03388" w:rsidRDefault="00C03388">
      <w:pPr>
        <w:numPr>
          <w:ilvl w:val="0"/>
          <w:numId w:val="91"/>
        </w:numPr>
        <w:kinsoku w:val="0"/>
        <w:overflowPunct w:val="0"/>
        <w:autoSpaceDE/>
        <w:autoSpaceDN/>
        <w:adjustRightInd/>
        <w:spacing w:before="155" w:line="304" w:lineRule="exact"/>
        <w:jc w:val="both"/>
        <w:textAlignment w:val="baseline"/>
        <w:rPr>
          <w:sz w:val="21"/>
          <w:szCs w:val="21"/>
        </w:rPr>
      </w:pPr>
      <w:r>
        <w:rPr>
          <w:sz w:val="21"/>
          <w:szCs w:val="21"/>
        </w:rPr>
        <w:t xml:space="preserve">Assessment </w:t>
      </w:r>
      <w:r>
        <w:rPr>
          <w:b/>
          <w:bCs/>
          <w:sz w:val="21"/>
          <w:szCs w:val="21"/>
        </w:rPr>
        <w:t xml:space="preserve">of Levy.—The </w:t>
      </w:r>
      <w:r>
        <w:rPr>
          <w:sz w:val="21"/>
          <w:szCs w:val="21"/>
        </w:rPr>
        <w:t>Officer of Inland Revenue shall, by an order in writing, determine the Levy payable, and shall serve upon the person a notice of demand specifying the sum payable and the time within which it shall be paid and thereupon such sum shall be paid to such account and in such manner as may be prescribed, within the time specified in the notice.</w:t>
      </w:r>
    </w:p>
    <w:p w:rsidR="00C03388" w:rsidRDefault="00C03388">
      <w:pPr>
        <w:numPr>
          <w:ilvl w:val="0"/>
          <w:numId w:val="92"/>
        </w:numPr>
        <w:tabs>
          <w:tab w:val="right" w:leader="underscore" w:pos="7272"/>
        </w:tabs>
        <w:kinsoku w:val="0"/>
        <w:overflowPunct w:val="0"/>
        <w:autoSpaceDE/>
        <w:autoSpaceDN/>
        <w:adjustRightInd/>
        <w:spacing w:before="303" w:line="304" w:lineRule="exact"/>
        <w:jc w:val="both"/>
        <w:textAlignment w:val="baseline"/>
        <w:rPr>
          <w:sz w:val="21"/>
          <w:szCs w:val="21"/>
        </w:rPr>
      </w:pPr>
      <w:r>
        <w:rPr>
          <w:b/>
          <w:bCs/>
          <w:sz w:val="21"/>
          <w:szCs w:val="21"/>
        </w:rPr>
        <w:t>Default surcharge.</w:t>
      </w:r>
      <w:r>
        <w:rPr>
          <w:b/>
          <w:bCs/>
          <w:sz w:val="21"/>
          <w:szCs w:val="21"/>
        </w:rPr>
        <w:tab/>
      </w:r>
      <w:r>
        <w:rPr>
          <w:sz w:val="21"/>
          <w:szCs w:val="21"/>
        </w:rPr>
        <w:t>Without prejudice to any liability under any</w:t>
      </w:r>
      <w:r>
        <w:rPr>
          <w:sz w:val="21"/>
          <w:szCs w:val="21"/>
        </w:rPr>
        <w:br/>
        <w:t>other law for the time being in force, where a person fails to pay Levy as provided under section 4 or the levy so paid is less than the amount payable, he shall be liable to pay default surcharge at the rate of sixteen per cent per annum on the amount not paid or the amount by which the Levy paid falls short of the amount payable, calculated from the date it was payable to the date it is paid or the date of an order under section 5, whichever is earlier.</w:t>
      </w:r>
    </w:p>
    <w:p w:rsidR="00C03388" w:rsidRDefault="00C03388">
      <w:pPr>
        <w:numPr>
          <w:ilvl w:val="0"/>
          <w:numId w:val="92"/>
        </w:numPr>
        <w:tabs>
          <w:tab w:val="right" w:pos="7272"/>
        </w:tabs>
        <w:kinsoku w:val="0"/>
        <w:overflowPunct w:val="0"/>
        <w:autoSpaceDE/>
        <w:autoSpaceDN/>
        <w:adjustRightInd/>
        <w:spacing w:before="305" w:line="304" w:lineRule="exact"/>
        <w:jc w:val="both"/>
        <w:textAlignment w:val="baseline"/>
        <w:rPr>
          <w:sz w:val="21"/>
          <w:szCs w:val="21"/>
        </w:rPr>
      </w:pPr>
      <w:r>
        <w:rPr>
          <w:b/>
          <w:bCs/>
          <w:sz w:val="21"/>
          <w:szCs w:val="21"/>
        </w:rPr>
        <w:t xml:space="preserve">Recovery of Levy.—The </w:t>
      </w:r>
      <w:r>
        <w:rPr>
          <w:sz w:val="21"/>
          <w:szCs w:val="21"/>
        </w:rPr>
        <w:t>provisions of the Ordinance shall, so far</w:t>
      </w:r>
      <w:r>
        <w:rPr>
          <w:sz w:val="21"/>
          <w:szCs w:val="21"/>
        </w:rPr>
        <w:br/>
        <w:t>as may be practicable, apply to the collection of Levy under this Act as they apply to the collection of tax under the Ordinance.</w:t>
      </w:r>
    </w:p>
    <w:p w:rsidR="00C03388" w:rsidRDefault="00C03388">
      <w:pPr>
        <w:numPr>
          <w:ilvl w:val="0"/>
          <w:numId w:val="92"/>
        </w:numPr>
        <w:tabs>
          <w:tab w:val="right" w:pos="7272"/>
        </w:tabs>
        <w:kinsoku w:val="0"/>
        <w:overflowPunct w:val="0"/>
        <w:autoSpaceDE/>
        <w:autoSpaceDN/>
        <w:adjustRightInd/>
        <w:spacing w:before="299" w:line="304" w:lineRule="exact"/>
        <w:jc w:val="both"/>
        <w:textAlignment w:val="baseline"/>
        <w:rPr>
          <w:sz w:val="21"/>
          <w:szCs w:val="21"/>
        </w:rPr>
      </w:pPr>
      <w:r>
        <w:rPr>
          <w:b/>
          <w:bCs/>
          <w:sz w:val="21"/>
          <w:szCs w:val="21"/>
        </w:rPr>
        <w:t xml:space="preserve">Appeals, revisions and rectifications.—The </w:t>
      </w:r>
      <w:r>
        <w:rPr>
          <w:sz w:val="21"/>
          <w:szCs w:val="21"/>
        </w:rPr>
        <w:t>provisions of the</w:t>
      </w:r>
      <w:r>
        <w:rPr>
          <w:sz w:val="21"/>
          <w:szCs w:val="21"/>
        </w:rPr>
        <w:br/>
        <w:t>Ordinance shall, so far as may be practicable, apply to an appeal against, or revision or rectification of, an order under this Act as they apply to an appeal, revision or rectification under the Ordinance.</w:t>
      </w:r>
    </w:p>
    <w:p w:rsidR="00C03388" w:rsidRDefault="00C03388">
      <w:pPr>
        <w:numPr>
          <w:ilvl w:val="0"/>
          <w:numId w:val="92"/>
        </w:numPr>
        <w:tabs>
          <w:tab w:val="right" w:pos="7272"/>
        </w:tabs>
        <w:kinsoku w:val="0"/>
        <w:overflowPunct w:val="0"/>
        <w:autoSpaceDE/>
        <w:autoSpaceDN/>
        <w:adjustRightInd/>
        <w:spacing w:before="306" w:line="304" w:lineRule="exact"/>
        <w:jc w:val="both"/>
        <w:textAlignment w:val="baseline"/>
        <w:rPr>
          <w:sz w:val="21"/>
          <w:szCs w:val="21"/>
        </w:rPr>
      </w:pPr>
      <w:r>
        <w:rPr>
          <w:b/>
          <w:bCs/>
          <w:sz w:val="21"/>
          <w:szCs w:val="21"/>
        </w:rPr>
        <w:t xml:space="preserve">Rate of Levy.—The </w:t>
      </w:r>
      <w:r>
        <w:rPr>
          <w:sz w:val="21"/>
          <w:szCs w:val="21"/>
        </w:rPr>
        <w:t>rate of levy payable under this Act shall be</w:t>
      </w:r>
      <w:r>
        <w:rPr>
          <w:sz w:val="21"/>
          <w:szCs w:val="21"/>
        </w:rPr>
        <w:br/>
        <w:t>0.5% of the net moveable wealth exceeding one million rupees.</w:t>
      </w:r>
    </w:p>
    <w:p w:rsidR="00C03388" w:rsidRDefault="00C03388">
      <w:pPr>
        <w:numPr>
          <w:ilvl w:val="0"/>
          <w:numId w:val="93"/>
        </w:numPr>
        <w:kinsoku w:val="0"/>
        <w:overflowPunct w:val="0"/>
        <w:autoSpaceDE/>
        <w:autoSpaceDN/>
        <w:adjustRightInd/>
        <w:spacing w:before="282" w:line="304" w:lineRule="exact"/>
        <w:jc w:val="both"/>
        <w:textAlignment w:val="baseline"/>
        <w:rPr>
          <w:spacing w:val="3"/>
          <w:sz w:val="21"/>
          <w:szCs w:val="21"/>
        </w:rPr>
      </w:pPr>
      <w:r>
        <w:rPr>
          <w:b/>
          <w:bCs/>
          <w:spacing w:val="3"/>
          <w:sz w:val="21"/>
          <w:szCs w:val="21"/>
        </w:rPr>
        <w:t xml:space="preserve">Power to make rules.—The </w:t>
      </w:r>
      <w:r>
        <w:rPr>
          <w:spacing w:val="3"/>
          <w:sz w:val="21"/>
          <w:szCs w:val="21"/>
        </w:rPr>
        <w:t>Federal Board of Revenue may, by notification in the official Gazette, make rules for carrying out the purposes of this Act.</w:t>
      </w:r>
    </w:p>
    <w:p w:rsidR="00C03388" w:rsidRDefault="00C03388">
      <w:pPr>
        <w:kinsoku w:val="0"/>
        <w:overflowPunct w:val="0"/>
        <w:autoSpaceDE/>
        <w:autoSpaceDN/>
        <w:adjustRightInd/>
        <w:spacing w:before="385" w:line="237" w:lineRule="exact"/>
        <w:ind w:left="360"/>
        <w:textAlignment w:val="baseline"/>
        <w:rPr>
          <w:b/>
          <w:bCs/>
          <w:spacing w:val="9"/>
          <w:sz w:val="21"/>
          <w:szCs w:val="21"/>
        </w:rPr>
      </w:pPr>
      <w:r>
        <w:rPr>
          <w:b/>
          <w:bCs/>
          <w:spacing w:val="9"/>
          <w:sz w:val="21"/>
          <w:szCs w:val="21"/>
        </w:rPr>
        <w:t>10. Validation.—</w:t>
      </w:r>
    </w:p>
    <w:p w:rsidR="00C03388" w:rsidRDefault="00C03388">
      <w:pPr>
        <w:kinsoku w:val="0"/>
        <w:overflowPunct w:val="0"/>
        <w:autoSpaceDE/>
        <w:autoSpaceDN/>
        <w:adjustRightInd/>
        <w:spacing w:before="304" w:line="304" w:lineRule="exact"/>
        <w:ind w:left="1296" w:hanging="576"/>
        <w:jc w:val="both"/>
        <w:textAlignment w:val="baseline"/>
        <w:rPr>
          <w:sz w:val="21"/>
          <w:szCs w:val="21"/>
        </w:rPr>
      </w:pPr>
      <w:r>
        <w:rPr>
          <w:sz w:val="21"/>
          <w:szCs w:val="21"/>
        </w:rPr>
        <w:t>(i) The levy, collection and payment of sales tax under the proviso the clause (c) of sub-rule (2) of rule 20 of Sales Tax Special Procedure Rules, 2007, shall be deemed to have been lawfully and validly levied, collected and paid in accordance with sub-section (8) of section 3 of the Sales Tax Act, 1990 as stated above.</w:t>
      </w:r>
    </w:p>
    <w:p w:rsidR="00C03388" w:rsidRDefault="00C03388">
      <w:pPr>
        <w:widowControl/>
        <w:rPr>
          <w:sz w:val="24"/>
          <w:szCs w:val="24"/>
        </w:rPr>
        <w:sectPr w:rsidR="00C03388">
          <w:pgSz w:w="12302" w:h="13843"/>
          <w:pgMar w:top="1480" w:right="2020" w:bottom="567" w:left="2962" w:header="720" w:footer="720" w:gutter="0"/>
          <w:cols w:space="720"/>
          <w:noEndnote/>
        </w:sectPr>
      </w:pPr>
    </w:p>
    <w:p w:rsidR="00C03388" w:rsidRDefault="00C03388">
      <w:pPr>
        <w:kinsoku w:val="0"/>
        <w:overflowPunct w:val="0"/>
        <w:autoSpaceDE/>
        <w:autoSpaceDN/>
        <w:adjustRightInd/>
        <w:spacing w:before="188" w:line="276" w:lineRule="exact"/>
        <w:ind w:left="1224"/>
        <w:jc w:val="both"/>
        <w:textAlignment w:val="baseline"/>
        <w:rPr>
          <w:sz w:val="21"/>
          <w:szCs w:val="21"/>
        </w:rPr>
      </w:pPr>
      <w:r>
        <w:rPr>
          <w:sz w:val="21"/>
          <w:szCs w:val="21"/>
        </w:rPr>
        <w:t>The levy, collection and payment of duty of customs under sub-clause (10) of clause 2 of this Act shall deemed to have been lawfully and validly levied, collected and paid in accordance with sub-clause (11) of clause 2.</w:t>
      </w:r>
    </w:p>
    <w:p w:rsidR="00C03388" w:rsidRDefault="00C03388">
      <w:pPr>
        <w:kinsoku w:val="0"/>
        <w:overflowPunct w:val="0"/>
        <w:autoSpaceDE/>
        <w:autoSpaceDN/>
        <w:adjustRightInd/>
        <w:spacing w:before="277" w:line="276" w:lineRule="exact"/>
        <w:ind w:left="1224" w:hanging="504"/>
        <w:jc w:val="both"/>
        <w:textAlignment w:val="baseline"/>
        <w:rPr>
          <w:sz w:val="21"/>
          <w:szCs w:val="21"/>
        </w:rPr>
      </w:pPr>
      <w:r>
        <w:rPr>
          <w:sz w:val="21"/>
          <w:szCs w:val="21"/>
        </w:rPr>
        <w:t>(E) The levy, collection and payment of sales tax under sub-clause (2), (3), (7), (13) and (14) of clause 5 of this Act, renumbered as aforesaid, shall deemed to have been lawfully and validly levied, collected and paid in accordance with sub-clause (15) of clause 5.</w:t>
      </w:r>
    </w:p>
    <w:p w:rsidR="00C03388" w:rsidRDefault="00C03388">
      <w:pPr>
        <w:kinsoku w:val="0"/>
        <w:overflowPunct w:val="0"/>
        <w:autoSpaceDE/>
        <w:autoSpaceDN/>
        <w:adjustRightInd/>
        <w:spacing w:before="269" w:line="276" w:lineRule="exact"/>
        <w:ind w:left="1224" w:hanging="504"/>
        <w:jc w:val="both"/>
        <w:textAlignment w:val="baseline"/>
        <w:rPr>
          <w:sz w:val="21"/>
          <w:szCs w:val="21"/>
        </w:rPr>
      </w:pPr>
      <w:r>
        <w:rPr>
          <w:sz w:val="21"/>
          <w:szCs w:val="21"/>
        </w:rPr>
        <w:t>(iv) The levy, collection and payment of excise duty under sub-clause (6), sub-paragraph (ii), (iii) and (iv) of paragraph (a) and paragraph (b) of sub-clause (8) and sub-clause (9) of clause 8 of this Act, renumbered as aforesaid, shall deemed to have been lawfully and validly levied, collected and paid in accordance with sub-clause (10) of clause 8.</w:t>
      </w:r>
    </w:p>
    <w:p w:rsidR="00C03388" w:rsidRDefault="00C03388">
      <w:pPr>
        <w:kinsoku w:val="0"/>
        <w:overflowPunct w:val="0"/>
        <w:autoSpaceDE/>
        <w:autoSpaceDN/>
        <w:adjustRightInd/>
        <w:spacing w:before="270" w:line="277" w:lineRule="exact"/>
        <w:jc w:val="center"/>
        <w:textAlignment w:val="baseline"/>
        <w:rPr>
          <w:sz w:val="21"/>
          <w:szCs w:val="21"/>
        </w:rPr>
      </w:pPr>
      <w:r>
        <w:rPr>
          <w:sz w:val="21"/>
          <w:szCs w:val="21"/>
        </w:rPr>
        <w:t>DECLARATION UNDER THE PROVISONAL COLLECTION OF</w:t>
      </w:r>
      <w:r>
        <w:rPr>
          <w:sz w:val="21"/>
          <w:szCs w:val="21"/>
        </w:rPr>
        <w:br/>
        <w:t>TAXES ACT, 1931 (XVI OF 1931)</w:t>
      </w:r>
    </w:p>
    <w:p w:rsidR="00C03388" w:rsidRDefault="00C03388">
      <w:pPr>
        <w:kinsoku w:val="0"/>
        <w:overflowPunct w:val="0"/>
        <w:autoSpaceDE/>
        <w:autoSpaceDN/>
        <w:adjustRightInd/>
        <w:spacing w:before="278" w:line="276" w:lineRule="exact"/>
        <w:ind w:firstLine="720"/>
        <w:jc w:val="both"/>
        <w:textAlignment w:val="baseline"/>
        <w:rPr>
          <w:sz w:val="21"/>
          <w:szCs w:val="21"/>
        </w:rPr>
      </w:pPr>
      <w:r>
        <w:rPr>
          <w:sz w:val="21"/>
          <w:szCs w:val="21"/>
        </w:rPr>
        <w:t>The provisions of sub-clause (10) of clause 2, sub-clause (2), sub-clause (3), sub-clause (7), sub-clause (13) and sub-clause (14) of clause 5 and sub-clause (6), sub-clause (8)(a)(ii), sub-clause (8)(a)(iii), sub-clause (8)(a)(iv), sub-clause (8)(b) and sub-clause (9) of clause 8 of this Bill shall have effect, for the purpose of this declaration and for the purposes of the provisions of the Provisional Collection ofTaxes Act, 1931 (XVI of 1931), as if they were provisions for imposition of sales tax or duties of federal excise or duties of customs. It is hereby declared accordingly in terms of section 3 of the said Act that it is expedient in the public interest that the aforesaid provisions shall have effect on the 13</w:t>
      </w:r>
      <w:r>
        <w:rPr>
          <w:rFonts w:ascii="Bookman Old Style" w:hAnsi="Bookman Old Style" w:cs="Bookman Old Style"/>
          <w:sz w:val="21"/>
          <w:szCs w:val="21"/>
          <w:vertAlign w:val="superscript"/>
        </w:rPr>
        <w:t>1</w:t>
      </w:r>
      <w:r>
        <w:rPr>
          <w:sz w:val="21"/>
          <w:szCs w:val="21"/>
        </w:rPr>
        <w:t>h June, 2013.</w:t>
      </w:r>
    </w:p>
    <w:p w:rsidR="00C03388" w:rsidRDefault="00C03388">
      <w:pPr>
        <w:kinsoku w:val="0"/>
        <w:overflowPunct w:val="0"/>
        <w:autoSpaceDE/>
        <w:autoSpaceDN/>
        <w:adjustRightInd/>
        <w:spacing w:before="300" w:line="231" w:lineRule="exact"/>
        <w:jc w:val="center"/>
        <w:textAlignment w:val="baseline"/>
        <w:rPr>
          <w:spacing w:val="16"/>
          <w:sz w:val="21"/>
          <w:szCs w:val="21"/>
        </w:rPr>
      </w:pPr>
      <w:r>
        <w:rPr>
          <w:spacing w:val="16"/>
          <w:sz w:val="21"/>
          <w:szCs w:val="21"/>
        </w:rPr>
        <w:t>STATEMENT OF OBJECTS AND REASONS</w:t>
      </w:r>
    </w:p>
    <w:p w:rsidR="00C03388" w:rsidRDefault="00C03388">
      <w:pPr>
        <w:kinsoku w:val="0"/>
        <w:overflowPunct w:val="0"/>
        <w:autoSpaceDE/>
        <w:autoSpaceDN/>
        <w:adjustRightInd/>
        <w:spacing w:before="280" w:line="276" w:lineRule="exact"/>
        <w:ind w:firstLine="720"/>
        <w:jc w:val="both"/>
        <w:textAlignment w:val="baseline"/>
        <w:rPr>
          <w:sz w:val="21"/>
          <w:szCs w:val="21"/>
        </w:rPr>
      </w:pPr>
      <w:r>
        <w:rPr>
          <w:sz w:val="21"/>
          <w:szCs w:val="21"/>
        </w:rPr>
        <w:t>The purpose of this Bill is to make financial provisions for the year beginning on the first day of July, 2013. Various provisions have been explained in the Notes on Clauses.</w:t>
      </w:r>
    </w:p>
    <w:p w:rsidR="00C03388" w:rsidRDefault="00C03388">
      <w:pPr>
        <w:kinsoku w:val="0"/>
        <w:overflowPunct w:val="0"/>
        <w:autoSpaceDE/>
        <w:autoSpaceDN/>
        <w:adjustRightInd/>
        <w:spacing w:before="1102" w:line="269" w:lineRule="exact"/>
        <w:ind w:left="3744" w:firstLine="288"/>
        <w:textAlignment w:val="baseline"/>
        <w:rPr>
          <w:i/>
          <w:iCs/>
          <w:sz w:val="21"/>
          <w:szCs w:val="21"/>
        </w:rPr>
      </w:pPr>
      <w:r>
        <w:rPr>
          <w:sz w:val="21"/>
          <w:szCs w:val="21"/>
        </w:rPr>
        <w:t xml:space="preserve">(MUHAMMAD ISHAQ DAR) </w:t>
      </w:r>
      <w:r>
        <w:rPr>
          <w:i/>
          <w:iCs/>
          <w:sz w:val="21"/>
          <w:szCs w:val="21"/>
        </w:rPr>
        <w:t>Minister for Finance and Revenue.</w:t>
      </w:r>
    </w:p>
    <w:p w:rsidR="00C03388" w:rsidRDefault="00C03388">
      <w:pPr>
        <w:widowControl/>
        <w:rPr>
          <w:sz w:val="24"/>
          <w:szCs w:val="24"/>
        </w:rPr>
        <w:sectPr w:rsidR="00C03388">
          <w:pgSz w:w="12322" w:h="14021"/>
          <w:pgMar w:top="1763" w:right="2923" w:bottom="665" w:left="2079" w:header="720" w:footer="720" w:gutter="0"/>
          <w:cols w:space="720"/>
          <w:noEndnote/>
        </w:sectPr>
      </w:pPr>
    </w:p>
    <w:p w:rsidR="00C03388" w:rsidRDefault="00C03388">
      <w:pPr>
        <w:kinsoku w:val="0"/>
        <w:overflowPunct w:val="0"/>
        <w:autoSpaceDE/>
        <w:autoSpaceDN/>
        <w:adjustRightInd/>
        <w:spacing w:before="157" w:line="260" w:lineRule="exact"/>
        <w:jc w:val="center"/>
        <w:textAlignment w:val="baseline"/>
        <w:rPr>
          <w:sz w:val="21"/>
          <w:szCs w:val="21"/>
        </w:rPr>
      </w:pPr>
      <w:r>
        <w:rPr>
          <w:b/>
          <w:bCs/>
          <w:sz w:val="21"/>
          <w:szCs w:val="21"/>
        </w:rPr>
        <w:t>THE SCHEDULE</w:t>
      </w:r>
      <w:r>
        <w:rPr>
          <w:b/>
          <w:bCs/>
          <w:sz w:val="21"/>
          <w:szCs w:val="21"/>
        </w:rPr>
        <w:br/>
      </w:r>
      <w:r>
        <w:rPr>
          <w:i/>
          <w:iCs/>
          <w:sz w:val="21"/>
          <w:szCs w:val="21"/>
        </w:rPr>
        <w:t xml:space="preserve">[see </w:t>
      </w:r>
      <w:r>
        <w:rPr>
          <w:sz w:val="21"/>
          <w:szCs w:val="21"/>
        </w:rPr>
        <w:t>section 2(10)]</w:t>
      </w:r>
    </w:p>
    <w:p w:rsidR="00C03388" w:rsidRDefault="00C03388">
      <w:pPr>
        <w:kinsoku w:val="0"/>
        <w:overflowPunct w:val="0"/>
        <w:autoSpaceDE/>
        <w:autoSpaceDN/>
        <w:adjustRightInd/>
        <w:spacing w:before="264" w:line="260" w:lineRule="exact"/>
        <w:ind w:firstLine="720"/>
        <w:jc w:val="both"/>
        <w:textAlignment w:val="baseline"/>
        <w:rPr>
          <w:sz w:val="21"/>
          <w:szCs w:val="21"/>
        </w:rPr>
      </w:pPr>
      <w:r>
        <w:rPr>
          <w:sz w:val="21"/>
          <w:szCs w:val="21"/>
        </w:rPr>
        <w:t>In the Customs Act, 1969 (IV of 1969), in the First Schedule, for the corresponding entries against "PCT Code", "Description" and "CD%" specified in columns (1), (2), (3) and (4) appearing in chapter 1 to 99, the following corresponding entries relating to "PCT Code", "Description" and "CD%" specified below shall be substituted, namely :—</w:t>
      </w:r>
    </w:p>
    <w:p w:rsidR="00C03388" w:rsidRDefault="00C03388">
      <w:pPr>
        <w:tabs>
          <w:tab w:val="left" w:pos="1944"/>
          <w:tab w:val="left" w:pos="6408"/>
        </w:tabs>
        <w:kinsoku w:val="0"/>
        <w:overflowPunct w:val="0"/>
        <w:autoSpaceDE/>
        <w:autoSpaceDN/>
        <w:adjustRightInd/>
        <w:spacing w:before="303" w:line="236" w:lineRule="exact"/>
        <w:ind w:left="288"/>
        <w:textAlignment w:val="baseline"/>
        <w:rPr>
          <w:spacing w:val="2"/>
          <w:sz w:val="21"/>
          <w:szCs w:val="21"/>
        </w:rPr>
      </w:pPr>
      <w:r>
        <w:rPr>
          <w:spacing w:val="2"/>
          <w:sz w:val="21"/>
          <w:szCs w:val="21"/>
        </w:rPr>
        <w:t>"0802.8000</w:t>
      </w:r>
      <w:r>
        <w:rPr>
          <w:spacing w:val="2"/>
          <w:sz w:val="21"/>
          <w:szCs w:val="21"/>
        </w:rPr>
        <w:tab/>
        <w:t>- Areca nuts</w:t>
      </w:r>
      <w:r>
        <w:rPr>
          <w:spacing w:val="2"/>
          <w:sz w:val="21"/>
          <w:szCs w:val="21"/>
        </w:rPr>
        <w:tab/>
        <w:t>10</w:t>
      </w:r>
    </w:p>
    <w:p w:rsidR="00C03388" w:rsidRDefault="00C03388">
      <w:pPr>
        <w:tabs>
          <w:tab w:val="left" w:pos="1944"/>
          <w:tab w:val="left" w:pos="5976"/>
        </w:tabs>
        <w:kinsoku w:val="0"/>
        <w:overflowPunct w:val="0"/>
        <w:autoSpaceDE/>
        <w:autoSpaceDN/>
        <w:adjustRightInd/>
        <w:spacing w:before="57" w:line="236" w:lineRule="exact"/>
        <w:ind w:left="288"/>
        <w:textAlignment w:val="baseline"/>
        <w:rPr>
          <w:spacing w:val="4"/>
          <w:sz w:val="21"/>
          <w:szCs w:val="21"/>
        </w:rPr>
      </w:pPr>
      <w:r>
        <w:rPr>
          <w:spacing w:val="4"/>
          <w:sz w:val="21"/>
          <w:szCs w:val="21"/>
        </w:rPr>
        <w:t>1404.9020</w:t>
      </w:r>
      <w:r>
        <w:rPr>
          <w:spacing w:val="4"/>
          <w:sz w:val="21"/>
          <w:szCs w:val="21"/>
        </w:rPr>
        <w:tab/>
        <w:t>- - - Betel leaves</w:t>
      </w:r>
      <w:r>
        <w:rPr>
          <w:spacing w:val="4"/>
          <w:sz w:val="21"/>
          <w:szCs w:val="21"/>
        </w:rPr>
        <w:tab/>
        <w:t>Rs.300/Kg</w:t>
      </w:r>
    </w:p>
    <w:p w:rsidR="00C03388" w:rsidRDefault="00C03388">
      <w:pPr>
        <w:tabs>
          <w:tab w:val="left" w:pos="1944"/>
          <w:tab w:val="left" w:pos="6408"/>
        </w:tabs>
        <w:kinsoku w:val="0"/>
        <w:overflowPunct w:val="0"/>
        <w:autoSpaceDE/>
        <w:autoSpaceDN/>
        <w:adjustRightInd/>
        <w:spacing w:before="61" w:line="236" w:lineRule="exact"/>
        <w:ind w:left="288"/>
        <w:textAlignment w:val="baseline"/>
        <w:rPr>
          <w:spacing w:val="3"/>
          <w:sz w:val="21"/>
          <w:szCs w:val="21"/>
        </w:rPr>
      </w:pPr>
      <w:r>
        <w:rPr>
          <w:spacing w:val="3"/>
          <w:sz w:val="21"/>
          <w:szCs w:val="21"/>
        </w:rPr>
        <w:t>2933.6910</w:t>
      </w:r>
      <w:r>
        <w:rPr>
          <w:spacing w:val="3"/>
          <w:sz w:val="21"/>
          <w:szCs w:val="21"/>
        </w:rPr>
        <w:tab/>
        <w:t>- - - Pyrimethamine</w:t>
      </w:r>
      <w:r>
        <w:rPr>
          <w:spacing w:val="3"/>
          <w:sz w:val="21"/>
          <w:szCs w:val="21"/>
        </w:rPr>
        <w:tab/>
        <w:t>5</w:t>
      </w:r>
    </w:p>
    <w:p w:rsidR="00C03388" w:rsidRDefault="00C03388">
      <w:pPr>
        <w:tabs>
          <w:tab w:val="left" w:pos="1944"/>
          <w:tab w:val="left" w:pos="6408"/>
        </w:tabs>
        <w:kinsoku w:val="0"/>
        <w:overflowPunct w:val="0"/>
        <w:autoSpaceDE/>
        <w:autoSpaceDN/>
        <w:adjustRightInd/>
        <w:spacing w:before="55" w:line="236" w:lineRule="exact"/>
        <w:ind w:left="288"/>
        <w:textAlignment w:val="baseline"/>
        <w:rPr>
          <w:spacing w:val="1"/>
          <w:sz w:val="21"/>
          <w:szCs w:val="21"/>
        </w:rPr>
      </w:pPr>
      <w:r>
        <w:rPr>
          <w:spacing w:val="1"/>
          <w:sz w:val="21"/>
          <w:szCs w:val="21"/>
        </w:rPr>
        <w:t>2935.0040</w:t>
      </w:r>
      <w:r>
        <w:rPr>
          <w:spacing w:val="1"/>
          <w:sz w:val="21"/>
          <w:szCs w:val="21"/>
        </w:rPr>
        <w:tab/>
        <w:t>- - - Sulphamethoxazole</w:t>
      </w:r>
      <w:r>
        <w:rPr>
          <w:spacing w:val="1"/>
          <w:sz w:val="21"/>
          <w:szCs w:val="21"/>
        </w:rPr>
        <w:tab/>
        <w:t>25</w:t>
      </w:r>
    </w:p>
    <w:p w:rsidR="00C03388" w:rsidRDefault="00C03388">
      <w:pPr>
        <w:tabs>
          <w:tab w:val="left" w:pos="1944"/>
          <w:tab w:val="left" w:pos="6408"/>
        </w:tabs>
        <w:kinsoku w:val="0"/>
        <w:overflowPunct w:val="0"/>
        <w:autoSpaceDE/>
        <w:autoSpaceDN/>
        <w:adjustRightInd/>
        <w:spacing w:before="64" w:line="236" w:lineRule="exact"/>
        <w:ind w:left="288"/>
        <w:textAlignment w:val="baseline"/>
        <w:rPr>
          <w:spacing w:val="1"/>
          <w:sz w:val="21"/>
          <w:szCs w:val="21"/>
        </w:rPr>
      </w:pPr>
      <w:r>
        <w:rPr>
          <w:spacing w:val="1"/>
          <w:sz w:val="21"/>
          <w:szCs w:val="21"/>
        </w:rPr>
        <w:t>2941.4000</w:t>
      </w:r>
      <w:r>
        <w:rPr>
          <w:spacing w:val="1"/>
          <w:sz w:val="21"/>
          <w:szCs w:val="21"/>
        </w:rPr>
        <w:tab/>
        <w:t>- Chloramphenicol and its derivatives; salts</w:t>
      </w:r>
      <w:r>
        <w:rPr>
          <w:spacing w:val="1"/>
          <w:sz w:val="21"/>
          <w:szCs w:val="21"/>
        </w:rPr>
        <w:tab/>
        <w:t>10</w:t>
      </w:r>
    </w:p>
    <w:p w:rsidR="00C03388" w:rsidRDefault="00C03388">
      <w:pPr>
        <w:kinsoku w:val="0"/>
        <w:overflowPunct w:val="0"/>
        <w:autoSpaceDE/>
        <w:autoSpaceDN/>
        <w:adjustRightInd/>
        <w:spacing w:before="55" w:line="235" w:lineRule="exact"/>
        <w:ind w:left="1944"/>
        <w:textAlignment w:val="baseline"/>
        <w:rPr>
          <w:spacing w:val="7"/>
          <w:sz w:val="21"/>
          <w:szCs w:val="21"/>
        </w:rPr>
      </w:pPr>
      <w:r>
        <w:rPr>
          <w:spacing w:val="7"/>
          <w:sz w:val="21"/>
          <w:szCs w:val="21"/>
        </w:rPr>
        <w:t>thereof</w:t>
      </w:r>
    </w:p>
    <w:p w:rsidR="00C03388" w:rsidRDefault="00C03388">
      <w:pPr>
        <w:tabs>
          <w:tab w:val="left" w:pos="1944"/>
          <w:tab w:val="left" w:pos="6408"/>
        </w:tabs>
        <w:kinsoku w:val="0"/>
        <w:overflowPunct w:val="0"/>
        <w:autoSpaceDE/>
        <w:autoSpaceDN/>
        <w:adjustRightInd/>
        <w:spacing w:line="293" w:lineRule="exact"/>
        <w:ind w:left="1944" w:right="648" w:hanging="1656"/>
        <w:jc w:val="both"/>
        <w:textAlignment w:val="baseline"/>
        <w:rPr>
          <w:sz w:val="21"/>
          <w:szCs w:val="21"/>
        </w:rPr>
      </w:pPr>
      <w:r>
        <w:rPr>
          <w:sz w:val="21"/>
          <w:szCs w:val="21"/>
        </w:rPr>
        <w:t>3808.9110</w:t>
      </w:r>
      <w:r>
        <w:rPr>
          <w:sz w:val="21"/>
          <w:szCs w:val="21"/>
        </w:rPr>
        <w:tab/>
        <w:t>- - - Mosquito coils, mats, aerosol sprays</w:t>
      </w:r>
      <w:r>
        <w:rPr>
          <w:sz w:val="21"/>
          <w:szCs w:val="21"/>
        </w:rPr>
        <w:tab/>
        <w:t>25</w:t>
      </w:r>
      <w:r>
        <w:rPr>
          <w:sz w:val="21"/>
          <w:szCs w:val="21"/>
        </w:rPr>
        <w:br/>
        <w:t>and the like</w:t>
      </w:r>
    </w:p>
    <w:p w:rsidR="00C03388" w:rsidRDefault="00C03388">
      <w:pPr>
        <w:tabs>
          <w:tab w:val="left" w:pos="1944"/>
        </w:tabs>
        <w:kinsoku w:val="0"/>
        <w:overflowPunct w:val="0"/>
        <w:autoSpaceDE/>
        <w:autoSpaceDN/>
        <w:adjustRightInd/>
        <w:spacing w:before="62" w:line="238" w:lineRule="exact"/>
        <w:ind w:left="288"/>
        <w:textAlignment w:val="baseline"/>
        <w:rPr>
          <w:b/>
          <w:bCs/>
          <w:spacing w:val="7"/>
          <w:sz w:val="21"/>
          <w:szCs w:val="21"/>
        </w:rPr>
      </w:pPr>
      <w:r>
        <w:rPr>
          <w:b/>
          <w:bCs/>
          <w:spacing w:val="7"/>
          <w:sz w:val="21"/>
          <w:szCs w:val="21"/>
        </w:rPr>
        <w:t>39.03</w:t>
      </w:r>
      <w:r>
        <w:rPr>
          <w:b/>
          <w:bCs/>
          <w:spacing w:val="7"/>
          <w:sz w:val="21"/>
          <w:szCs w:val="21"/>
        </w:rPr>
        <w:tab/>
        <w:t>Polymers of styrene, in primary forms.</w:t>
      </w:r>
    </w:p>
    <w:p w:rsidR="00C03388" w:rsidRDefault="00C03388">
      <w:pPr>
        <w:numPr>
          <w:ilvl w:val="0"/>
          <w:numId w:val="94"/>
        </w:numPr>
        <w:kinsoku w:val="0"/>
        <w:overflowPunct w:val="0"/>
        <w:autoSpaceDE/>
        <w:autoSpaceDN/>
        <w:adjustRightInd/>
        <w:spacing w:before="31" w:line="260" w:lineRule="exact"/>
        <w:textAlignment w:val="baseline"/>
        <w:rPr>
          <w:spacing w:val="3"/>
          <w:sz w:val="21"/>
          <w:szCs w:val="21"/>
        </w:rPr>
      </w:pPr>
      <w:r>
        <w:rPr>
          <w:spacing w:val="3"/>
          <w:sz w:val="21"/>
          <w:szCs w:val="21"/>
        </w:rPr>
        <w:t>Polystyrene:</w:t>
      </w:r>
    </w:p>
    <w:p w:rsidR="00C03388" w:rsidRDefault="00C03388">
      <w:pPr>
        <w:tabs>
          <w:tab w:val="left" w:pos="1944"/>
          <w:tab w:val="left" w:pos="6408"/>
        </w:tabs>
        <w:kinsoku w:val="0"/>
        <w:overflowPunct w:val="0"/>
        <w:autoSpaceDE/>
        <w:autoSpaceDN/>
        <w:adjustRightInd/>
        <w:spacing w:before="61" w:line="236" w:lineRule="exact"/>
        <w:ind w:left="288"/>
        <w:textAlignment w:val="baseline"/>
        <w:rPr>
          <w:spacing w:val="1"/>
          <w:sz w:val="21"/>
          <w:szCs w:val="21"/>
        </w:rPr>
      </w:pPr>
      <w:r>
        <w:rPr>
          <w:spacing w:val="1"/>
          <w:sz w:val="21"/>
          <w:szCs w:val="21"/>
        </w:rPr>
        <w:t>3903.1100</w:t>
      </w:r>
      <w:r>
        <w:rPr>
          <w:spacing w:val="1"/>
          <w:sz w:val="21"/>
          <w:szCs w:val="21"/>
        </w:rPr>
        <w:tab/>
        <w:t>- - Expansible</w:t>
      </w:r>
      <w:r>
        <w:rPr>
          <w:spacing w:val="1"/>
          <w:sz w:val="21"/>
          <w:szCs w:val="21"/>
        </w:rPr>
        <w:tab/>
        <w:t>15</w:t>
      </w:r>
    </w:p>
    <w:p w:rsidR="00C03388" w:rsidRDefault="00C03388">
      <w:pPr>
        <w:numPr>
          <w:ilvl w:val="0"/>
          <w:numId w:val="94"/>
        </w:numPr>
        <w:kinsoku w:val="0"/>
        <w:overflowPunct w:val="0"/>
        <w:autoSpaceDE/>
        <w:autoSpaceDN/>
        <w:adjustRightInd/>
        <w:spacing w:before="34" w:line="260" w:lineRule="exact"/>
        <w:textAlignment w:val="baseline"/>
        <w:rPr>
          <w:spacing w:val="3"/>
          <w:sz w:val="21"/>
          <w:szCs w:val="21"/>
        </w:rPr>
      </w:pPr>
      <w:r>
        <w:rPr>
          <w:spacing w:val="3"/>
          <w:sz w:val="21"/>
          <w:szCs w:val="21"/>
        </w:rPr>
        <w:t>- Other:</w:t>
      </w:r>
    </w:p>
    <w:p w:rsidR="00C03388" w:rsidRDefault="00C03388">
      <w:pPr>
        <w:tabs>
          <w:tab w:val="left" w:pos="1944"/>
          <w:tab w:val="left" w:pos="6408"/>
        </w:tabs>
        <w:kinsoku w:val="0"/>
        <w:overflowPunct w:val="0"/>
        <w:autoSpaceDE/>
        <w:autoSpaceDN/>
        <w:adjustRightInd/>
        <w:spacing w:before="57" w:line="236" w:lineRule="exact"/>
        <w:ind w:left="288"/>
        <w:textAlignment w:val="baseline"/>
        <w:rPr>
          <w:spacing w:val="1"/>
          <w:sz w:val="21"/>
          <w:szCs w:val="21"/>
        </w:rPr>
      </w:pPr>
      <w:r>
        <w:rPr>
          <w:spacing w:val="1"/>
          <w:sz w:val="21"/>
          <w:szCs w:val="21"/>
        </w:rPr>
        <w:t>3903.1910</w:t>
      </w:r>
      <w:r>
        <w:rPr>
          <w:spacing w:val="1"/>
          <w:sz w:val="21"/>
          <w:szCs w:val="21"/>
        </w:rPr>
        <w:tab/>
        <w:t>- - - General Purpose Polystyrene (GPPS)</w:t>
      </w:r>
      <w:r>
        <w:rPr>
          <w:spacing w:val="1"/>
          <w:sz w:val="21"/>
          <w:szCs w:val="21"/>
        </w:rPr>
        <w:tab/>
        <w:t>15</w:t>
      </w:r>
    </w:p>
    <w:p w:rsidR="00C03388" w:rsidRDefault="00C03388">
      <w:pPr>
        <w:tabs>
          <w:tab w:val="left" w:pos="1944"/>
          <w:tab w:val="left" w:pos="5688"/>
          <w:tab w:val="left" w:pos="6408"/>
        </w:tabs>
        <w:kinsoku w:val="0"/>
        <w:overflowPunct w:val="0"/>
        <w:autoSpaceDE/>
        <w:autoSpaceDN/>
        <w:adjustRightInd/>
        <w:spacing w:before="57" w:line="236" w:lineRule="exact"/>
        <w:ind w:left="288"/>
        <w:textAlignment w:val="baseline"/>
        <w:rPr>
          <w:spacing w:val="1"/>
          <w:sz w:val="21"/>
          <w:szCs w:val="21"/>
        </w:rPr>
      </w:pPr>
      <w:r>
        <w:rPr>
          <w:spacing w:val="1"/>
          <w:sz w:val="21"/>
          <w:szCs w:val="21"/>
        </w:rPr>
        <w:t>3903.1920</w:t>
      </w:r>
      <w:r>
        <w:rPr>
          <w:spacing w:val="1"/>
          <w:sz w:val="21"/>
          <w:szCs w:val="21"/>
        </w:rPr>
        <w:tab/>
        <w:t>- - - High Impact Polystyrene (HIPS)</w:t>
      </w:r>
      <w:r>
        <w:rPr>
          <w:color w:val="516D81"/>
          <w:spacing w:val="1"/>
          <w:sz w:val="21"/>
          <w:szCs w:val="21"/>
        </w:rPr>
        <w:tab/>
        <w:t>'</w:t>
      </w:r>
      <w:r>
        <w:rPr>
          <w:spacing w:val="1"/>
          <w:sz w:val="21"/>
          <w:szCs w:val="21"/>
        </w:rPr>
        <w:tab/>
        <w:t>15</w:t>
      </w:r>
    </w:p>
    <w:p w:rsidR="00C03388" w:rsidRDefault="00C03388">
      <w:pPr>
        <w:tabs>
          <w:tab w:val="left" w:pos="1944"/>
          <w:tab w:val="left" w:pos="6408"/>
        </w:tabs>
        <w:kinsoku w:val="0"/>
        <w:overflowPunct w:val="0"/>
        <w:autoSpaceDE/>
        <w:autoSpaceDN/>
        <w:adjustRightInd/>
        <w:spacing w:before="60" w:line="236" w:lineRule="exact"/>
        <w:ind w:left="288"/>
        <w:textAlignment w:val="baseline"/>
        <w:rPr>
          <w:spacing w:val="4"/>
          <w:sz w:val="21"/>
          <w:szCs w:val="21"/>
        </w:rPr>
      </w:pPr>
      <w:r>
        <w:rPr>
          <w:spacing w:val="4"/>
          <w:sz w:val="21"/>
          <w:szCs w:val="21"/>
        </w:rPr>
        <w:t>3903.1990</w:t>
      </w:r>
      <w:r>
        <w:rPr>
          <w:spacing w:val="4"/>
          <w:sz w:val="21"/>
          <w:szCs w:val="21"/>
        </w:rPr>
        <w:tab/>
        <w:t>- - - Other</w:t>
      </w:r>
      <w:r>
        <w:rPr>
          <w:spacing w:val="4"/>
          <w:sz w:val="21"/>
          <w:szCs w:val="21"/>
        </w:rPr>
        <w:tab/>
        <w:t>5</w:t>
      </w:r>
    </w:p>
    <w:p w:rsidR="00C03388" w:rsidRDefault="00C03388">
      <w:pPr>
        <w:tabs>
          <w:tab w:val="left" w:pos="1944"/>
          <w:tab w:val="left" w:pos="6408"/>
        </w:tabs>
        <w:kinsoku w:val="0"/>
        <w:overflowPunct w:val="0"/>
        <w:autoSpaceDE/>
        <w:autoSpaceDN/>
        <w:adjustRightInd/>
        <w:spacing w:before="58" w:line="236" w:lineRule="exact"/>
        <w:ind w:left="288"/>
        <w:textAlignment w:val="baseline"/>
        <w:rPr>
          <w:spacing w:val="2"/>
          <w:sz w:val="21"/>
          <w:szCs w:val="21"/>
        </w:rPr>
      </w:pPr>
      <w:r>
        <w:rPr>
          <w:spacing w:val="2"/>
          <w:sz w:val="21"/>
          <w:szCs w:val="21"/>
        </w:rPr>
        <w:t>3903.2000</w:t>
      </w:r>
      <w:r>
        <w:rPr>
          <w:spacing w:val="2"/>
          <w:sz w:val="21"/>
          <w:szCs w:val="21"/>
        </w:rPr>
        <w:tab/>
        <w:t>- Styrene- acrylonitrile (SAN) copolymers</w:t>
      </w:r>
      <w:r>
        <w:rPr>
          <w:spacing w:val="2"/>
          <w:sz w:val="21"/>
          <w:szCs w:val="21"/>
        </w:rPr>
        <w:tab/>
        <w:t>5</w:t>
      </w:r>
    </w:p>
    <w:p w:rsidR="00C03388" w:rsidRDefault="00C03388">
      <w:pPr>
        <w:tabs>
          <w:tab w:val="left" w:pos="1944"/>
          <w:tab w:val="left" w:pos="6408"/>
        </w:tabs>
        <w:kinsoku w:val="0"/>
        <w:overflowPunct w:val="0"/>
        <w:autoSpaceDE/>
        <w:autoSpaceDN/>
        <w:adjustRightInd/>
        <w:spacing w:before="62" w:line="236" w:lineRule="exact"/>
        <w:ind w:left="288"/>
        <w:textAlignment w:val="baseline"/>
        <w:rPr>
          <w:spacing w:val="2"/>
          <w:sz w:val="21"/>
          <w:szCs w:val="21"/>
        </w:rPr>
      </w:pPr>
      <w:r>
        <w:rPr>
          <w:spacing w:val="2"/>
          <w:sz w:val="21"/>
          <w:szCs w:val="21"/>
        </w:rPr>
        <w:t>3903.3000</w:t>
      </w:r>
      <w:r>
        <w:rPr>
          <w:spacing w:val="2"/>
          <w:sz w:val="21"/>
          <w:szCs w:val="21"/>
        </w:rPr>
        <w:tab/>
        <w:t>- Acrylonitrile- butadiene- styrene (ABS)</w:t>
      </w:r>
      <w:r>
        <w:rPr>
          <w:spacing w:val="2"/>
          <w:sz w:val="21"/>
          <w:szCs w:val="21"/>
        </w:rPr>
        <w:tab/>
        <w:t>5</w:t>
      </w:r>
    </w:p>
    <w:p w:rsidR="00C03388" w:rsidRDefault="00C03388">
      <w:pPr>
        <w:kinsoku w:val="0"/>
        <w:overflowPunct w:val="0"/>
        <w:autoSpaceDE/>
        <w:autoSpaceDN/>
        <w:adjustRightInd/>
        <w:spacing w:before="56" w:line="236" w:lineRule="exact"/>
        <w:ind w:left="1944"/>
        <w:textAlignment w:val="baseline"/>
        <w:rPr>
          <w:spacing w:val="2"/>
          <w:sz w:val="21"/>
          <w:szCs w:val="21"/>
        </w:rPr>
      </w:pPr>
      <w:r>
        <w:rPr>
          <w:spacing w:val="2"/>
          <w:sz w:val="21"/>
          <w:szCs w:val="21"/>
        </w:rPr>
        <w:t>copolymers</w:t>
      </w:r>
    </w:p>
    <w:p w:rsidR="00C03388" w:rsidRDefault="00C03388">
      <w:pPr>
        <w:tabs>
          <w:tab w:val="left" w:pos="1944"/>
          <w:tab w:val="left" w:pos="6408"/>
        </w:tabs>
        <w:kinsoku w:val="0"/>
        <w:overflowPunct w:val="0"/>
        <w:autoSpaceDE/>
        <w:autoSpaceDN/>
        <w:adjustRightInd/>
        <w:spacing w:before="58" w:line="236" w:lineRule="exact"/>
        <w:ind w:left="288"/>
        <w:textAlignment w:val="baseline"/>
        <w:rPr>
          <w:spacing w:val="5"/>
          <w:sz w:val="21"/>
          <w:szCs w:val="21"/>
        </w:rPr>
      </w:pPr>
      <w:r>
        <w:rPr>
          <w:spacing w:val="5"/>
          <w:sz w:val="21"/>
          <w:szCs w:val="21"/>
        </w:rPr>
        <w:t>3903.9000</w:t>
      </w:r>
      <w:r>
        <w:rPr>
          <w:spacing w:val="5"/>
          <w:sz w:val="21"/>
          <w:szCs w:val="21"/>
        </w:rPr>
        <w:tab/>
        <w:t>- Other</w:t>
      </w:r>
      <w:r>
        <w:rPr>
          <w:spacing w:val="5"/>
          <w:sz w:val="21"/>
          <w:szCs w:val="21"/>
        </w:rPr>
        <w:tab/>
        <w:t>5</w:t>
      </w:r>
    </w:p>
    <w:p w:rsidR="00C03388" w:rsidRDefault="00C03388">
      <w:pPr>
        <w:tabs>
          <w:tab w:val="left" w:pos="1944"/>
          <w:tab w:val="left" w:pos="6408"/>
        </w:tabs>
        <w:kinsoku w:val="0"/>
        <w:overflowPunct w:val="0"/>
        <w:autoSpaceDE/>
        <w:autoSpaceDN/>
        <w:adjustRightInd/>
        <w:spacing w:before="55" w:line="236" w:lineRule="exact"/>
        <w:ind w:left="288"/>
        <w:textAlignment w:val="baseline"/>
        <w:rPr>
          <w:spacing w:val="1"/>
          <w:sz w:val="21"/>
          <w:szCs w:val="21"/>
        </w:rPr>
      </w:pPr>
      <w:r>
        <w:rPr>
          <w:spacing w:val="1"/>
          <w:sz w:val="21"/>
          <w:szCs w:val="21"/>
        </w:rPr>
        <w:t>3926.1000</w:t>
      </w:r>
      <w:r>
        <w:rPr>
          <w:spacing w:val="1"/>
          <w:sz w:val="21"/>
          <w:szCs w:val="21"/>
        </w:rPr>
        <w:tab/>
        <w:t>- Office or school supplies</w:t>
      </w:r>
      <w:r>
        <w:rPr>
          <w:spacing w:val="1"/>
          <w:sz w:val="21"/>
          <w:szCs w:val="21"/>
        </w:rPr>
        <w:tab/>
        <w:t>20</w:t>
      </w:r>
    </w:p>
    <w:p w:rsidR="00C03388" w:rsidRDefault="00C03388">
      <w:pPr>
        <w:tabs>
          <w:tab w:val="left" w:pos="1944"/>
          <w:tab w:val="left" w:pos="6408"/>
        </w:tabs>
        <w:kinsoku w:val="0"/>
        <w:overflowPunct w:val="0"/>
        <w:autoSpaceDE/>
        <w:autoSpaceDN/>
        <w:adjustRightInd/>
        <w:spacing w:before="63" w:line="236" w:lineRule="exact"/>
        <w:ind w:left="288"/>
        <w:textAlignment w:val="baseline"/>
        <w:rPr>
          <w:spacing w:val="1"/>
          <w:sz w:val="21"/>
          <w:szCs w:val="21"/>
        </w:rPr>
      </w:pPr>
      <w:r>
        <w:rPr>
          <w:spacing w:val="1"/>
          <w:sz w:val="21"/>
          <w:szCs w:val="21"/>
        </w:rPr>
        <w:t>4411.1200</w:t>
      </w:r>
      <w:r>
        <w:rPr>
          <w:spacing w:val="1"/>
          <w:sz w:val="21"/>
          <w:szCs w:val="21"/>
        </w:rPr>
        <w:tab/>
        <w:t>- - Of a thickness not exceeding 5 mm</w:t>
      </w:r>
      <w:r>
        <w:rPr>
          <w:spacing w:val="1"/>
          <w:sz w:val="21"/>
          <w:szCs w:val="21"/>
        </w:rPr>
        <w:tab/>
        <w:t>15</w:t>
      </w:r>
    </w:p>
    <w:p w:rsidR="00C03388" w:rsidRDefault="00C03388">
      <w:pPr>
        <w:tabs>
          <w:tab w:val="left" w:pos="1944"/>
          <w:tab w:val="left" w:pos="6408"/>
        </w:tabs>
        <w:kinsoku w:val="0"/>
        <w:overflowPunct w:val="0"/>
        <w:autoSpaceDE/>
        <w:autoSpaceDN/>
        <w:adjustRightInd/>
        <w:spacing w:before="56" w:line="236" w:lineRule="exact"/>
        <w:ind w:left="288"/>
        <w:textAlignment w:val="baseline"/>
        <w:rPr>
          <w:spacing w:val="1"/>
          <w:sz w:val="21"/>
          <w:szCs w:val="21"/>
        </w:rPr>
      </w:pPr>
      <w:r>
        <w:rPr>
          <w:spacing w:val="1"/>
          <w:sz w:val="21"/>
          <w:szCs w:val="21"/>
        </w:rPr>
        <w:t>4411.1300</w:t>
      </w:r>
      <w:r>
        <w:rPr>
          <w:spacing w:val="1"/>
          <w:sz w:val="21"/>
          <w:szCs w:val="21"/>
        </w:rPr>
        <w:tab/>
        <w:t>- - Of a thickness exceeding 5 mm but</w:t>
      </w:r>
      <w:r>
        <w:rPr>
          <w:spacing w:val="1"/>
          <w:sz w:val="21"/>
          <w:szCs w:val="21"/>
        </w:rPr>
        <w:tab/>
        <w:t>15</w:t>
      </w:r>
    </w:p>
    <w:p w:rsidR="00C03388" w:rsidRDefault="00C03388">
      <w:pPr>
        <w:kinsoku w:val="0"/>
        <w:overflowPunct w:val="0"/>
        <w:autoSpaceDE/>
        <w:autoSpaceDN/>
        <w:adjustRightInd/>
        <w:spacing w:before="61" w:line="236" w:lineRule="exact"/>
        <w:ind w:left="1944"/>
        <w:textAlignment w:val="baseline"/>
        <w:rPr>
          <w:spacing w:val="4"/>
          <w:sz w:val="21"/>
          <w:szCs w:val="21"/>
        </w:rPr>
      </w:pPr>
      <w:r>
        <w:rPr>
          <w:spacing w:val="4"/>
          <w:sz w:val="21"/>
          <w:szCs w:val="21"/>
        </w:rPr>
        <w:t>not exceeding 9 mm</w:t>
      </w:r>
    </w:p>
    <w:p w:rsidR="00C03388" w:rsidRDefault="00C03388">
      <w:pPr>
        <w:tabs>
          <w:tab w:val="left" w:pos="1944"/>
          <w:tab w:val="left" w:pos="6408"/>
        </w:tabs>
        <w:kinsoku w:val="0"/>
        <w:overflowPunct w:val="0"/>
        <w:autoSpaceDE/>
        <w:autoSpaceDN/>
        <w:adjustRightInd/>
        <w:spacing w:line="293" w:lineRule="exact"/>
        <w:ind w:left="1944" w:right="648" w:hanging="1656"/>
        <w:jc w:val="both"/>
        <w:textAlignment w:val="baseline"/>
        <w:rPr>
          <w:sz w:val="21"/>
          <w:szCs w:val="21"/>
        </w:rPr>
      </w:pPr>
      <w:r>
        <w:rPr>
          <w:sz w:val="21"/>
          <w:szCs w:val="21"/>
        </w:rPr>
        <w:t>4411.1400</w:t>
      </w:r>
      <w:r>
        <w:rPr>
          <w:sz w:val="21"/>
          <w:szCs w:val="21"/>
        </w:rPr>
        <w:tab/>
        <w:t>- - Of a thickness exceeding 9 mm</w:t>
      </w:r>
      <w:r>
        <w:rPr>
          <w:sz w:val="21"/>
          <w:szCs w:val="21"/>
        </w:rPr>
        <w:tab/>
        <w:t>15</w:t>
      </w:r>
      <w:r>
        <w:rPr>
          <w:sz w:val="21"/>
          <w:szCs w:val="21"/>
        </w:rPr>
        <w:br/>
        <w:t>- Other :</w:t>
      </w:r>
    </w:p>
    <w:p w:rsidR="00C03388" w:rsidRDefault="00C03388">
      <w:pPr>
        <w:tabs>
          <w:tab w:val="left" w:pos="1944"/>
          <w:tab w:val="left" w:pos="6408"/>
        </w:tabs>
        <w:kinsoku w:val="0"/>
        <w:overflowPunct w:val="0"/>
        <w:autoSpaceDE/>
        <w:autoSpaceDN/>
        <w:adjustRightInd/>
        <w:spacing w:before="57" w:line="235" w:lineRule="exact"/>
        <w:ind w:left="288"/>
        <w:jc w:val="both"/>
        <w:textAlignment w:val="baseline"/>
        <w:rPr>
          <w:spacing w:val="1"/>
          <w:sz w:val="21"/>
          <w:szCs w:val="21"/>
        </w:rPr>
      </w:pPr>
      <w:r>
        <w:rPr>
          <w:spacing w:val="1"/>
          <w:sz w:val="21"/>
          <w:szCs w:val="21"/>
        </w:rPr>
        <w:t>4411.9200</w:t>
      </w:r>
      <w:r>
        <w:rPr>
          <w:spacing w:val="1"/>
          <w:sz w:val="21"/>
          <w:szCs w:val="21"/>
        </w:rPr>
        <w:tab/>
        <w:t>- - Of a density exceeding 0.8 g/cm</w:t>
      </w:r>
      <w:r>
        <w:rPr>
          <w:spacing w:val="1"/>
          <w:sz w:val="21"/>
          <w:szCs w:val="21"/>
          <w:vertAlign w:val="superscript"/>
        </w:rPr>
        <w:t>2</w:t>
      </w:r>
      <w:r>
        <w:rPr>
          <w:spacing w:val="1"/>
          <w:sz w:val="21"/>
          <w:szCs w:val="21"/>
        </w:rPr>
        <w:tab/>
        <w:t>15</w:t>
      </w:r>
    </w:p>
    <w:p w:rsidR="00C03388" w:rsidRDefault="00C03388">
      <w:pPr>
        <w:numPr>
          <w:ilvl w:val="0"/>
          <w:numId w:val="94"/>
        </w:numPr>
        <w:kinsoku w:val="0"/>
        <w:overflowPunct w:val="0"/>
        <w:autoSpaceDE/>
        <w:autoSpaceDN/>
        <w:adjustRightInd/>
        <w:spacing w:line="293" w:lineRule="exact"/>
        <w:ind w:right="1728"/>
        <w:textAlignment w:val="baseline"/>
        <w:rPr>
          <w:sz w:val="18"/>
          <w:szCs w:val="18"/>
        </w:rPr>
      </w:pPr>
      <w:r>
        <w:rPr>
          <w:sz w:val="21"/>
          <w:szCs w:val="21"/>
        </w:rPr>
        <w:t>- Of a density exceeding 0.5 g/cm</w:t>
      </w:r>
      <w:r>
        <w:rPr>
          <w:sz w:val="21"/>
          <w:szCs w:val="21"/>
          <w:vertAlign w:val="superscript"/>
        </w:rPr>
        <w:t>2</w:t>
      </w:r>
      <w:r>
        <w:rPr>
          <w:sz w:val="21"/>
          <w:szCs w:val="21"/>
        </w:rPr>
        <w:t xml:space="preserve"> but not exceeding 0.8 g/cm</w:t>
      </w:r>
      <w:r>
        <w:rPr>
          <w:sz w:val="21"/>
          <w:szCs w:val="21"/>
          <w:vertAlign w:val="superscript"/>
        </w:rPr>
        <w:t>2</w:t>
      </w:r>
      <w:r>
        <w:rPr>
          <w:sz w:val="18"/>
          <w:szCs w:val="18"/>
        </w:rPr>
        <w:t xml:space="preserve"> :</w:t>
      </w:r>
    </w:p>
    <w:p w:rsidR="00C03388" w:rsidRDefault="00C03388">
      <w:pPr>
        <w:tabs>
          <w:tab w:val="left" w:pos="1944"/>
          <w:tab w:val="left" w:pos="6408"/>
        </w:tabs>
        <w:kinsoku w:val="0"/>
        <w:overflowPunct w:val="0"/>
        <w:autoSpaceDE/>
        <w:autoSpaceDN/>
        <w:adjustRightInd/>
        <w:spacing w:before="5" w:line="293" w:lineRule="exact"/>
        <w:ind w:left="1944" w:right="576" w:hanging="1656"/>
        <w:textAlignment w:val="baseline"/>
        <w:rPr>
          <w:sz w:val="21"/>
          <w:szCs w:val="21"/>
        </w:rPr>
      </w:pPr>
      <w:r>
        <w:rPr>
          <w:sz w:val="21"/>
          <w:szCs w:val="21"/>
        </w:rPr>
        <w:t>4411.9310</w:t>
      </w:r>
      <w:r>
        <w:rPr>
          <w:sz w:val="21"/>
          <w:szCs w:val="21"/>
        </w:rPr>
        <w:tab/>
        <w:t>- - - Not mechanically worked or surface</w:t>
      </w:r>
      <w:r>
        <w:rPr>
          <w:sz w:val="21"/>
          <w:szCs w:val="21"/>
        </w:rPr>
        <w:tab/>
        <w:t>15</w:t>
      </w:r>
      <w:r>
        <w:rPr>
          <w:sz w:val="21"/>
          <w:szCs w:val="21"/>
        </w:rPr>
        <w:br/>
        <w:t>covered</w:t>
      </w:r>
    </w:p>
    <w:p w:rsidR="00C03388" w:rsidRDefault="00C03388">
      <w:pPr>
        <w:widowControl/>
        <w:rPr>
          <w:sz w:val="24"/>
          <w:szCs w:val="24"/>
        </w:rPr>
        <w:sectPr w:rsidR="00C03388">
          <w:pgSz w:w="12240" w:h="13762"/>
          <w:pgMar w:top="1275" w:right="2006" w:bottom="766" w:left="2914" w:header="720" w:footer="720" w:gutter="0"/>
          <w:cols w:space="720"/>
          <w:noEndnote/>
        </w:sectPr>
      </w:pPr>
    </w:p>
    <w:p w:rsidR="00C03388" w:rsidRDefault="00C03388">
      <w:pPr>
        <w:tabs>
          <w:tab w:val="left" w:pos="1224"/>
          <w:tab w:val="right" w:pos="7272"/>
        </w:tabs>
        <w:kinsoku w:val="0"/>
        <w:overflowPunct w:val="0"/>
        <w:autoSpaceDE/>
        <w:autoSpaceDN/>
        <w:adjustRightInd/>
        <w:spacing w:before="13" w:line="201" w:lineRule="exact"/>
        <w:ind w:left="72"/>
        <w:textAlignment w:val="baseline"/>
        <w:rPr>
          <w:sz w:val="18"/>
          <w:szCs w:val="18"/>
        </w:rPr>
      </w:pPr>
      <w:r>
        <w:rPr>
          <w:sz w:val="18"/>
          <w:szCs w:val="18"/>
        </w:rPr>
        <w:t>406</w:t>
      </w:r>
      <w:r>
        <w:rPr>
          <w:sz w:val="18"/>
          <w:szCs w:val="18"/>
        </w:rPr>
        <w:tab/>
        <w:t>THE GAZETTE OF PAKISTAN, EX IRA., JULY 1, 2013</w:t>
      </w:r>
      <w:r>
        <w:rPr>
          <w:sz w:val="18"/>
          <w:szCs w:val="18"/>
        </w:rPr>
        <w:tab/>
        <w:t>[PART I</w:t>
      </w:r>
    </w:p>
    <w:p w:rsidR="00C03388" w:rsidRDefault="00C03388">
      <w:pPr>
        <w:tabs>
          <w:tab w:val="decimal" w:pos="720"/>
          <w:tab w:val="left" w:pos="1944"/>
          <w:tab w:val="right" w:pos="6696"/>
        </w:tabs>
        <w:kinsoku w:val="0"/>
        <w:overflowPunct w:val="0"/>
        <w:autoSpaceDE/>
        <w:autoSpaceDN/>
        <w:adjustRightInd/>
        <w:spacing w:before="367" w:line="238" w:lineRule="exact"/>
        <w:ind w:left="288"/>
        <w:textAlignment w:val="baseline"/>
        <w:rPr>
          <w:sz w:val="21"/>
          <w:szCs w:val="21"/>
        </w:rPr>
      </w:pPr>
      <w:r>
        <w:rPr>
          <w:sz w:val="21"/>
          <w:szCs w:val="21"/>
        </w:rPr>
        <w:tab/>
        <w:t>4411.9390</w:t>
      </w:r>
      <w:r>
        <w:rPr>
          <w:sz w:val="21"/>
          <w:szCs w:val="21"/>
        </w:rPr>
        <w:tab/>
        <w:t>- - Other</w:t>
      </w:r>
      <w:r>
        <w:rPr>
          <w:sz w:val="21"/>
          <w:szCs w:val="21"/>
        </w:rPr>
        <w:tab/>
        <w:t>15</w:t>
      </w:r>
    </w:p>
    <w:p w:rsidR="00C03388" w:rsidRDefault="00C03388">
      <w:pPr>
        <w:tabs>
          <w:tab w:val="decimal" w:pos="720"/>
          <w:tab w:val="left" w:pos="1944"/>
          <w:tab w:val="right" w:pos="6696"/>
        </w:tabs>
        <w:kinsoku w:val="0"/>
        <w:overflowPunct w:val="0"/>
        <w:autoSpaceDE/>
        <w:autoSpaceDN/>
        <w:adjustRightInd/>
        <w:spacing w:before="55" w:line="238" w:lineRule="exact"/>
        <w:ind w:left="288"/>
        <w:textAlignment w:val="baseline"/>
        <w:rPr>
          <w:sz w:val="21"/>
          <w:szCs w:val="21"/>
        </w:rPr>
      </w:pPr>
      <w:r>
        <w:rPr>
          <w:sz w:val="21"/>
          <w:szCs w:val="21"/>
        </w:rPr>
        <w:tab/>
        <w:t>4411.9400</w:t>
      </w:r>
      <w:r>
        <w:rPr>
          <w:sz w:val="21"/>
          <w:szCs w:val="21"/>
        </w:rPr>
        <w:tab/>
        <w:t>- Of a density not exceeding 0.5 g/cm</w:t>
      </w:r>
      <w:r>
        <w:rPr>
          <w:sz w:val="21"/>
          <w:szCs w:val="21"/>
          <w:vertAlign w:val="superscript"/>
        </w:rPr>
        <w:t>2</w:t>
      </w:r>
      <w:r>
        <w:rPr>
          <w:sz w:val="21"/>
          <w:szCs w:val="21"/>
        </w:rPr>
        <w:tab/>
        <w:t>15</w:t>
      </w:r>
    </w:p>
    <w:p w:rsidR="00C03388" w:rsidRDefault="00C03388">
      <w:pPr>
        <w:tabs>
          <w:tab w:val="decimal" w:pos="720"/>
          <w:tab w:val="left" w:pos="1944"/>
          <w:tab w:val="right" w:pos="6696"/>
        </w:tabs>
        <w:kinsoku w:val="0"/>
        <w:overflowPunct w:val="0"/>
        <w:autoSpaceDE/>
        <w:autoSpaceDN/>
        <w:adjustRightInd/>
        <w:spacing w:before="349" w:line="238" w:lineRule="exact"/>
        <w:ind w:left="288"/>
        <w:textAlignment w:val="baseline"/>
        <w:rPr>
          <w:sz w:val="21"/>
          <w:szCs w:val="21"/>
        </w:rPr>
      </w:pPr>
      <w:r>
        <w:rPr>
          <w:sz w:val="21"/>
          <w:szCs w:val="21"/>
        </w:rPr>
        <w:tab/>
        <w:t>7210.7010</w:t>
      </w:r>
      <w:r>
        <w:rPr>
          <w:sz w:val="21"/>
          <w:szCs w:val="21"/>
        </w:rPr>
        <w:tab/>
        <w:t>- - - VCM or PCM coated sheets of a</w:t>
      </w:r>
      <w:r>
        <w:rPr>
          <w:sz w:val="21"/>
          <w:szCs w:val="21"/>
        </w:rPr>
        <w:tab/>
        <w:t>5</w:t>
      </w:r>
    </w:p>
    <w:p w:rsidR="00C03388" w:rsidRDefault="00C03388">
      <w:pPr>
        <w:kinsoku w:val="0"/>
        <w:overflowPunct w:val="0"/>
        <w:autoSpaceDE/>
        <w:autoSpaceDN/>
        <w:adjustRightInd/>
        <w:spacing w:before="1" w:line="294" w:lineRule="exact"/>
        <w:ind w:left="1944" w:right="2088"/>
        <w:textAlignment w:val="baseline"/>
        <w:rPr>
          <w:sz w:val="21"/>
          <w:szCs w:val="21"/>
        </w:rPr>
      </w:pPr>
      <w:r>
        <w:rPr>
          <w:sz w:val="21"/>
          <w:szCs w:val="21"/>
        </w:rPr>
        <w:t>thickness(excluding any coating) not exceeding 0.5 mm</w:t>
      </w:r>
    </w:p>
    <w:p w:rsidR="00C03388" w:rsidRDefault="00C03388">
      <w:pPr>
        <w:numPr>
          <w:ilvl w:val="0"/>
          <w:numId w:val="94"/>
        </w:numPr>
        <w:kinsoku w:val="0"/>
        <w:overflowPunct w:val="0"/>
        <w:autoSpaceDE/>
        <w:autoSpaceDN/>
        <w:adjustRightInd/>
        <w:spacing w:before="36" w:line="262" w:lineRule="exact"/>
        <w:textAlignment w:val="baseline"/>
        <w:rPr>
          <w:spacing w:val="7"/>
          <w:sz w:val="21"/>
          <w:szCs w:val="21"/>
        </w:rPr>
      </w:pPr>
      <w:r>
        <w:rPr>
          <w:spacing w:val="7"/>
          <w:sz w:val="21"/>
          <w:szCs w:val="21"/>
        </w:rPr>
        <w:t>- Other:</w:t>
      </w:r>
    </w:p>
    <w:p w:rsidR="00C03388" w:rsidRDefault="00C03388">
      <w:pPr>
        <w:tabs>
          <w:tab w:val="decimal" w:pos="720"/>
          <w:tab w:val="left" w:pos="1944"/>
          <w:tab w:val="right" w:pos="6696"/>
        </w:tabs>
        <w:kinsoku w:val="0"/>
        <w:overflowPunct w:val="0"/>
        <w:autoSpaceDE/>
        <w:autoSpaceDN/>
        <w:adjustRightInd/>
        <w:spacing w:before="54" w:line="238" w:lineRule="exact"/>
        <w:ind w:left="288"/>
        <w:textAlignment w:val="baseline"/>
        <w:rPr>
          <w:sz w:val="21"/>
          <w:szCs w:val="21"/>
        </w:rPr>
      </w:pPr>
      <w:r>
        <w:rPr>
          <w:sz w:val="21"/>
          <w:szCs w:val="21"/>
        </w:rPr>
        <w:tab/>
        <w:t>8418.6910</w:t>
      </w:r>
      <w:r>
        <w:rPr>
          <w:sz w:val="21"/>
          <w:szCs w:val="21"/>
        </w:rPr>
        <w:tab/>
        <w:t>- - - Milk chillers above 3000 litre capacity</w:t>
      </w:r>
      <w:r>
        <w:rPr>
          <w:sz w:val="21"/>
          <w:szCs w:val="21"/>
        </w:rPr>
        <w:tab/>
        <w:t>10</w:t>
      </w:r>
    </w:p>
    <w:p w:rsidR="00C03388" w:rsidRDefault="00C03388">
      <w:pPr>
        <w:tabs>
          <w:tab w:val="decimal" w:pos="720"/>
          <w:tab w:val="left" w:pos="1944"/>
          <w:tab w:val="right" w:pos="6696"/>
        </w:tabs>
        <w:kinsoku w:val="0"/>
        <w:overflowPunct w:val="0"/>
        <w:autoSpaceDE/>
        <w:autoSpaceDN/>
        <w:adjustRightInd/>
        <w:spacing w:before="60" w:line="238" w:lineRule="exact"/>
        <w:ind w:left="288"/>
        <w:textAlignment w:val="baseline"/>
        <w:rPr>
          <w:sz w:val="21"/>
          <w:szCs w:val="21"/>
        </w:rPr>
      </w:pPr>
      <w:r>
        <w:rPr>
          <w:sz w:val="21"/>
          <w:szCs w:val="21"/>
        </w:rPr>
        <w:tab/>
        <w:t>8418.6920</w:t>
      </w:r>
      <w:r>
        <w:rPr>
          <w:sz w:val="21"/>
          <w:szCs w:val="21"/>
        </w:rPr>
        <w:tab/>
        <w:t>- - - Refrigerating machines with engine</w:t>
      </w:r>
      <w:r>
        <w:rPr>
          <w:sz w:val="21"/>
          <w:szCs w:val="21"/>
        </w:rPr>
        <w:tab/>
        <w:t>10</w:t>
      </w:r>
    </w:p>
    <w:p w:rsidR="00C03388" w:rsidRDefault="00C03388">
      <w:pPr>
        <w:kinsoku w:val="0"/>
        <w:overflowPunct w:val="0"/>
        <w:autoSpaceDE/>
        <w:autoSpaceDN/>
        <w:adjustRightInd/>
        <w:spacing w:before="2" w:line="294" w:lineRule="exact"/>
        <w:ind w:left="1944" w:right="1728"/>
        <w:textAlignment w:val="baseline"/>
        <w:rPr>
          <w:sz w:val="21"/>
          <w:szCs w:val="21"/>
        </w:rPr>
      </w:pPr>
      <w:r>
        <w:rPr>
          <w:sz w:val="21"/>
          <w:szCs w:val="21"/>
        </w:rPr>
        <w:t>fitted on a common base for refrigerator containers</w:t>
      </w:r>
    </w:p>
    <w:p w:rsidR="00C03388" w:rsidRDefault="00C03388">
      <w:pPr>
        <w:tabs>
          <w:tab w:val="decimal" w:pos="720"/>
          <w:tab w:val="left" w:pos="1944"/>
          <w:tab w:val="right" w:pos="6696"/>
        </w:tabs>
        <w:kinsoku w:val="0"/>
        <w:overflowPunct w:val="0"/>
        <w:autoSpaceDE/>
        <w:autoSpaceDN/>
        <w:adjustRightInd/>
        <w:spacing w:before="56" w:line="238" w:lineRule="exact"/>
        <w:ind w:left="288"/>
        <w:textAlignment w:val="baseline"/>
        <w:rPr>
          <w:sz w:val="21"/>
          <w:szCs w:val="21"/>
        </w:rPr>
      </w:pPr>
      <w:r>
        <w:rPr>
          <w:sz w:val="21"/>
          <w:szCs w:val="21"/>
        </w:rPr>
        <w:tab/>
        <w:t>8418.6930</w:t>
      </w:r>
      <w:r>
        <w:rPr>
          <w:sz w:val="21"/>
          <w:szCs w:val="21"/>
        </w:rPr>
        <w:tab/>
        <w:t>- - - Water dispenser</w:t>
      </w:r>
      <w:r>
        <w:rPr>
          <w:sz w:val="21"/>
          <w:szCs w:val="21"/>
        </w:rPr>
        <w:tab/>
        <w:t>30</w:t>
      </w:r>
    </w:p>
    <w:p w:rsidR="00C03388" w:rsidRDefault="00C03388">
      <w:pPr>
        <w:tabs>
          <w:tab w:val="decimal" w:pos="720"/>
          <w:tab w:val="left" w:pos="1944"/>
          <w:tab w:val="right" w:pos="6696"/>
        </w:tabs>
        <w:kinsoku w:val="0"/>
        <w:overflowPunct w:val="0"/>
        <w:autoSpaceDE/>
        <w:autoSpaceDN/>
        <w:adjustRightInd/>
        <w:spacing w:before="59" w:line="238" w:lineRule="exact"/>
        <w:ind w:left="288"/>
        <w:textAlignment w:val="baseline"/>
        <w:rPr>
          <w:sz w:val="21"/>
          <w:szCs w:val="21"/>
        </w:rPr>
      </w:pPr>
      <w:r>
        <w:rPr>
          <w:sz w:val="21"/>
          <w:szCs w:val="21"/>
        </w:rPr>
        <w:tab/>
        <w:t>8418.6990</w:t>
      </w:r>
      <w:r>
        <w:rPr>
          <w:sz w:val="21"/>
          <w:szCs w:val="21"/>
        </w:rPr>
        <w:tab/>
        <w:t>- - - Other</w:t>
      </w:r>
      <w:r>
        <w:rPr>
          <w:sz w:val="21"/>
          <w:szCs w:val="21"/>
        </w:rPr>
        <w:tab/>
        <w:t>25</w:t>
      </w:r>
    </w:p>
    <w:p w:rsidR="00C03388" w:rsidRDefault="00C03388">
      <w:pPr>
        <w:tabs>
          <w:tab w:val="decimal" w:pos="720"/>
          <w:tab w:val="left" w:pos="1944"/>
          <w:tab w:val="right" w:pos="6696"/>
        </w:tabs>
        <w:kinsoku w:val="0"/>
        <w:overflowPunct w:val="0"/>
        <w:autoSpaceDE/>
        <w:autoSpaceDN/>
        <w:adjustRightInd/>
        <w:spacing w:before="54" w:line="237" w:lineRule="exact"/>
        <w:ind w:left="288"/>
        <w:textAlignment w:val="baseline"/>
        <w:rPr>
          <w:sz w:val="21"/>
          <w:szCs w:val="21"/>
        </w:rPr>
      </w:pPr>
      <w:r>
        <w:rPr>
          <w:sz w:val="21"/>
          <w:szCs w:val="21"/>
        </w:rPr>
        <w:tab/>
        <w:t>8421.2100</w:t>
      </w:r>
      <w:r>
        <w:rPr>
          <w:sz w:val="21"/>
          <w:szCs w:val="21"/>
        </w:rPr>
        <w:tab/>
        <w:t>- - For filtering or purifying water</w:t>
      </w:r>
      <w:r>
        <w:rPr>
          <w:sz w:val="21"/>
          <w:szCs w:val="21"/>
        </w:rPr>
        <w:tab/>
        <w:t>15</w:t>
      </w:r>
    </w:p>
    <w:p w:rsidR="00C03388" w:rsidRDefault="00C03388">
      <w:pPr>
        <w:numPr>
          <w:ilvl w:val="0"/>
          <w:numId w:val="94"/>
        </w:numPr>
        <w:kinsoku w:val="0"/>
        <w:overflowPunct w:val="0"/>
        <w:autoSpaceDE/>
        <w:autoSpaceDN/>
        <w:adjustRightInd/>
        <w:spacing w:line="293" w:lineRule="exact"/>
        <w:ind w:right="1872"/>
        <w:textAlignment w:val="baseline"/>
        <w:rPr>
          <w:sz w:val="21"/>
          <w:szCs w:val="21"/>
        </w:rPr>
      </w:pPr>
      <w:r>
        <w:rPr>
          <w:sz w:val="21"/>
          <w:szCs w:val="21"/>
        </w:rPr>
        <w:t>- Telephones for cellular networks or for other wireless networks:</w:t>
      </w:r>
    </w:p>
    <w:p w:rsidR="00C03388" w:rsidRDefault="00C03388">
      <w:pPr>
        <w:tabs>
          <w:tab w:val="decimal" w:pos="720"/>
          <w:tab w:val="left" w:pos="1944"/>
          <w:tab w:val="left" w:pos="6048"/>
        </w:tabs>
        <w:kinsoku w:val="0"/>
        <w:overflowPunct w:val="0"/>
        <w:autoSpaceDE/>
        <w:autoSpaceDN/>
        <w:adjustRightInd/>
        <w:spacing w:before="59" w:line="238" w:lineRule="exact"/>
        <w:ind w:left="288"/>
        <w:textAlignment w:val="baseline"/>
        <w:rPr>
          <w:sz w:val="21"/>
          <w:szCs w:val="21"/>
        </w:rPr>
      </w:pPr>
      <w:r>
        <w:rPr>
          <w:sz w:val="21"/>
          <w:szCs w:val="21"/>
        </w:rPr>
        <w:tab/>
        <w:t>8517.1210</w:t>
      </w:r>
      <w:r>
        <w:rPr>
          <w:sz w:val="21"/>
          <w:szCs w:val="21"/>
        </w:rPr>
        <w:tab/>
        <w:t>- - - Cellular mobile phone</w:t>
      </w:r>
      <w:r>
        <w:rPr>
          <w:sz w:val="21"/>
          <w:szCs w:val="21"/>
        </w:rPr>
        <w:tab/>
        <w:t>Rs.250/set</w:t>
      </w:r>
    </w:p>
    <w:p w:rsidR="00C03388" w:rsidRDefault="00C03388">
      <w:pPr>
        <w:tabs>
          <w:tab w:val="decimal" w:pos="720"/>
          <w:tab w:val="left" w:pos="1944"/>
          <w:tab w:val="right" w:pos="6696"/>
        </w:tabs>
        <w:kinsoku w:val="0"/>
        <w:overflowPunct w:val="0"/>
        <w:autoSpaceDE/>
        <w:autoSpaceDN/>
        <w:adjustRightInd/>
        <w:spacing w:before="56" w:line="238" w:lineRule="exact"/>
        <w:ind w:left="288"/>
        <w:textAlignment w:val="baseline"/>
        <w:rPr>
          <w:sz w:val="21"/>
          <w:szCs w:val="21"/>
        </w:rPr>
      </w:pPr>
      <w:r>
        <w:rPr>
          <w:sz w:val="21"/>
          <w:szCs w:val="21"/>
        </w:rPr>
        <w:tab/>
        <w:t>8517.1220</w:t>
      </w:r>
      <w:r>
        <w:rPr>
          <w:sz w:val="21"/>
          <w:szCs w:val="21"/>
        </w:rPr>
        <w:tab/>
        <w:t>- - - Fixed wireless terminal and CDMA</w:t>
      </w:r>
      <w:r>
        <w:rPr>
          <w:sz w:val="21"/>
          <w:szCs w:val="21"/>
        </w:rPr>
        <w:tab/>
        <w:t>15</w:t>
      </w:r>
    </w:p>
    <w:p w:rsidR="00C03388" w:rsidRDefault="00C03388">
      <w:pPr>
        <w:tabs>
          <w:tab w:val="decimal" w:pos="720"/>
          <w:tab w:val="left" w:pos="1944"/>
          <w:tab w:val="right" w:pos="6696"/>
        </w:tabs>
        <w:kinsoku w:val="0"/>
        <w:overflowPunct w:val="0"/>
        <w:autoSpaceDE/>
        <w:autoSpaceDN/>
        <w:adjustRightInd/>
        <w:spacing w:before="63" w:line="238" w:lineRule="exact"/>
        <w:ind w:left="288"/>
        <w:textAlignment w:val="baseline"/>
        <w:rPr>
          <w:sz w:val="21"/>
          <w:szCs w:val="21"/>
        </w:rPr>
      </w:pPr>
      <w:r>
        <w:rPr>
          <w:sz w:val="21"/>
          <w:szCs w:val="21"/>
        </w:rPr>
        <w:tab/>
        <w:t>8517.1230</w:t>
      </w:r>
      <w:r>
        <w:rPr>
          <w:sz w:val="21"/>
          <w:szCs w:val="21"/>
        </w:rPr>
        <w:tab/>
        <w:t>- - - Satellite mobile phone, whether or not</w:t>
      </w:r>
      <w:r>
        <w:rPr>
          <w:sz w:val="21"/>
          <w:szCs w:val="21"/>
        </w:rPr>
        <w:tab/>
        <w:t>25</w:t>
      </w:r>
    </w:p>
    <w:p w:rsidR="00C03388" w:rsidRDefault="00C03388">
      <w:pPr>
        <w:kinsoku w:val="0"/>
        <w:overflowPunct w:val="0"/>
        <w:autoSpaceDE/>
        <w:autoSpaceDN/>
        <w:adjustRightInd/>
        <w:spacing w:before="52" w:line="238" w:lineRule="exact"/>
        <w:ind w:left="1944"/>
        <w:textAlignment w:val="baseline"/>
        <w:rPr>
          <w:spacing w:val="2"/>
          <w:sz w:val="21"/>
          <w:szCs w:val="21"/>
        </w:rPr>
      </w:pPr>
      <w:r>
        <w:rPr>
          <w:spacing w:val="2"/>
          <w:sz w:val="21"/>
          <w:szCs w:val="21"/>
        </w:rPr>
        <w:t>functional on cellular networks</w:t>
      </w:r>
    </w:p>
    <w:p w:rsidR="00C03388" w:rsidRDefault="00C03388">
      <w:pPr>
        <w:tabs>
          <w:tab w:val="decimal" w:pos="720"/>
          <w:tab w:val="left" w:pos="1944"/>
          <w:tab w:val="right" w:pos="6696"/>
        </w:tabs>
        <w:kinsoku w:val="0"/>
        <w:overflowPunct w:val="0"/>
        <w:autoSpaceDE/>
        <w:autoSpaceDN/>
        <w:adjustRightInd/>
        <w:spacing w:before="5" w:line="294" w:lineRule="exact"/>
        <w:ind w:left="1944" w:right="648" w:hanging="1872"/>
        <w:textAlignment w:val="baseline"/>
        <w:rPr>
          <w:sz w:val="21"/>
          <w:szCs w:val="21"/>
        </w:rPr>
      </w:pPr>
      <w:r>
        <w:rPr>
          <w:sz w:val="21"/>
          <w:szCs w:val="21"/>
        </w:rPr>
        <w:tab/>
        <w:t>. 8517.1290</w:t>
      </w:r>
      <w:r>
        <w:rPr>
          <w:sz w:val="21"/>
          <w:szCs w:val="21"/>
        </w:rPr>
        <w:tab/>
        <w:t>- - - Other</w:t>
      </w:r>
      <w:r>
        <w:rPr>
          <w:sz w:val="21"/>
          <w:szCs w:val="21"/>
        </w:rPr>
        <w:tab/>
        <w:t>25</w:t>
      </w:r>
      <w:r>
        <w:rPr>
          <w:sz w:val="21"/>
          <w:szCs w:val="21"/>
        </w:rPr>
        <w:br/>
        <w:t>- - Other:</w:t>
      </w:r>
    </w:p>
    <w:p w:rsidR="00C03388" w:rsidRDefault="00C03388">
      <w:pPr>
        <w:tabs>
          <w:tab w:val="decimal" w:pos="720"/>
          <w:tab w:val="left" w:pos="1944"/>
          <w:tab w:val="right" w:pos="6696"/>
        </w:tabs>
        <w:kinsoku w:val="0"/>
        <w:overflowPunct w:val="0"/>
        <w:autoSpaceDE/>
        <w:autoSpaceDN/>
        <w:adjustRightInd/>
        <w:spacing w:before="59" w:line="238" w:lineRule="exact"/>
        <w:ind w:left="288"/>
        <w:textAlignment w:val="baseline"/>
        <w:rPr>
          <w:sz w:val="21"/>
          <w:szCs w:val="21"/>
        </w:rPr>
      </w:pPr>
      <w:r>
        <w:rPr>
          <w:sz w:val="21"/>
          <w:szCs w:val="21"/>
        </w:rPr>
        <w:tab/>
        <w:t>8539.3910</w:t>
      </w:r>
      <w:r>
        <w:rPr>
          <w:sz w:val="21"/>
          <w:szCs w:val="21"/>
        </w:rPr>
        <w:tab/>
        <w:t>- - - Energy saving lamp</w:t>
      </w:r>
      <w:r>
        <w:rPr>
          <w:sz w:val="21"/>
          <w:szCs w:val="21"/>
        </w:rPr>
        <w:tab/>
        <w:t>0</w:t>
      </w:r>
    </w:p>
    <w:p w:rsidR="00C03388" w:rsidRDefault="00C03388">
      <w:pPr>
        <w:tabs>
          <w:tab w:val="decimal" w:pos="720"/>
          <w:tab w:val="left" w:pos="1944"/>
          <w:tab w:val="right" w:pos="6696"/>
        </w:tabs>
        <w:kinsoku w:val="0"/>
        <w:overflowPunct w:val="0"/>
        <w:autoSpaceDE/>
        <w:autoSpaceDN/>
        <w:adjustRightInd/>
        <w:spacing w:before="54" w:line="238" w:lineRule="exact"/>
        <w:ind w:left="288"/>
        <w:textAlignment w:val="baseline"/>
        <w:rPr>
          <w:sz w:val="21"/>
          <w:szCs w:val="21"/>
        </w:rPr>
      </w:pPr>
      <w:r>
        <w:rPr>
          <w:sz w:val="21"/>
          <w:szCs w:val="21"/>
        </w:rPr>
        <w:tab/>
        <w:t>8539.3920</w:t>
      </w:r>
      <w:r>
        <w:rPr>
          <w:sz w:val="21"/>
          <w:szCs w:val="21"/>
        </w:rPr>
        <w:tab/>
        <w:t>- - - Energy saving tube</w:t>
      </w:r>
      <w:r>
        <w:rPr>
          <w:sz w:val="21"/>
          <w:szCs w:val="21"/>
        </w:rPr>
        <w:tab/>
        <w:t>0</w:t>
      </w:r>
    </w:p>
    <w:p w:rsidR="00C03388" w:rsidRDefault="00C03388">
      <w:pPr>
        <w:tabs>
          <w:tab w:val="decimal" w:pos="720"/>
          <w:tab w:val="left" w:pos="1944"/>
          <w:tab w:val="right" w:pos="6696"/>
        </w:tabs>
        <w:kinsoku w:val="0"/>
        <w:overflowPunct w:val="0"/>
        <w:autoSpaceDE/>
        <w:autoSpaceDN/>
        <w:adjustRightInd/>
        <w:spacing w:before="57" w:line="238" w:lineRule="exact"/>
        <w:ind w:left="288"/>
        <w:textAlignment w:val="baseline"/>
        <w:rPr>
          <w:sz w:val="21"/>
          <w:szCs w:val="21"/>
        </w:rPr>
      </w:pPr>
      <w:r>
        <w:rPr>
          <w:sz w:val="21"/>
          <w:szCs w:val="21"/>
        </w:rPr>
        <w:tab/>
        <w:t>8539.3990</w:t>
      </w:r>
      <w:r>
        <w:rPr>
          <w:sz w:val="21"/>
          <w:szCs w:val="21"/>
        </w:rPr>
        <w:tab/>
        <w:t>- - - Other</w:t>
      </w:r>
      <w:r>
        <w:rPr>
          <w:sz w:val="21"/>
          <w:szCs w:val="21"/>
        </w:rPr>
        <w:tab/>
        <w:t>20</w:t>
      </w:r>
    </w:p>
    <w:p w:rsidR="00C03388" w:rsidRDefault="00C03388">
      <w:pPr>
        <w:numPr>
          <w:ilvl w:val="0"/>
          <w:numId w:val="94"/>
        </w:numPr>
        <w:kinsoku w:val="0"/>
        <w:overflowPunct w:val="0"/>
        <w:autoSpaceDE/>
        <w:autoSpaceDN/>
        <w:adjustRightInd/>
        <w:spacing w:before="27" w:line="262" w:lineRule="exact"/>
        <w:textAlignment w:val="baseline"/>
        <w:rPr>
          <w:spacing w:val="6"/>
          <w:sz w:val="21"/>
          <w:szCs w:val="21"/>
        </w:rPr>
      </w:pPr>
      <w:r>
        <w:rPr>
          <w:spacing w:val="6"/>
          <w:sz w:val="21"/>
          <w:szCs w:val="21"/>
        </w:rPr>
        <w:t>Other machines and apparatus:</w:t>
      </w:r>
    </w:p>
    <w:p w:rsidR="00C03388" w:rsidRDefault="00C03388">
      <w:pPr>
        <w:tabs>
          <w:tab w:val="decimal" w:pos="720"/>
          <w:tab w:val="left" w:pos="1944"/>
          <w:tab w:val="right" w:pos="6696"/>
        </w:tabs>
        <w:kinsoku w:val="0"/>
        <w:overflowPunct w:val="0"/>
        <w:autoSpaceDE/>
        <w:autoSpaceDN/>
        <w:adjustRightInd/>
        <w:spacing w:before="61" w:line="238" w:lineRule="exact"/>
        <w:ind w:left="288"/>
        <w:textAlignment w:val="baseline"/>
        <w:rPr>
          <w:sz w:val="21"/>
          <w:szCs w:val="21"/>
        </w:rPr>
      </w:pPr>
      <w:r>
        <w:rPr>
          <w:sz w:val="21"/>
          <w:szCs w:val="21"/>
        </w:rPr>
        <w:tab/>
        <w:t>8543.7010</w:t>
      </w:r>
      <w:r>
        <w:rPr>
          <w:sz w:val="21"/>
          <w:szCs w:val="21"/>
        </w:rPr>
        <w:tab/>
        <w:t>- - - Remote control</w:t>
      </w:r>
      <w:r>
        <w:rPr>
          <w:sz w:val="21"/>
          <w:szCs w:val="21"/>
        </w:rPr>
        <w:tab/>
        <w:t>5</w:t>
      </w:r>
    </w:p>
    <w:p w:rsidR="00C03388" w:rsidRDefault="00C03388">
      <w:pPr>
        <w:tabs>
          <w:tab w:val="decimal" w:pos="720"/>
          <w:tab w:val="left" w:pos="1944"/>
          <w:tab w:val="right" w:pos="6696"/>
        </w:tabs>
        <w:kinsoku w:val="0"/>
        <w:overflowPunct w:val="0"/>
        <w:autoSpaceDE/>
        <w:autoSpaceDN/>
        <w:adjustRightInd/>
        <w:spacing w:before="56" w:line="238" w:lineRule="exact"/>
        <w:ind w:left="288"/>
        <w:textAlignment w:val="baseline"/>
        <w:rPr>
          <w:sz w:val="21"/>
          <w:szCs w:val="21"/>
        </w:rPr>
      </w:pPr>
      <w:r>
        <w:rPr>
          <w:sz w:val="21"/>
          <w:szCs w:val="21"/>
        </w:rPr>
        <w:tab/>
        <w:t>8543.7020</w:t>
      </w:r>
      <w:r>
        <w:rPr>
          <w:sz w:val="21"/>
          <w:szCs w:val="21"/>
        </w:rPr>
        <w:tab/>
        <w:t>- - - Infrared insect killer</w:t>
      </w:r>
      <w:r>
        <w:rPr>
          <w:sz w:val="21"/>
          <w:szCs w:val="21"/>
        </w:rPr>
        <w:tab/>
        <w:t>25</w:t>
      </w:r>
    </w:p>
    <w:p w:rsidR="00C03388" w:rsidRDefault="00C03388">
      <w:pPr>
        <w:tabs>
          <w:tab w:val="decimal" w:pos="720"/>
          <w:tab w:val="left" w:pos="1944"/>
          <w:tab w:val="right" w:pos="6696"/>
        </w:tabs>
        <w:kinsoku w:val="0"/>
        <w:overflowPunct w:val="0"/>
        <w:autoSpaceDE/>
        <w:autoSpaceDN/>
        <w:adjustRightInd/>
        <w:spacing w:before="64" w:line="238" w:lineRule="exact"/>
        <w:ind w:left="288"/>
        <w:textAlignment w:val="baseline"/>
        <w:rPr>
          <w:sz w:val="21"/>
          <w:szCs w:val="21"/>
        </w:rPr>
      </w:pPr>
      <w:r>
        <w:rPr>
          <w:sz w:val="21"/>
          <w:szCs w:val="21"/>
        </w:rPr>
        <w:tab/>
        <w:t>8543.7090</w:t>
      </w:r>
      <w:r>
        <w:rPr>
          <w:sz w:val="21"/>
          <w:szCs w:val="21"/>
        </w:rPr>
        <w:tab/>
        <w:t>- - - Other</w:t>
      </w:r>
      <w:r>
        <w:rPr>
          <w:sz w:val="21"/>
          <w:szCs w:val="21"/>
        </w:rPr>
        <w:tab/>
        <w:t>5</w:t>
      </w:r>
    </w:p>
    <w:p w:rsidR="00C03388" w:rsidRDefault="00C03388">
      <w:pPr>
        <w:tabs>
          <w:tab w:val="decimal" w:pos="720"/>
          <w:tab w:val="left" w:pos="1944"/>
          <w:tab w:val="right" w:pos="6696"/>
        </w:tabs>
        <w:kinsoku w:val="0"/>
        <w:overflowPunct w:val="0"/>
        <w:autoSpaceDE/>
        <w:autoSpaceDN/>
        <w:adjustRightInd/>
        <w:spacing w:before="54" w:line="238" w:lineRule="exact"/>
        <w:ind w:left="288"/>
        <w:textAlignment w:val="baseline"/>
        <w:rPr>
          <w:sz w:val="21"/>
          <w:szCs w:val="21"/>
        </w:rPr>
      </w:pPr>
      <w:r>
        <w:rPr>
          <w:sz w:val="21"/>
          <w:szCs w:val="21"/>
        </w:rPr>
        <w:tab/>
        <w:t>8543.9010</w:t>
      </w:r>
      <w:r>
        <w:rPr>
          <w:sz w:val="21"/>
          <w:szCs w:val="21"/>
        </w:rPr>
        <w:tab/>
        <w:t>- - - Of machines of heading 8543.1000 &amp;</w:t>
      </w:r>
      <w:r>
        <w:rPr>
          <w:sz w:val="21"/>
          <w:szCs w:val="21"/>
        </w:rPr>
        <w:tab/>
        <w:t>5</w:t>
      </w:r>
    </w:p>
    <w:p w:rsidR="00C03388" w:rsidRDefault="00C03388">
      <w:pPr>
        <w:kinsoku w:val="0"/>
        <w:overflowPunct w:val="0"/>
        <w:autoSpaceDE/>
        <w:autoSpaceDN/>
        <w:adjustRightInd/>
        <w:spacing w:before="58" w:line="238" w:lineRule="exact"/>
        <w:ind w:left="1944"/>
        <w:textAlignment w:val="baseline"/>
        <w:rPr>
          <w:sz w:val="21"/>
          <w:szCs w:val="21"/>
        </w:rPr>
      </w:pPr>
      <w:r>
        <w:rPr>
          <w:sz w:val="21"/>
          <w:szCs w:val="21"/>
        </w:rPr>
        <w:t>8543.2000</w:t>
      </w:r>
    </w:p>
    <w:p w:rsidR="00C03388" w:rsidRDefault="00C03388">
      <w:pPr>
        <w:tabs>
          <w:tab w:val="left" w:pos="1944"/>
        </w:tabs>
        <w:kinsoku w:val="0"/>
        <w:overflowPunct w:val="0"/>
        <w:autoSpaceDE/>
        <w:autoSpaceDN/>
        <w:adjustRightInd/>
        <w:spacing w:before="50" w:line="237" w:lineRule="exact"/>
        <w:ind w:left="288"/>
        <w:textAlignment w:val="baseline"/>
        <w:rPr>
          <w:b/>
          <w:bCs/>
          <w:spacing w:val="9"/>
          <w:sz w:val="21"/>
          <w:szCs w:val="21"/>
        </w:rPr>
      </w:pPr>
      <w:r>
        <w:rPr>
          <w:b/>
          <w:bCs/>
          <w:spacing w:val="9"/>
          <w:sz w:val="21"/>
          <w:szCs w:val="21"/>
        </w:rPr>
        <w:t>87.03</w:t>
      </w:r>
      <w:r>
        <w:rPr>
          <w:b/>
          <w:bCs/>
          <w:spacing w:val="9"/>
          <w:sz w:val="21"/>
          <w:szCs w:val="21"/>
        </w:rPr>
        <w:tab/>
        <w:t>Motor cars and other motor vehicles</w:t>
      </w:r>
    </w:p>
    <w:p w:rsidR="00C03388" w:rsidRDefault="00C03388">
      <w:pPr>
        <w:kinsoku w:val="0"/>
        <w:overflowPunct w:val="0"/>
        <w:autoSpaceDE/>
        <w:autoSpaceDN/>
        <w:adjustRightInd/>
        <w:spacing w:line="295" w:lineRule="exact"/>
        <w:ind w:left="1944" w:right="1368"/>
        <w:textAlignment w:val="baseline"/>
        <w:rPr>
          <w:b/>
          <w:bCs/>
          <w:spacing w:val="6"/>
          <w:sz w:val="21"/>
          <w:szCs w:val="21"/>
        </w:rPr>
      </w:pPr>
      <w:r>
        <w:rPr>
          <w:b/>
          <w:bCs/>
          <w:spacing w:val="6"/>
          <w:sz w:val="21"/>
          <w:szCs w:val="21"/>
        </w:rPr>
        <w:t>principally designed for the transport of persons (other than those of heading 87.02), including station wagons and racing cars.</w:t>
      </w:r>
    </w:p>
    <w:p w:rsidR="00C03388" w:rsidRDefault="00C03388">
      <w:pPr>
        <w:tabs>
          <w:tab w:val="decimal" w:pos="720"/>
          <w:tab w:val="left" w:pos="1944"/>
          <w:tab w:val="right" w:pos="6696"/>
        </w:tabs>
        <w:kinsoku w:val="0"/>
        <w:overflowPunct w:val="0"/>
        <w:autoSpaceDE/>
        <w:autoSpaceDN/>
        <w:adjustRightInd/>
        <w:spacing w:before="56" w:line="238" w:lineRule="exact"/>
        <w:ind w:left="288"/>
        <w:textAlignment w:val="baseline"/>
        <w:rPr>
          <w:sz w:val="21"/>
          <w:szCs w:val="21"/>
        </w:rPr>
      </w:pPr>
      <w:r>
        <w:rPr>
          <w:sz w:val="21"/>
          <w:szCs w:val="21"/>
        </w:rPr>
        <w:tab/>
        <w:t>8703.1000</w:t>
      </w:r>
      <w:r>
        <w:rPr>
          <w:sz w:val="21"/>
          <w:szCs w:val="21"/>
        </w:rPr>
        <w:tab/>
        <w:t>- Vehicles specially designed for traveling</w:t>
      </w:r>
      <w:r>
        <w:rPr>
          <w:sz w:val="21"/>
          <w:szCs w:val="21"/>
        </w:rPr>
        <w:tab/>
        <w:t>30</w:t>
      </w:r>
    </w:p>
    <w:p w:rsidR="00C03388" w:rsidRDefault="00C03388">
      <w:pPr>
        <w:kinsoku w:val="0"/>
        <w:overflowPunct w:val="0"/>
        <w:autoSpaceDE/>
        <w:autoSpaceDN/>
        <w:adjustRightInd/>
        <w:spacing w:before="56" w:line="238" w:lineRule="exact"/>
        <w:ind w:left="1944"/>
        <w:textAlignment w:val="baseline"/>
        <w:rPr>
          <w:spacing w:val="3"/>
          <w:sz w:val="21"/>
          <w:szCs w:val="21"/>
        </w:rPr>
      </w:pPr>
      <w:r>
        <w:rPr>
          <w:spacing w:val="3"/>
          <w:sz w:val="21"/>
          <w:szCs w:val="21"/>
        </w:rPr>
        <w:t>on snow, golf cars and similar vehicles.</w:t>
      </w:r>
    </w:p>
    <w:p w:rsidR="00C03388" w:rsidRDefault="00C03388">
      <w:pPr>
        <w:widowControl/>
        <w:rPr>
          <w:sz w:val="24"/>
          <w:szCs w:val="24"/>
        </w:rPr>
        <w:sectPr w:rsidR="00C03388">
          <w:pgSz w:w="12240" w:h="13901"/>
          <w:pgMar w:top="1220" w:right="2884" w:bottom="545" w:left="2036" w:header="720" w:footer="720" w:gutter="0"/>
          <w:cols w:space="720"/>
          <w:noEndnote/>
        </w:sectPr>
      </w:pPr>
    </w:p>
    <w:p w:rsidR="00C03388" w:rsidRDefault="00C03388">
      <w:pPr>
        <w:numPr>
          <w:ilvl w:val="0"/>
          <w:numId w:val="95"/>
        </w:numPr>
        <w:kinsoku w:val="0"/>
        <w:overflowPunct w:val="0"/>
        <w:autoSpaceDE/>
        <w:autoSpaceDN/>
        <w:adjustRightInd/>
        <w:spacing w:before="148" w:line="295" w:lineRule="exact"/>
        <w:ind w:right="864"/>
        <w:textAlignment w:val="baseline"/>
        <w:rPr>
          <w:spacing w:val="9"/>
          <w:sz w:val="21"/>
          <w:szCs w:val="21"/>
        </w:rPr>
      </w:pPr>
      <w:r>
        <w:rPr>
          <w:spacing w:val="9"/>
          <w:sz w:val="21"/>
          <w:szCs w:val="21"/>
        </w:rPr>
        <w:t>Other vehicleS, with spark- ignition internal combustion reciprocating piston engine: - - Of a cylinder capacity not exceeding 1,000cc:</w:t>
      </w:r>
    </w:p>
    <w:p w:rsidR="00C03388" w:rsidRDefault="00C03388">
      <w:pPr>
        <w:numPr>
          <w:ilvl w:val="0"/>
          <w:numId w:val="95"/>
        </w:numPr>
        <w:kinsoku w:val="0"/>
        <w:overflowPunct w:val="0"/>
        <w:autoSpaceDE/>
        <w:autoSpaceDN/>
        <w:adjustRightInd/>
        <w:spacing w:before="33" w:line="260" w:lineRule="exact"/>
        <w:textAlignment w:val="baseline"/>
        <w:rPr>
          <w:spacing w:val="4"/>
          <w:sz w:val="21"/>
          <w:szCs w:val="21"/>
        </w:rPr>
      </w:pPr>
      <w:r>
        <w:rPr>
          <w:spacing w:val="4"/>
          <w:sz w:val="21"/>
          <w:szCs w:val="21"/>
        </w:rPr>
        <w:t>- - Of a cylinder capacity not exceeding 800cc:</w:t>
      </w:r>
    </w:p>
    <w:p w:rsidR="00C03388" w:rsidRDefault="00C03388">
      <w:pPr>
        <w:tabs>
          <w:tab w:val="decimal" w:pos="864"/>
          <w:tab w:val="left" w:pos="2088"/>
          <w:tab w:val="left" w:pos="6552"/>
        </w:tabs>
        <w:kinsoku w:val="0"/>
        <w:overflowPunct w:val="0"/>
        <w:autoSpaceDE/>
        <w:autoSpaceDN/>
        <w:adjustRightInd/>
        <w:spacing w:before="6" w:line="294" w:lineRule="exact"/>
        <w:ind w:left="2160" w:right="360" w:hanging="1728"/>
        <w:textAlignment w:val="baseline"/>
        <w:rPr>
          <w:spacing w:val="21"/>
          <w:sz w:val="21"/>
          <w:szCs w:val="21"/>
        </w:rPr>
      </w:pPr>
      <w:r>
        <w:rPr>
          <w:spacing w:val="21"/>
          <w:sz w:val="21"/>
          <w:szCs w:val="21"/>
        </w:rPr>
        <w:tab/>
        <w:t>8703.2111</w:t>
      </w:r>
      <w:r>
        <w:rPr>
          <w:spacing w:val="21"/>
          <w:sz w:val="21"/>
          <w:szCs w:val="21"/>
        </w:rPr>
        <w:tab/>
        <w:t>- - -Components for the assembly/</w:t>
      </w:r>
      <w:r>
        <w:rPr>
          <w:spacing w:val="21"/>
          <w:sz w:val="21"/>
          <w:szCs w:val="21"/>
        </w:rPr>
        <w:tab/>
        <w:t>50</w:t>
      </w:r>
      <w:r>
        <w:rPr>
          <w:spacing w:val="21"/>
          <w:sz w:val="21"/>
          <w:szCs w:val="21"/>
        </w:rPr>
        <w:br/>
        <w:t>manufacture of vehicles, in any kit form excluding those of headings 8703.2113 and 8703.2115</w:t>
      </w:r>
    </w:p>
    <w:p w:rsidR="00C03388" w:rsidRDefault="00C03388">
      <w:pPr>
        <w:tabs>
          <w:tab w:val="decimal" w:pos="864"/>
          <w:tab w:val="left" w:pos="2088"/>
          <w:tab w:val="left" w:pos="6552"/>
        </w:tabs>
        <w:kinsoku w:val="0"/>
        <w:overflowPunct w:val="0"/>
        <w:autoSpaceDE/>
        <w:autoSpaceDN/>
        <w:adjustRightInd/>
        <w:spacing w:line="294" w:lineRule="exact"/>
        <w:ind w:left="2160" w:right="360" w:hanging="1728"/>
        <w:textAlignment w:val="baseline"/>
        <w:rPr>
          <w:spacing w:val="6"/>
          <w:sz w:val="21"/>
          <w:szCs w:val="21"/>
        </w:rPr>
      </w:pPr>
      <w:r>
        <w:rPr>
          <w:spacing w:val="6"/>
          <w:sz w:val="21"/>
          <w:szCs w:val="21"/>
        </w:rPr>
        <w:tab/>
        <w:t>8703.2112</w:t>
      </w:r>
      <w:r>
        <w:rPr>
          <w:spacing w:val="6"/>
          <w:sz w:val="21"/>
          <w:szCs w:val="21"/>
        </w:rPr>
        <w:tab/>
        <w:t>- - - -Components for the assembly /</w:t>
      </w:r>
      <w:r>
        <w:rPr>
          <w:spacing w:val="6"/>
          <w:sz w:val="21"/>
          <w:szCs w:val="21"/>
        </w:rPr>
        <w:tab/>
        <w:t>50</w:t>
      </w:r>
      <w:r>
        <w:rPr>
          <w:spacing w:val="6"/>
          <w:sz w:val="21"/>
          <w:szCs w:val="21"/>
        </w:rPr>
        <w:br/>
        <w:t>manufacture of mini van type vehicles, in any kit form</w:t>
      </w:r>
    </w:p>
    <w:p w:rsidR="00C03388" w:rsidRDefault="00C03388">
      <w:pPr>
        <w:tabs>
          <w:tab w:val="decimal" w:pos="864"/>
          <w:tab w:val="left" w:pos="2088"/>
          <w:tab w:val="left" w:pos="6552"/>
        </w:tabs>
        <w:kinsoku w:val="0"/>
        <w:overflowPunct w:val="0"/>
        <w:autoSpaceDE/>
        <w:autoSpaceDN/>
        <w:adjustRightInd/>
        <w:spacing w:before="55" w:line="236" w:lineRule="exact"/>
        <w:ind w:left="432"/>
        <w:textAlignment w:val="baseline"/>
        <w:rPr>
          <w:sz w:val="21"/>
          <w:szCs w:val="21"/>
        </w:rPr>
      </w:pPr>
      <w:r>
        <w:rPr>
          <w:sz w:val="21"/>
          <w:szCs w:val="21"/>
        </w:rPr>
        <w:tab/>
        <w:t>8703.2113</w:t>
      </w:r>
      <w:r>
        <w:rPr>
          <w:sz w:val="21"/>
          <w:szCs w:val="21"/>
        </w:rPr>
        <w:tab/>
        <w:t>- - - - Mini vans (CBU)</w:t>
      </w:r>
      <w:r>
        <w:rPr>
          <w:sz w:val="21"/>
          <w:szCs w:val="21"/>
        </w:rPr>
        <w:tab/>
        <w:t>50</w:t>
      </w:r>
    </w:p>
    <w:p w:rsidR="00C03388" w:rsidRDefault="00C03388">
      <w:pPr>
        <w:tabs>
          <w:tab w:val="decimal" w:pos="864"/>
          <w:tab w:val="left" w:pos="2088"/>
          <w:tab w:val="left" w:pos="6552"/>
        </w:tabs>
        <w:kinsoku w:val="0"/>
        <w:overflowPunct w:val="0"/>
        <w:autoSpaceDE/>
        <w:autoSpaceDN/>
        <w:adjustRightInd/>
        <w:spacing w:before="63" w:line="236" w:lineRule="exact"/>
        <w:ind w:left="432"/>
        <w:textAlignment w:val="baseline"/>
        <w:rPr>
          <w:sz w:val="21"/>
          <w:szCs w:val="21"/>
        </w:rPr>
      </w:pPr>
      <w:r>
        <w:rPr>
          <w:sz w:val="21"/>
          <w:szCs w:val="21"/>
        </w:rPr>
        <w:tab/>
        <w:t>8703.2114</w:t>
      </w:r>
      <w:r>
        <w:rPr>
          <w:sz w:val="21"/>
          <w:szCs w:val="21"/>
        </w:rPr>
        <w:tab/>
        <w:t>- - - -Components for the assembly/</w:t>
      </w:r>
      <w:r>
        <w:rPr>
          <w:sz w:val="21"/>
          <w:szCs w:val="21"/>
        </w:rPr>
        <w:tab/>
        <w:t>50</w:t>
      </w:r>
    </w:p>
    <w:p w:rsidR="00C03388" w:rsidRDefault="00C03388">
      <w:pPr>
        <w:kinsoku w:val="0"/>
        <w:overflowPunct w:val="0"/>
        <w:autoSpaceDE/>
        <w:autoSpaceDN/>
        <w:adjustRightInd/>
        <w:spacing w:before="1" w:line="295" w:lineRule="exact"/>
        <w:ind w:left="2160" w:right="1512"/>
        <w:textAlignment w:val="baseline"/>
        <w:rPr>
          <w:sz w:val="21"/>
          <w:szCs w:val="21"/>
        </w:rPr>
      </w:pPr>
      <w:r>
        <w:rPr>
          <w:sz w:val="21"/>
          <w:szCs w:val="21"/>
        </w:rPr>
        <w:t>manufacture of auto rickshaws, in any kit form</w:t>
      </w:r>
    </w:p>
    <w:p w:rsidR="00C03388" w:rsidRDefault="00C03388">
      <w:pPr>
        <w:tabs>
          <w:tab w:val="decimal" w:pos="864"/>
          <w:tab w:val="left" w:pos="2088"/>
          <w:tab w:val="left" w:pos="6552"/>
        </w:tabs>
        <w:kinsoku w:val="0"/>
        <w:overflowPunct w:val="0"/>
        <w:autoSpaceDE/>
        <w:autoSpaceDN/>
        <w:adjustRightInd/>
        <w:spacing w:before="51" w:line="236" w:lineRule="exact"/>
        <w:ind w:left="432"/>
        <w:textAlignment w:val="baseline"/>
        <w:rPr>
          <w:sz w:val="21"/>
          <w:szCs w:val="21"/>
        </w:rPr>
      </w:pPr>
      <w:r>
        <w:rPr>
          <w:sz w:val="21"/>
          <w:szCs w:val="21"/>
        </w:rPr>
        <w:tab/>
        <w:t>8703.2115</w:t>
      </w:r>
      <w:r>
        <w:rPr>
          <w:sz w:val="21"/>
          <w:szCs w:val="21"/>
        </w:rPr>
        <w:tab/>
        <w:t>- - - - Auto rickshaws (CBU)</w:t>
      </w:r>
      <w:r>
        <w:rPr>
          <w:sz w:val="21"/>
          <w:szCs w:val="21"/>
        </w:rPr>
        <w:tab/>
        <w:t>50</w:t>
      </w:r>
    </w:p>
    <w:p w:rsidR="00C03388" w:rsidRDefault="00C03388">
      <w:pPr>
        <w:tabs>
          <w:tab w:val="decimal" w:pos="864"/>
          <w:tab w:val="left" w:pos="2088"/>
          <w:tab w:val="left" w:pos="6552"/>
        </w:tabs>
        <w:kinsoku w:val="0"/>
        <w:overflowPunct w:val="0"/>
        <w:autoSpaceDE/>
        <w:autoSpaceDN/>
        <w:adjustRightInd/>
        <w:spacing w:before="58" w:line="236" w:lineRule="exact"/>
        <w:ind w:left="432"/>
        <w:textAlignment w:val="baseline"/>
        <w:rPr>
          <w:sz w:val="21"/>
          <w:szCs w:val="21"/>
        </w:rPr>
      </w:pPr>
      <w:r>
        <w:rPr>
          <w:sz w:val="21"/>
          <w:szCs w:val="21"/>
        </w:rPr>
        <w:tab/>
        <w:t>8703.2119</w:t>
      </w:r>
      <w:r>
        <w:rPr>
          <w:sz w:val="21"/>
          <w:szCs w:val="21"/>
        </w:rPr>
        <w:tab/>
        <w:t>- - - - Other</w:t>
      </w:r>
      <w:r>
        <w:rPr>
          <w:sz w:val="21"/>
          <w:szCs w:val="21"/>
        </w:rPr>
        <w:tab/>
        <w:t>50</w:t>
      </w:r>
    </w:p>
    <w:p w:rsidR="00C03388" w:rsidRDefault="00C03388">
      <w:pPr>
        <w:numPr>
          <w:ilvl w:val="0"/>
          <w:numId w:val="95"/>
        </w:numPr>
        <w:kinsoku w:val="0"/>
        <w:overflowPunct w:val="0"/>
        <w:autoSpaceDE/>
        <w:autoSpaceDN/>
        <w:adjustRightInd/>
        <w:spacing w:before="10" w:line="294" w:lineRule="exact"/>
        <w:ind w:right="1224"/>
        <w:textAlignment w:val="baseline"/>
        <w:rPr>
          <w:sz w:val="21"/>
          <w:szCs w:val="21"/>
        </w:rPr>
      </w:pPr>
      <w:r>
        <w:rPr>
          <w:sz w:val="21"/>
          <w:szCs w:val="21"/>
        </w:rPr>
        <w:t>- - Of a cylinder capacity exceeding 800cc but not exceeding 1000cc:</w:t>
      </w:r>
    </w:p>
    <w:p w:rsidR="00C03388" w:rsidRDefault="00C03388">
      <w:pPr>
        <w:tabs>
          <w:tab w:val="decimal" w:pos="864"/>
          <w:tab w:val="left" w:pos="2088"/>
          <w:tab w:val="left" w:pos="6552"/>
        </w:tabs>
        <w:kinsoku w:val="0"/>
        <w:overflowPunct w:val="0"/>
        <w:autoSpaceDE/>
        <w:autoSpaceDN/>
        <w:adjustRightInd/>
        <w:spacing w:line="293" w:lineRule="exact"/>
        <w:ind w:left="2160" w:right="360" w:hanging="1728"/>
        <w:textAlignment w:val="baseline"/>
        <w:rPr>
          <w:spacing w:val="12"/>
          <w:sz w:val="21"/>
          <w:szCs w:val="21"/>
        </w:rPr>
      </w:pPr>
      <w:r>
        <w:rPr>
          <w:spacing w:val="12"/>
          <w:sz w:val="21"/>
          <w:szCs w:val="21"/>
        </w:rPr>
        <w:tab/>
        <w:t>8703.2191</w:t>
      </w:r>
      <w:r>
        <w:rPr>
          <w:spacing w:val="12"/>
          <w:sz w:val="21"/>
          <w:szCs w:val="21"/>
        </w:rPr>
        <w:tab/>
        <w:t>- - - -Components for the assembly /</w:t>
      </w:r>
      <w:r>
        <w:rPr>
          <w:spacing w:val="12"/>
          <w:sz w:val="21"/>
          <w:szCs w:val="21"/>
        </w:rPr>
        <w:tab/>
        <w:t>55</w:t>
      </w:r>
      <w:r>
        <w:rPr>
          <w:spacing w:val="12"/>
          <w:sz w:val="21"/>
          <w:szCs w:val="21"/>
        </w:rPr>
        <w:br/>
        <w:t>manufacture of vehicles, in any kit form excluding those of heading 8703.2193 and 8703.2195</w:t>
      </w:r>
    </w:p>
    <w:p w:rsidR="00C03388" w:rsidRDefault="00C03388">
      <w:pPr>
        <w:tabs>
          <w:tab w:val="decimal" w:pos="864"/>
          <w:tab w:val="left" w:pos="2088"/>
          <w:tab w:val="left" w:pos="6552"/>
        </w:tabs>
        <w:kinsoku w:val="0"/>
        <w:overflowPunct w:val="0"/>
        <w:autoSpaceDE/>
        <w:autoSpaceDN/>
        <w:adjustRightInd/>
        <w:spacing w:line="294" w:lineRule="exact"/>
        <w:ind w:left="2160" w:right="360" w:hanging="1728"/>
        <w:textAlignment w:val="baseline"/>
        <w:rPr>
          <w:sz w:val="21"/>
          <w:szCs w:val="21"/>
        </w:rPr>
      </w:pPr>
      <w:r>
        <w:rPr>
          <w:sz w:val="21"/>
          <w:szCs w:val="21"/>
        </w:rPr>
        <w:tab/>
        <w:t>8703.2192</w:t>
      </w:r>
      <w:r>
        <w:rPr>
          <w:sz w:val="21"/>
          <w:szCs w:val="21"/>
        </w:rPr>
        <w:tab/>
        <w:t>- - - - Components for the assembly /</w:t>
      </w:r>
      <w:r>
        <w:rPr>
          <w:sz w:val="21"/>
          <w:szCs w:val="21"/>
        </w:rPr>
        <w:tab/>
        <w:t>55</w:t>
      </w:r>
      <w:r>
        <w:rPr>
          <w:sz w:val="21"/>
          <w:szCs w:val="21"/>
        </w:rPr>
        <w:br/>
        <w:t>manufacture of 4x4 vehicles, in any kit form</w:t>
      </w:r>
    </w:p>
    <w:p w:rsidR="00C03388" w:rsidRDefault="00C03388">
      <w:pPr>
        <w:tabs>
          <w:tab w:val="decimal" w:pos="864"/>
          <w:tab w:val="left" w:pos="2088"/>
          <w:tab w:val="left" w:pos="6552"/>
        </w:tabs>
        <w:kinsoku w:val="0"/>
        <w:overflowPunct w:val="0"/>
        <w:autoSpaceDE/>
        <w:autoSpaceDN/>
        <w:adjustRightInd/>
        <w:spacing w:before="49" w:line="236" w:lineRule="exact"/>
        <w:ind w:left="432"/>
        <w:textAlignment w:val="baseline"/>
        <w:rPr>
          <w:sz w:val="21"/>
          <w:szCs w:val="21"/>
        </w:rPr>
      </w:pPr>
      <w:r>
        <w:rPr>
          <w:sz w:val="21"/>
          <w:szCs w:val="21"/>
        </w:rPr>
        <w:tab/>
        <w:t>8703.2193</w:t>
      </w:r>
      <w:r>
        <w:rPr>
          <w:sz w:val="21"/>
          <w:szCs w:val="21"/>
        </w:rPr>
        <w:tab/>
        <w:t>- - - - 4x4 vehicles (CBU)</w:t>
      </w:r>
      <w:r>
        <w:rPr>
          <w:sz w:val="21"/>
          <w:szCs w:val="21"/>
        </w:rPr>
        <w:tab/>
        <w:t>55</w:t>
      </w:r>
    </w:p>
    <w:p w:rsidR="00C03388" w:rsidRDefault="00C03388">
      <w:pPr>
        <w:tabs>
          <w:tab w:val="decimal" w:pos="864"/>
          <w:tab w:val="left" w:pos="2088"/>
          <w:tab w:val="left" w:pos="6552"/>
        </w:tabs>
        <w:kinsoku w:val="0"/>
        <w:overflowPunct w:val="0"/>
        <w:autoSpaceDE/>
        <w:autoSpaceDN/>
        <w:adjustRightInd/>
        <w:spacing w:before="60" w:line="236" w:lineRule="exact"/>
        <w:ind w:left="432"/>
        <w:textAlignment w:val="baseline"/>
        <w:rPr>
          <w:sz w:val="21"/>
          <w:szCs w:val="21"/>
        </w:rPr>
      </w:pPr>
      <w:r>
        <w:rPr>
          <w:sz w:val="21"/>
          <w:szCs w:val="21"/>
        </w:rPr>
        <w:tab/>
        <w:t>8703.2194</w:t>
      </w:r>
      <w:r>
        <w:rPr>
          <w:sz w:val="21"/>
          <w:szCs w:val="21"/>
        </w:rPr>
        <w:tab/>
        <w:t>- - - - Components for the assembly /</w:t>
      </w:r>
      <w:r>
        <w:rPr>
          <w:sz w:val="21"/>
          <w:szCs w:val="21"/>
        </w:rPr>
        <w:tab/>
        <w:t>55</w:t>
      </w:r>
    </w:p>
    <w:p w:rsidR="00C03388" w:rsidRDefault="00C03388">
      <w:pPr>
        <w:kinsoku w:val="0"/>
        <w:overflowPunct w:val="0"/>
        <w:autoSpaceDE/>
        <w:autoSpaceDN/>
        <w:adjustRightInd/>
        <w:spacing w:before="62" w:line="236" w:lineRule="exact"/>
        <w:ind w:left="2160"/>
        <w:textAlignment w:val="baseline"/>
        <w:rPr>
          <w:spacing w:val="3"/>
          <w:sz w:val="21"/>
          <w:szCs w:val="21"/>
        </w:rPr>
      </w:pPr>
      <w:r>
        <w:rPr>
          <w:spacing w:val="3"/>
          <w:sz w:val="21"/>
          <w:szCs w:val="21"/>
        </w:rPr>
        <w:t>manufacture of Mini Van, in an kit form</w:t>
      </w:r>
    </w:p>
    <w:p w:rsidR="00C03388" w:rsidRDefault="00C03388">
      <w:pPr>
        <w:tabs>
          <w:tab w:val="decimal" w:pos="864"/>
          <w:tab w:val="left" w:pos="2088"/>
          <w:tab w:val="left" w:pos="6552"/>
        </w:tabs>
        <w:kinsoku w:val="0"/>
        <w:overflowPunct w:val="0"/>
        <w:autoSpaceDE/>
        <w:autoSpaceDN/>
        <w:adjustRightInd/>
        <w:spacing w:before="55" w:line="236" w:lineRule="exact"/>
        <w:ind w:left="432"/>
        <w:textAlignment w:val="baseline"/>
        <w:rPr>
          <w:sz w:val="21"/>
          <w:szCs w:val="21"/>
        </w:rPr>
      </w:pPr>
      <w:r>
        <w:rPr>
          <w:sz w:val="21"/>
          <w:szCs w:val="21"/>
        </w:rPr>
        <w:tab/>
        <w:t>8703.2195</w:t>
      </w:r>
      <w:r>
        <w:rPr>
          <w:sz w:val="21"/>
          <w:szCs w:val="21"/>
        </w:rPr>
        <w:tab/>
        <w:t>- - - - Mini vans (CBU)</w:t>
      </w:r>
      <w:r>
        <w:rPr>
          <w:sz w:val="21"/>
          <w:szCs w:val="21"/>
        </w:rPr>
        <w:tab/>
        <w:t>55</w:t>
      </w:r>
    </w:p>
    <w:p w:rsidR="00C03388" w:rsidRDefault="00C03388">
      <w:pPr>
        <w:tabs>
          <w:tab w:val="decimal" w:pos="864"/>
          <w:tab w:val="left" w:pos="2088"/>
          <w:tab w:val="left" w:pos="6552"/>
        </w:tabs>
        <w:kinsoku w:val="0"/>
        <w:overflowPunct w:val="0"/>
        <w:autoSpaceDE/>
        <w:autoSpaceDN/>
        <w:adjustRightInd/>
        <w:spacing w:before="53" w:line="236" w:lineRule="exact"/>
        <w:ind w:left="432"/>
        <w:textAlignment w:val="baseline"/>
        <w:rPr>
          <w:sz w:val="21"/>
          <w:szCs w:val="21"/>
        </w:rPr>
      </w:pPr>
      <w:r>
        <w:rPr>
          <w:sz w:val="21"/>
          <w:szCs w:val="21"/>
        </w:rPr>
        <w:tab/>
        <w:t>8703.2199</w:t>
      </w:r>
      <w:r>
        <w:rPr>
          <w:sz w:val="21"/>
          <w:szCs w:val="21"/>
        </w:rPr>
        <w:tab/>
        <w:t>- - - - Other</w:t>
      </w:r>
      <w:r>
        <w:rPr>
          <w:sz w:val="21"/>
          <w:szCs w:val="21"/>
        </w:rPr>
        <w:tab/>
        <w:t>55</w:t>
      </w:r>
    </w:p>
    <w:p w:rsidR="00C03388" w:rsidRDefault="00C03388">
      <w:pPr>
        <w:kinsoku w:val="0"/>
        <w:overflowPunct w:val="0"/>
        <w:autoSpaceDE/>
        <w:autoSpaceDN/>
        <w:adjustRightInd/>
        <w:spacing w:before="6" w:line="295" w:lineRule="exact"/>
        <w:ind w:left="2160" w:right="1944"/>
        <w:textAlignment w:val="baseline"/>
        <w:rPr>
          <w:sz w:val="21"/>
          <w:szCs w:val="21"/>
        </w:rPr>
      </w:pPr>
      <w:r>
        <w:rPr>
          <w:sz w:val="21"/>
          <w:szCs w:val="21"/>
        </w:rPr>
        <w:t>- - Of a cylinder capacity exceeding 1,000cc but not exceeding 1,500 cc:</w:t>
      </w:r>
    </w:p>
    <w:p w:rsidR="00C03388" w:rsidRDefault="00C03388">
      <w:pPr>
        <w:tabs>
          <w:tab w:val="decimal" w:pos="864"/>
          <w:tab w:val="left" w:pos="2088"/>
          <w:tab w:val="left" w:pos="6552"/>
        </w:tabs>
        <w:kinsoku w:val="0"/>
        <w:overflowPunct w:val="0"/>
        <w:autoSpaceDE/>
        <w:autoSpaceDN/>
        <w:adjustRightInd/>
        <w:spacing w:line="294" w:lineRule="exact"/>
        <w:ind w:left="2160" w:right="360" w:hanging="1728"/>
        <w:textAlignment w:val="baseline"/>
        <w:rPr>
          <w:spacing w:val="1"/>
          <w:sz w:val="21"/>
          <w:szCs w:val="21"/>
        </w:rPr>
      </w:pPr>
      <w:r>
        <w:rPr>
          <w:spacing w:val="1"/>
          <w:sz w:val="21"/>
          <w:szCs w:val="21"/>
        </w:rPr>
        <w:tab/>
        <w:t>8703.2210</w:t>
      </w:r>
      <w:r>
        <w:rPr>
          <w:spacing w:val="1"/>
          <w:sz w:val="21"/>
          <w:szCs w:val="21"/>
        </w:rPr>
        <w:tab/>
        <w:t>- - - Components for the assembly /</w:t>
      </w:r>
      <w:r>
        <w:rPr>
          <w:spacing w:val="1"/>
          <w:sz w:val="21"/>
          <w:szCs w:val="21"/>
        </w:rPr>
        <w:tab/>
        <w:t>60</w:t>
      </w:r>
      <w:r>
        <w:rPr>
          <w:spacing w:val="1"/>
          <w:sz w:val="21"/>
          <w:szCs w:val="21"/>
        </w:rPr>
        <w:br/>
        <w:t>manufacture of vehicles, in any kit form excluding those of heading 8703.2240</w:t>
      </w:r>
    </w:p>
    <w:p w:rsidR="00C03388" w:rsidRDefault="00C03388">
      <w:pPr>
        <w:tabs>
          <w:tab w:val="decimal" w:pos="864"/>
          <w:tab w:val="left" w:pos="2088"/>
          <w:tab w:val="left" w:pos="6552"/>
        </w:tabs>
        <w:kinsoku w:val="0"/>
        <w:overflowPunct w:val="0"/>
        <w:autoSpaceDE/>
        <w:autoSpaceDN/>
        <w:adjustRightInd/>
        <w:spacing w:line="294" w:lineRule="exact"/>
        <w:ind w:left="2160" w:right="360" w:hanging="1728"/>
        <w:textAlignment w:val="baseline"/>
        <w:rPr>
          <w:spacing w:val="25"/>
          <w:sz w:val="21"/>
          <w:szCs w:val="21"/>
        </w:rPr>
      </w:pPr>
      <w:r>
        <w:rPr>
          <w:spacing w:val="25"/>
          <w:sz w:val="21"/>
          <w:szCs w:val="21"/>
        </w:rPr>
        <w:tab/>
        <w:t>8703.2220</w:t>
      </w:r>
      <w:r>
        <w:rPr>
          <w:spacing w:val="25"/>
          <w:sz w:val="21"/>
          <w:szCs w:val="21"/>
        </w:rPr>
        <w:tab/>
        <w:t>- - - Vehicles of a cylinder capacity</w:t>
      </w:r>
      <w:r>
        <w:rPr>
          <w:spacing w:val="25"/>
          <w:sz w:val="21"/>
          <w:szCs w:val="21"/>
        </w:rPr>
        <w:tab/>
        <w:t>60</w:t>
      </w:r>
      <w:r>
        <w:rPr>
          <w:spacing w:val="25"/>
          <w:sz w:val="21"/>
          <w:szCs w:val="21"/>
        </w:rPr>
        <w:br/>
        <w:t>exceeding 1000cc but not exceeding 1300cc.</w:t>
      </w:r>
    </w:p>
    <w:p w:rsidR="00C03388" w:rsidRDefault="00C03388">
      <w:pPr>
        <w:widowControl/>
        <w:rPr>
          <w:sz w:val="24"/>
          <w:szCs w:val="24"/>
        </w:rPr>
        <w:sectPr w:rsidR="00C03388">
          <w:pgSz w:w="12384" w:h="13920"/>
          <w:pgMar w:top="1311" w:right="2474" w:bottom="864" w:left="2590" w:header="720" w:footer="720" w:gutter="0"/>
          <w:cols w:space="720"/>
          <w:noEndnote/>
        </w:sectPr>
      </w:pPr>
    </w:p>
    <w:p w:rsidR="00C03388" w:rsidRDefault="00C03388">
      <w:pPr>
        <w:tabs>
          <w:tab w:val="left" w:pos="1224"/>
          <w:tab w:val="right" w:pos="7272"/>
        </w:tabs>
        <w:kinsoku w:val="0"/>
        <w:overflowPunct w:val="0"/>
        <w:autoSpaceDE/>
        <w:autoSpaceDN/>
        <w:adjustRightInd/>
        <w:spacing w:before="13" w:line="198" w:lineRule="exact"/>
        <w:ind w:left="72"/>
        <w:textAlignment w:val="baseline"/>
        <w:rPr>
          <w:sz w:val="18"/>
          <w:szCs w:val="18"/>
        </w:rPr>
      </w:pPr>
      <w:r>
        <w:rPr>
          <w:sz w:val="18"/>
          <w:szCs w:val="18"/>
        </w:rPr>
        <w:t>408</w:t>
      </w:r>
      <w:r>
        <w:rPr>
          <w:sz w:val="18"/>
          <w:szCs w:val="18"/>
        </w:rPr>
        <w:tab/>
        <w:t>THE GAZETTE OF PAKISTAN, EXTRA., JULY 1, 2013</w:t>
      </w:r>
      <w:r>
        <w:rPr>
          <w:sz w:val="18"/>
          <w:szCs w:val="18"/>
        </w:rPr>
        <w:tab/>
        <w:t>[PART I</w:t>
      </w:r>
    </w:p>
    <w:p w:rsidR="00C03388" w:rsidRDefault="00C03388">
      <w:pPr>
        <w:tabs>
          <w:tab w:val="decimal" w:pos="720"/>
          <w:tab w:val="left" w:pos="1944"/>
          <w:tab w:val="left" w:pos="6408"/>
        </w:tabs>
        <w:kinsoku w:val="0"/>
        <w:overflowPunct w:val="0"/>
        <w:autoSpaceDE/>
        <w:autoSpaceDN/>
        <w:adjustRightInd/>
        <w:spacing w:before="345" w:line="256" w:lineRule="exact"/>
        <w:ind w:left="288"/>
        <w:textAlignment w:val="baseline"/>
        <w:rPr>
          <w:sz w:val="21"/>
          <w:szCs w:val="21"/>
        </w:rPr>
      </w:pPr>
      <w:r>
        <w:rPr>
          <w:rFonts w:ascii="Arial Narrow" w:hAnsi="Arial Narrow" w:cs="Arial Narrow"/>
          <w:sz w:val="22"/>
          <w:szCs w:val="22"/>
        </w:rPr>
        <w:tab/>
        <w:t>8703 .2230</w:t>
      </w:r>
      <w:r>
        <w:rPr>
          <w:rFonts w:ascii="Arial Narrow" w:hAnsi="Arial Narrow" w:cs="Arial Narrow"/>
          <w:sz w:val="22"/>
          <w:szCs w:val="22"/>
        </w:rPr>
        <w:tab/>
      </w:r>
      <w:r>
        <w:rPr>
          <w:rFonts w:ascii="Tahoma" w:hAnsi="Tahoma" w:cs="Tahoma"/>
        </w:rPr>
        <w:t xml:space="preserve">- - - </w:t>
      </w:r>
      <w:r>
        <w:rPr>
          <w:sz w:val="21"/>
          <w:szCs w:val="21"/>
        </w:rPr>
        <w:t>Components for the assembly /</w:t>
      </w:r>
      <w:r>
        <w:rPr>
          <w:sz w:val="21"/>
          <w:szCs w:val="21"/>
        </w:rPr>
        <w:tab/>
        <w:t>60</w:t>
      </w:r>
    </w:p>
    <w:p w:rsidR="00C03388" w:rsidRDefault="00C03388">
      <w:pPr>
        <w:kinsoku w:val="0"/>
        <w:overflowPunct w:val="0"/>
        <w:autoSpaceDE/>
        <w:autoSpaceDN/>
        <w:adjustRightInd/>
        <w:spacing w:before="48" w:line="235" w:lineRule="exact"/>
        <w:ind w:left="2016"/>
        <w:textAlignment w:val="baseline"/>
        <w:rPr>
          <w:spacing w:val="3"/>
          <w:sz w:val="21"/>
          <w:szCs w:val="21"/>
        </w:rPr>
      </w:pPr>
      <w:r>
        <w:rPr>
          <w:spacing w:val="3"/>
          <w:sz w:val="21"/>
          <w:szCs w:val="21"/>
        </w:rPr>
        <w:t>manufacture of mini van, in any kit form</w:t>
      </w:r>
    </w:p>
    <w:p w:rsidR="00C03388" w:rsidRDefault="00C03388">
      <w:pPr>
        <w:tabs>
          <w:tab w:val="decimal" w:pos="720"/>
          <w:tab w:val="left" w:pos="1944"/>
          <w:tab w:val="left" w:pos="6408"/>
        </w:tabs>
        <w:kinsoku w:val="0"/>
        <w:overflowPunct w:val="0"/>
        <w:autoSpaceDE/>
        <w:autoSpaceDN/>
        <w:adjustRightInd/>
        <w:spacing w:before="50" w:line="235" w:lineRule="exact"/>
        <w:ind w:left="288"/>
        <w:textAlignment w:val="baseline"/>
        <w:rPr>
          <w:sz w:val="21"/>
          <w:szCs w:val="21"/>
        </w:rPr>
      </w:pPr>
      <w:r>
        <w:rPr>
          <w:sz w:val="21"/>
          <w:szCs w:val="21"/>
        </w:rPr>
        <w:tab/>
        <w:t>8703.2240</w:t>
      </w:r>
      <w:r>
        <w:rPr>
          <w:sz w:val="21"/>
          <w:szCs w:val="21"/>
        </w:rPr>
        <w:tab/>
        <w:t>- - - Mini vans CBU</w:t>
      </w:r>
      <w:r>
        <w:rPr>
          <w:sz w:val="21"/>
          <w:szCs w:val="21"/>
        </w:rPr>
        <w:tab/>
        <w:t>60</w:t>
      </w:r>
    </w:p>
    <w:p w:rsidR="00C03388" w:rsidRDefault="00C03388">
      <w:pPr>
        <w:tabs>
          <w:tab w:val="decimal" w:pos="720"/>
          <w:tab w:val="left" w:pos="1944"/>
          <w:tab w:val="left" w:pos="6408"/>
        </w:tabs>
        <w:kinsoku w:val="0"/>
        <w:overflowPunct w:val="0"/>
        <w:autoSpaceDE/>
        <w:autoSpaceDN/>
        <w:adjustRightInd/>
        <w:spacing w:before="57" w:line="234" w:lineRule="exact"/>
        <w:ind w:left="288"/>
        <w:textAlignment w:val="baseline"/>
        <w:rPr>
          <w:sz w:val="21"/>
          <w:szCs w:val="21"/>
        </w:rPr>
      </w:pPr>
      <w:r>
        <w:rPr>
          <w:sz w:val="21"/>
          <w:szCs w:val="21"/>
        </w:rPr>
        <w:tab/>
        <w:t>8703.2290</w:t>
      </w:r>
      <w:r>
        <w:rPr>
          <w:sz w:val="21"/>
          <w:szCs w:val="21"/>
        </w:rPr>
        <w:tab/>
        <w:t>- - - Other</w:t>
      </w:r>
      <w:r>
        <w:rPr>
          <w:sz w:val="21"/>
          <w:szCs w:val="21"/>
        </w:rPr>
        <w:tab/>
        <w:t>60</w:t>
      </w:r>
    </w:p>
    <w:p w:rsidR="00C03388" w:rsidRDefault="00C03388">
      <w:pPr>
        <w:numPr>
          <w:ilvl w:val="0"/>
          <w:numId w:val="96"/>
        </w:numPr>
        <w:kinsoku w:val="0"/>
        <w:overflowPunct w:val="0"/>
        <w:autoSpaceDE/>
        <w:autoSpaceDN/>
        <w:adjustRightInd/>
        <w:spacing w:line="287" w:lineRule="exact"/>
        <w:ind w:right="2088"/>
        <w:textAlignment w:val="baseline"/>
        <w:rPr>
          <w:sz w:val="21"/>
          <w:szCs w:val="21"/>
        </w:rPr>
      </w:pPr>
      <w:r>
        <w:rPr>
          <w:sz w:val="21"/>
          <w:szCs w:val="21"/>
        </w:rPr>
        <w:t>- Of a cylinder capacity exceeding 1,500cc but not exceeding 3,000cc:</w:t>
      </w:r>
    </w:p>
    <w:p w:rsidR="00C03388" w:rsidRDefault="00C03388">
      <w:pPr>
        <w:numPr>
          <w:ilvl w:val="0"/>
          <w:numId w:val="96"/>
        </w:numPr>
        <w:kinsoku w:val="0"/>
        <w:overflowPunct w:val="0"/>
        <w:autoSpaceDE/>
        <w:autoSpaceDN/>
        <w:adjustRightInd/>
        <w:spacing w:before="6" w:line="288" w:lineRule="exact"/>
        <w:ind w:right="1584"/>
        <w:textAlignment w:val="baseline"/>
        <w:rPr>
          <w:sz w:val="21"/>
          <w:szCs w:val="21"/>
        </w:rPr>
      </w:pPr>
      <w:r>
        <w:rPr>
          <w:sz w:val="21"/>
          <w:szCs w:val="21"/>
        </w:rPr>
        <w:t>- - Of a capacity exceeding 1,500cc but not exceeding 1,800cc:</w:t>
      </w:r>
    </w:p>
    <w:p w:rsidR="00C03388" w:rsidRDefault="00C03388">
      <w:pPr>
        <w:tabs>
          <w:tab w:val="decimal" w:pos="720"/>
          <w:tab w:val="left" w:pos="1944"/>
          <w:tab w:val="left" w:pos="6408"/>
        </w:tabs>
        <w:kinsoku w:val="0"/>
        <w:overflowPunct w:val="0"/>
        <w:autoSpaceDE/>
        <w:autoSpaceDN/>
        <w:adjustRightInd/>
        <w:spacing w:line="288" w:lineRule="exact"/>
        <w:ind w:left="2016" w:right="576" w:hanging="1728"/>
        <w:textAlignment w:val="baseline"/>
        <w:rPr>
          <w:sz w:val="21"/>
          <w:szCs w:val="21"/>
        </w:rPr>
      </w:pPr>
      <w:r>
        <w:rPr>
          <w:sz w:val="21"/>
          <w:szCs w:val="21"/>
        </w:rPr>
        <w:tab/>
        <w:t>8703.2311</w:t>
      </w:r>
      <w:r>
        <w:rPr>
          <w:sz w:val="21"/>
          <w:szCs w:val="21"/>
        </w:rPr>
        <w:tab/>
        <w:t>- - - - Components for the assembly /</w:t>
      </w:r>
      <w:r>
        <w:rPr>
          <w:sz w:val="21"/>
          <w:szCs w:val="21"/>
        </w:rPr>
        <w:tab/>
        <w:t>75</w:t>
      </w:r>
      <w:r>
        <w:rPr>
          <w:sz w:val="21"/>
          <w:szCs w:val="21"/>
        </w:rPr>
        <w:br/>
        <w:t>manufacture of vehicles, in an kit form</w:t>
      </w:r>
    </w:p>
    <w:p w:rsidR="00C03388" w:rsidRDefault="00C03388">
      <w:pPr>
        <w:tabs>
          <w:tab w:val="decimal" w:pos="720"/>
          <w:tab w:val="left" w:pos="1944"/>
          <w:tab w:val="left" w:pos="6408"/>
        </w:tabs>
        <w:kinsoku w:val="0"/>
        <w:overflowPunct w:val="0"/>
        <w:autoSpaceDE/>
        <w:autoSpaceDN/>
        <w:adjustRightInd/>
        <w:spacing w:before="6" w:line="288" w:lineRule="exact"/>
        <w:ind w:left="2016" w:right="576" w:hanging="1728"/>
        <w:textAlignment w:val="baseline"/>
        <w:rPr>
          <w:sz w:val="21"/>
          <w:szCs w:val="21"/>
        </w:rPr>
      </w:pPr>
      <w:r>
        <w:rPr>
          <w:sz w:val="21"/>
          <w:szCs w:val="21"/>
        </w:rPr>
        <w:tab/>
        <w:t>8703.2319</w:t>
      </w:r>
      <w:r>
        <w:rPr>
          <w:sz w:val="21"/>
          <w:szCs w:val="21"/>
        </w:rPr>
        <w:tab/>
        <w:t>- - - - Other</w:t>
      </w:r>
      <w:r>
        <w:rPr>
          <w:sz w:val="21"/>
          <w:szCs w:val="21"/>
        </w:rPr>
        <w:tab/>
        <w:t>75</w:t>
      </w:r>
      <w:r>
        <w:rPr>
          <w:sz w:val="21"/>
          <w:szCs w:val="21"/>
        </w:rPr>
        <w:br/>
        <w:t>- - - Other, of a capacity exceeding 1,800cc but not exceeding 3,000cc:</w:t>
      </w:r>
    </w:p>
    <w:p w:rsidR="00C03388" w:rsidRDefault="00C03388">
      <w:pPr>
        <w:tabs>
          <w:tab w:val="decimal" w:pos="720"/>
          <w:tab w:val="left" w:pos="1944"/>
          <w:tab w:val="left" w:pos="6408"/>
        </w:tabs>
        <w:kinsoku w:val="0"/>
        <w:overflowPunct w:val="0"/>
        <w:autoSpaceDE/>
        <w:autoSpaceDN/>
        <w:adjustRightInd/>
        <w:spacing w:before="2" w:line="288" w:lineRule="exact"/>
        <w:ind w:left="2016" w:right="576" w:hanging="1728"/>
        <w:textAlignment w:val="baseline"/>
        <w:rPr>
          <w:sz w:val="21"/>
          <w:szCs w:val="21"/>
        </w:rPr>
      </w:pPr>
      <w:r>
        <w:rPr>
          <w:sz w:val="21"/>
          <w:szCs w:val="21"/>
        </w:rPr>
        <w:tab/>
        <w:t>8703.2321</w:t>
      </w:r>
      <w:r>
        <w:rPr>
          <w:sz w:val="21"/>
          <w:szCs w:val="21"/>
        </w:rPr>
        <w:tab/>
        <w:t>- - - - Components for the assembly /</w:t>
      </w:r>
      <w:r>
        <w:rPr>
          <w:sz w:val="21"/>
          <w:szCs w:val="21"/>
        </w:rPr>
        <w:tab/>
        <w:t>100</w:t>
      </w:r>
      <w:r>
        <w:rPr>
          <w:sz w:val="21"/>
          <w:szCs w:val="21"/>
        </w:rPr>
        <w:br/>
        <w:t>manufacture of vehicles, in any kit form excluding of heading 8703.2323</w:t>
      </w:r>
    </w:p>
    <w:p w:rsidR="00C03388" w:rsidRDefault="00C03388">
      <w:pPr>
        <w:tabs>
          <w:tab w:val="decimal" w:pos="720"/>
          <w:tab w:val="left" w:pos="1944"/>
          <w:tab w:val="left" w:pos="6408"/>
        </w:tabs>
        <w:kinsoku w:val="0"/>
        <w:overflowPunct w:val="0"/>
        <w:autoSpaceDE/>
        <w:autoSpaceDN/>
        <w:adjustRightInd/>
        <w:spacing w:before="2" w:line="288" w:lineRule="exact"/>
        <w:ind w:left="2016" w:right="576" w:hanging="1728"/>
        <w:textAlignment w:val="baseline"/>
        <w:rPr>
          <w:sz w:val="21"/>
          <w:szCs w:val="21"/>
        </w:rPr>
      </w:pPr>
      <w:r>
        <w:rPr>
          <w:sz w:val="21"/>
          <w:szCs w:val="21"/>
        </w:rPr>
        <w:tab/>
        <w:t>8703.2322</w:t>
      </w:r>
      <w:r>
        <w:rPr>
          <w:sz w:val="21"/>
          <w:szCs w:val="21"/>
        </w:rPr>
        <w:tab/>
        <w:t>- - - - Components for the assembly /</w:t>
      </w:r>
      <w:r>
        <w:rPr>
          <w:sz w:val="21"/>
          <w:szCs w:val="21"/>
        </w:rPr>
        <w:tab/>
        <w:t>100</w:t>
      </w:r>
      <w:r>
        <w:rPr>
          <w:sz w:val="21"/>
          <w:szCs w:val="21"/>
        </w:rPr>
        <w:br/>
        <w:t>manufacture of sport utility vehicles 4X4, in any kit form</w:t>
      </w:r>
    </w:p>
    <w:p w:rsidR="00C03388" w:rsidRDefault="00C03388">
      <w:pPr>
        <w:tabs>
          <w:tab w:val="decimal" w:pos="720"/>
          <w:tab w:val="left" w:pos="1944"/>
          <w:tab w:val="left" w:pos="6408"/>
        </w:tabs>
        <w:kinsoku w:val="0"/>
        <w:overflowPunct w:val="0"/>
        <w:autoSpaceDE/>
        <w:autoSpaceDN/>
        <w:adjustRightInd/>
        <w:spacing w:before="54" w:line="235" w:lineRule="exact"/>
        <w:ind w:left="288"/>
        <w:textAlignment w:val="baseline"/>
        <w:rPr>
          <w:sz w:val="21"/>
          <w:szCs w:val="21"/>
        </w:rPr>
      </w:pPr>
      <w:r>
        <w:rPr>
          <w:sz w:val="21"/>
          <w:szCs w:val="21"/>
        </w:rPr>
        <w:tab/>
        <w:t>8703.2323</w:t>
      </w:r>
      <w:r>
        <w:rPr>
          <w:sz w:val="21"/>
          <w:szCs w:val="21"/>
        </w:rPr>
        <w:tab/>
        <w:t>- - - - Sport utility vehicles (SUVs 4x4)</w:t>
      </w:r>
      <w:r>
        <w:rPr>
          <w:sz w:val="21"/>
          <w:szCs w:val="21"/>
        </w:rPr>
        <w:tab/>
        <w:t>100</w:t>
      </w:r>
    </w:p>
    <w:p w:rsidR="00C03388" w:rsidRDefault="00C03388">
      <w:pPr>
        <w:tabs>
          <w:tab w:val="decimal" w:pos="720"/>
          <w:tab w:val="left" w:pos="1944"/>
          <w:tab w:val="left" w:pos="6408"/>
        </w:tabs>
        <w:kinsoku w:val="0"/>
        <w:overflowPunct w:val="0"/>
        <w:autoSpaceDE/>
        <w:autoSpaceDN/>
        <w:adjustRightInd/>
        <w:spacing w:before="55" w:line="233" w:lineRule="exact"/>
        <w:ind w:left="288"/>
        <w:textAlignment w:val="baseline"/>
        <w:rPr>
          <w:sz w:val="21"/>
          <w:szCs w:val="21"/>
        </w:rPr>
      </w:pPr>
      <w:r>
        <w:rPr>
          <w:sz w:val="21"/>
          <w:szCs w:val="21"/>
        </w:rPr>
        <w:tab/>
        <w:t>8703.2329</w:t>
      </w:r>
      <w:r>
        <w:rPr>
          <w:sz w:val="21"/>
          <w:szCs w:val="21"/>
        </w:rPr>
        <w:tab/>
        <w:t>- - - - Other</w:t>
      </w:r>
      <w:r>
        <w:rPr>
          <w:sz w:val="21"/>
          <w:szCs w:val="21"/>
        </w:rPr>
        <w:tab/>
        <w:t>100</w:t>
      </w:r>
    </w:p>
    <w:p w:rsidR="00C03388" w:rsidRDefault="00C03388">
      <w:pPr>
        <w:numPr>
          <w:ilvl w:val="0"/>
          <w:numId w:val="96"/>
        </w:numPr>
        <w:kinsoku w:val="0"/>
        <w:overflowPunct w:val="0"/>
        <w:autoSpaceDE/>
        <w:autoSpaceDN/>
        <w:adjustRightInd/>
        <w:spacing w:line="287" w:lineRule="exact"/>
        <w:ind w:right="2088"/>
        <w:textAlignment w:val="baseline"/>
        <w:rPr>
          <w:sz w:val="21"/>
          <w:szCs w:val="21"/>
        </w:rPr>
      </w:pPr>
      <w:r>
        <w:rPr>
          <w:sz w:val="21"/>
          <w:szCs w:val="21"/>
        </w:rPr>
        <w:t>- Of a cylinder capacity exceeding 3,000cc:</w:t>
      </w:r>
    </w:p>
    <w:p w:rsidR="00C03388" w:rsidRDefault="00C03388">
      <w:pPr>
        <w:tabs>
          <w:tab w:val="decimal" w:pos="720"/>
          <w:tab w:val="left" w:pos="1944"/>
          <w:tab w:val="left" w:pos="6408"/>
        </w:tabs>
        <w:kinsoku w:val="0"/>
        <w:overflowPunct w:val="0"/>
        <w:autoSpaceDE/>
        <w:autoSpaceDN/>
        <w:adjustRightInd/>
        <w:spacing w:before="2" w:line="288" w:lineRule="exact"/>
        <w:ind w:left="2016" w:right="576" w:hanging="1728"/>
        <w:textAlignment w:val="baseline"/>
        <w:rPr>
          <w:sz w:val="21"/>
          <w:szCs w:val="21"/>
        </w:rPr>
      </w:pPr>
      <w:r>
        <w:rPr>
          <w:sz w:val="21"/>
          <w:szCs w:val="21"/>
        </w:rPr>
        <w:tab/>
        <w:t>8703.2410</w:t>
      </w:r>
      <w:r>
        <w:rPr>
          <w:sz w:val="21"/>
          <w:szCs w:val="21"/>
        </w:rPr>
        <w:tab/>
        <w:t>- - Components for the assembly /</w:t>
      </w:r>
      <w:r>
        <w:rPr>
          <w:sz w:val="21"/>
          <w:szCs w:val="21"/>
        </w:rPr>
        <w:tab/>
        <w:t>100</w:t>
      </w:r>
      <w:r>
        <w:rPr>
          <w:sz w:val="21"/>
          <w:szCs w:val="21"/>
        </w:rPr>
        <w:br/>
        <w:t>manufacture of vehicles, in any kit form</w:t>
      </w:r>
    </w:p>
    <w:p w:rsidR="00C03388" w:rsidRDefault="00C03388">
      <w:pPr>
        <w:tabs>
          <w:tab w:val="decimal" w:pos="720"/>
          <w:tab w:val="left" w:pos="1944"/>
          <w:tab w:val="left" w:pos="6408"/>
        </w:tabs>
        <w:kinsoku w:val="0"/>
        <w:overflowPunct w:val="0"/>
        <w:autoSpaceDE/>
        <w:autoSpaceDN/>
        <w:adjustRightInd/>
        <w:spacing w:before="53" w:line="235" w:lineRule="exact"/>
        <w:ind w:left="288"/>
        <w:textAlignment w:val="baseline"/>
        <w:rPr>
          <w:sz w:val="21"/>
          <w:szCs w:val="21"/>
        </w:rPr>
      </w:pPr>
      <w:r>
        <w:rPr>
          <w:sz w:val="21"/>
          <w:szCs w:val="21"/>
        </w:rPr>
        <w:tab/>
        <w:t>8703.2490</w:t>
      </w:r>
      <w:r>
        <w:rPr>
          <w:sz w:val="21"/>
          <w:szCs w:val="21"/>
        </w:rPr>
        <w:tab/>
        <w:t>- - - Other</w:t>
      </w:r>
      <w:r>
        <w:rPr>
          <w:sz w:val="21"/>
          <w:szCs w:val="21"/>
        </w:rPr>
        <w:tab/>
        <w:t>100</w:t>
      </w:r>
    </w:p>
    <w:p w:rsidR="00C03388" w:rsidRDefault="00C03388">
      <w:pPr>
        <w:kinsoku w:val="0"/>
        <w:overflowPunct w:val="0"/>
        <w:autoSpaceDE/>
        <w:autoSpaceDN/>
        <w:adjustRightInd/>
        <w:spacing w:before="7" w:line="288" w:lineRule="exact"/>
        <w:ind w:left="2016" w:right="1440"/>
        <w:textAlignment w:val="baseline"/>
        <w:rPr>
          <w:sz w:val="21"/>
          <w:szCs w:val="21"/>
        </w:rPr>
      </w:pPr>
      <w:r>
        <w:rPr>
          <w:sz w:val="21"/>
          <w:szCs w:val="21"/>
        </w:rPr>
        <w:t>- Other vehicles, with compression- ignition internal combustion piston engine (diesel or semi- diesel):</w:t>
      </w:r>
    </w:p>
    <w:p w:rsidR="00C03388" w:rsidRDefault="00C03388">
      <w:pPr>
        <w:numPr>
          <w:ilvl w:val="0"/>
          <w:numId w:val="96"/>
        </w:numPr>
        <w:kinsoku w:val="0"/>
        <w:overflowPunct w:val="0"/>
        <w:autoSpaceDE/>
        <w:autoSpaceDN/>
        <w:adjustRightInd/>
        <w:spacing w:before="29" w:line="255" w:lineRule="exact"/>
        <w:textAlignment w:val="baseline"/>
        <w:rPr>
          <w:spacing w:val="4"/>
          <w:sz w:val="21"/>
          <w:szCs w:val="21"/>
        </w:rPr>
      </w:pPr>
      <w:r>
        <w:rPr>
          <w:spacing w:val="4"/>
          <w:sz w:val="21"/>
          <w:szCs w:val="21"/>
        </w:rPr>
        <w:t>- Of a cylinder capacity not exceeding 1,500cc:</w:t>
      </w:r>
    </w:p>
    <w:p w:rsidR="00C03388" w:rsidRDefault="00C03388">
      <w:pPr>
        <w:numPr>
          <w:ilvl w:val="0"/>
          <w:numId w:val="96"/>
        </w:numPr>
        <w:kinsoku w:val="0"/>
        <w:overflowPunct w:val="0"/>
        <w:autoSpaceDE/>
        <w:autoSpaceDN/>
        <w:adjustRightInd/>
        <w:spacing w:line="291" w:lineRule="exact"/>
        <w:ind w:right="1584"/>
        <w:textAlignment w:val="baseline"/>
        <w:rPr>
          <w:sz w:val="21"/>
          <w:szCs w:val="21"/>
        </w:rPr>
      </w:pPr>
      <w:r>
        <w:rPr>
          <w:sz w:val="21"/>
          <w:szCs w:val="21"/>
        </w:rPr>
        <w:t>- - Of a cylinder capacity not exceeding 800cc:</w:t>
      </w:r>
    </w:p>
    <w:p w:rsidR="00C03388" w:rsidRDefault="00C03388">
      <w:pPr>
        <w:tabs>
          <w:tab w:val="decimal" w:pos="720"/>
          <w:tab w:val="left" w:pos="1944"/>
          <w:tab w:val="left" w:pos="6408"/>
        </w:tabs>
        <w:kinsoku w:val="0"/>
        <w:overflowPunct w:val="0"/>
        <w:autoSpaceDE/>
        <w:autoSpaceDN/>
        <w:adjustRightInd/>
        <w:spacing w:line="287" w:lineRule="exact"/>
        <w:ind w:left="2016" w:right="576" w:hanging="1728"/>
        <w:textAlignment w:val="baseline"/>
        <w:rPr>
          <w:sz w:val="21"/>
          <w:szCs w:val="21"/>
        </w:rPr>
      </w:pPr>
      <w:r>
        <w:rPr>
          <w:sz w:val="21"/>
          <w:szCs w:val="21"/>
        </w:rPr>
        <w:tab/>
        <w:t>8703.3111</w:t>
      </w:r>
      <w:r>
        <w:rPr>
          <w:sz w:val="21"/>
          <w:szCs w:val="21"/>
        </w:rPr>
        <w:tab/>
        <w:t>- - - - Components f6r the assembly /</w:t>
      </w:r>
      <w:r>
        <w:rPr>
          <w:sz w:val="21"/>
          <w:szCs w:val="21"/>
        </w:rPr>
        <w:tab/>
        <w:t>50</w:t>
      </w:r>
      <w:r>
        <w:rPr>
          <w:sz w:val="21"/>
          <w:szCs w:val="21"/>
        </w:rPr>
        <w:br/>
        <w:t>manufacture of vehicles, in any kit form</w:t>
      </w:r>
    </w:p>
    <w:p w:rsidR="00C03388" w:rsidRDefault="00C03388">
      <w:pPr>
        <w:tabs>
          <w:tab w:val="decimal" w:pos="720"/>
          <w:tab w:val="left" w:pos="1944"/>
          <w:tab w:val="left" w:pos="6408"/>
        </w:tabs>
        <w:kinsoku w:val="0"/>
        <w:overflowPunct w:val="0"/>
        <w:autoSpaceDE/>
        <w:autoSpaceDN/>
        <w:adjustRightInd/>
        <w:spacing w:before="55" w:line="235" w:lineRule="exact"/>
        <w:ind w:left="288"/>
        <w:textAlignment w:val="baseline"/>
        <w:rPr>
          <w:sz w:val="21"/>
          <w:szCs w:val="21"/>
        </w:rPr>
      </w:pPr>
      <w:r>
        <w:rPr>
          <w:sz w:val="21"/>
          <w:szCs w:val="21"/>
        </w:rPr>
        <w:tab/>
        <w:t>8703.3112</w:t>
      </w:r>
      <w:r>
        <w:rPr>
          <w:sz w:val="21"/>
          <w:szCs w:val="21"/>
        </w:rPr>
        <w:tab/>
        <w:t>- - - - Other</w:t>
      </w:r>
      <w:r>
        <w:rPr>
          <w:sz w:val="21"/>
          <w:szCs w:val="21"/>
        </w:rPr>
        <w:tab/>
        <w:t>50</w:t>
      </w:r>
    </w:p>
    <w:p w:rsidR="00C03388" w:rsidRDefault="00C03388">
      <w:pPr>
        <w:numPr>
          <w:ilvl w:val="0"/>
          <w:numId w:val="96"/>
        </w:numPr>
        <w:kinsoku w:val="0"/>
        <w:overflowPunct w:val="0"/>
        <w:autoSpaceDE/>
        <w:autoSpaceDN/>
        <w:adjustRightInd/>
        <w:spacing w:before="1" w:line="288" w:lineRule="exact"/>
        <w:ind w:right="1800"/>
        <w:textAlignment w:val="baseline"/>
        <w:rPr>
          <w:sz w:val="21"/>
          <w:szCs w:val="21"/>
        </w:rPr>
      </w:pPr>
      <w:r>
        <w:rPr>
          <w:sz w:val="21"/>
          <w:szCs w:val="21"/>
        </w:rPr>
        <w:t>- - - Of a cylinder capacity exceeding 800cc but not exceeding 1,000cc:</w:t>
      </w:r>
    </w:p>
    <w:p w:rsidR="00C03388" w:rsidRDefault="00C03388">
      <w:pPr>
        <w:tabs>
          <w:tab w:val="decimal" w:pos="720"/>
          <w:tab w:val="left" w:pos="1944"/>
          <w:tab w:val="left" w:pos="6408"/>
        </w:tabs>
        <w:kinsoku w:val="0"/>
        <w:overflowPunct w:val="0"/>
        <w:autoSpaceDE/>
        <w:autoSpaceDN/>
        <w:adjustRightInd/>
        <w:spacing w:before="4" w:line="288" w:lineRule="exact"/>
        <w:ind w:left="2016" w:right="576" w:hanging="1728"/>
        <w:textAlignment w:val="baseline"/>
        <w:rPr>
          <w:sz w:val="21"/>
          <w:szCs w:val="21"/>
        </w:rPr>
      </w:pPr>
      <w:r>
        <w:rPr>
          <w:sz w:val="21"/>
          <w:szCs w:val="21"/>
        </w:rPr>
        <w:tab/>
        <w:t>8703.3121</w:t>
      </w:r>
      <w:r>
        <w:rPr>
          <w:sz w:val="21"/>
          <w:szCs w:val="21"/>
        </w:rPr>
        <w:tab/>
        <w:t>- - - - Components for the assembly /</w:t>
      </w:r>
      <w:r>
        <w:rPr>
          <w:sz w:val="21"/>
          <w:szCs w:val="21"/>
        </w:rPr>
        <w:tab/>
        <w:t>55</w:t>
      </w:r>
      <w:r>
        <w:rPr>
          <w:sz w:val="21"/>
          <w:szCs w:val="21"/>
        </w:rPr>
        <w:br/>
        <w:t>manufacture of vehicles, in any kit form</w:t>
      </w:r>
    </w:p>
    <w:p w:rsidR="00C03388" w:rsidRDefault="00C03388">
      <w:pPr>
        <w:widowControl/>
        <w:rPr>
          <w:sz w:val="24"/>
          <w:szCs w:val="24"/>
        </w:rPr>
        <w:sectPr w:rsidR="00C03388">
          <w:pgSz w:w="12480" w:h="14160"/>
          <w:pgMar w:top="1320" w:right="2762" w:bottom="644" w:left="2398" w:header="720" w:footer="720" w:gutter="0"/>
          <w:cols w:space="720"/>
          <w:noEndnote/>
        </w:sectPr>
      </w:pPr>
    </w:p>
    <w:p w:rsidR="00C03388" w:rsidRDefault="00C03388">
      <w:pPr>
        <w:tabs>
          <w:tab w:val="decimal" w:pos="792"/>
          <w:tab w:val="left" w:pos="2088"/>
          <w:tab w:val="right" w:pos="6840"/>
        </w:tabs>
        <w:kinsoku w:val="0"/>
        <w:overflowPunct w:val="0"/>
        <w:autoSpaceDE/>
        <w:autoSpaceDN/>
        <w:adjustRightInd/>
        <w:spacing w:before="218" w:line="235" w:lineRule="exact"/>
        <w:ind w:left="360"/>
        <w:textAlignment w:val="baseline"/>
        <w:rPr>
          <w:sz w:val="21"/>
          <w:szCs w:val="21"/>
        </w:rPr>
      </w:pPr>
      <w:r>
        <w:rPr>
          <w:sz w:val="21"/>
          <w:szCs w:val="21"/>
        </w:rPr>
        <w:tab/>
        <w:t>8703.3129</w:t>
      </w:r>
      <w:r>
        <w:rPr>
          <w:sz w:val="21"/>
          <w:szCs w:val="21"/>
        </w:rPr>
        <w:tab/>
        <w:t>- - - - Other</w:t>
      </w:r>
      <w:r>
        <w:rPr>
          <w:sz w:val="21"/>
          <w:szCs w:val="21"/>
        </w:rPr>
        <w:tab/>
        <w:t>55</w:t>
      </w:r>
    </w:p>
    <w:p w:rsidR="00C03388" w:rsidRDefault="00C03388">
      <w:pPr>
        <w:kinsoku w:val="0"/>
        <w:overflowPunct w:val="0"/>
        <w:autoSpaceDE/>
        <w:autoSpaceDN/>
        <w:adjustRightInd/>
        <w:spacing w:before="76" w:line="235" w:lineRule="exact"/>
        <w:ind w:left="2088"/>
        <w:textAlignment w:val="baseline"/>
        <w:rPr>
          <w:spacing w:val="5"/>
          <w:sz w:val="21"/>
          <w:szCs w:val="21"/>
        </w:rPr>
      </w:pPr>
      <w:r>
        <w:rPr>
          <w:spacing w:val="5"/>
          <w:sz w:val="21"/>
          <w:szCs w:val="21"/>
        </w:rPr>
        <w:t>- - - Of a cylinder capacity exceeding</w:t>
      </w:r>
    </w:p>
    <w:p w:rsidR="00C03388" w:rsidRDefault="00C03388">
      <w:pPr>
        <w:kinsoku w:val="0"/>
        <w:overflowPunct w:val="0"/>
        <w:autoSpaceDE/>
        <w:autoSpaceDN/>
        <w:adjustRightInd/>
        <w:spacing w:before="81" w:line="235" w:lineRule="exact"/>
        <w:ind w:left="2088"/>
        <w:textAlignment w:val="baseline"/>
        <w:rPr>
          <w:spacing w:val="2"/>
          <w:sz w:val="21"/>
          <w:szCs w:val="21"/>
        </w:rPr>
      </w:pPr>
      <w:r>
        <w:rPr>
          <w:spacing w:val="2"/>
          <w:sz w:val="21"/>
          <w:szCs w:val="21"/>
        </w:rPr>
        <w:t>1,000cc but not exceeding 1,500cc:</w:t>
      </w:r>
    </w:p>
    <w:p w:rsidR="00C03388" w:rsidRDefault="00C03388">
      <w:pPr>
        <w:tabs>
          <w:tab w:val="decimal" w:pos="792"/>
          <w:tab w:val="left" w:pos="2088"/>
          <w:tab w:val="right" w:pos="6840"/>
        </w:tabs>
        <w:kinsoku w:val="0"/>
        <w:overflowPunct w:val="0"/>
        <w:autoSpaceDE/>
        <w:autoSpaceDN/>
        <w:adjustRightInd/>
        <w:spacing w:before="2" w:line="311" w:lineRule="exact"/>
        <w:ind w:left="2088" w:right="432" w:hanging="1728"/>
        <w:jc w:val="both"/>
        <w:textAlignment w:val="baseline"/>
        <w:rPr>
          <w:sz w:val="21"/>
          <w:szCs w:val="21"/>
        </w:rPr>
      </w:pPr>
      <w:r>
        <w:rPr>
          <w:sz w:val="21"/>
          <w:szCs w:val="21"/>
        </w:rPr>
        <w:tab/>
        <w:t>8703.3131</w:t>
      </w:r>
      <w:r>
        <w:rPr>
          <w:sz w:val="21"/>
          <w:szCs w:val="21"/>
        </w:rPr>
        <w:tab/>
        <w:t>- - - - Components for the assembly /</w:t>
      </w:r>
      <w:r>
        <w:rPr>
          <w:sz w:val="21"/>
          <w:szCs w:val="21"/>
        </w:rPr>
        <w:tab/>
        <w:t>60</w:t>
      </w:r>
      <w:r>
        <w:rPr>
          <w:sz w:val="21"/>
          <w:szCs w:val="21"/>
        </w:rPr>
        <w:br/>
        <w:t>manufacture of vehicles, in any kit form</w:t>
      </w:r>
    </w:p>
    <w:p w:rsidR="00C03388" w:rsidRDefault="00C03388">
      <w:pPr>
        <w:tabs>
          <w:tab w:val="decimal" w:pos="792"/>
          <w:tab w:val="left" w:pos="2088"/>
          <w:tab w:val="right" w:pos="6840"/>
        </w:tabs>
        <w:kinsoku w:val="0"/>
        <w:overflowPunct w:val="0"/>
        <w:autoSpaceDE/>
        <w:autoSpaceDN/>
        <w:adjustRightInd/>
        <w:spacing w:before="80" w:line="235" w:lineRule="exact"/>
        <w:ind w:left="360"/>
        <w:jc w:val="both"/>
        <w:textAlignment w:val="baseline"/>
        <w:rPr>
          <w:sz w:val="21"/>
          <w:szCs w:val="21"/>
        </w:rPr>
      </w:pPr>
      <w:r>
        <w:rPr>
          <w:sz w:val="21"/>
          <w:szCs w:val="21"/>
        </w:rPr>
        <w:tab/>
        <w:t>8703.3139</w:t>
      </w:r>
      <w:r>
        <w:rPr>
          <w:sz w:val="21"/>
          <w:szCs w:val="21"/>
        </w:rPr>
        <w:tab/>
        <w:t>- - - - Other</w:t>
      </w:r>
      <w:r>
        <w:rPr>
          <w:sz w:val="21"/>
          <w:szCs w:val="21"/>
        </w:rPr>
        <w:tab/>
        <w:t>60</w:t>
      </w:r>
    </w:p>
    <w:p w:rsidR="00C03388" w:rsidRDefault="00C03388">
      <w:pPr>
        <w:numPr>
          <w:ilvl w:val="0"/>
          <w:numId w:val="97"/>
        </w:numPr>
        <w:kinsoku w:val="0"/>
        <w:overflowPunct w:val="0"/>
        <w:autoSpaceDE/>
        <w:autoSpaceDN/>
        <w:adjustRightInd/>
        <w:spacing w:before="2" w:line="311" w:lineRule="exact"/>
        <w:ind w:right="1944"/>
        <w:textAlignment w:val="baseline"/>
        <w:rPr>
          <w:sz w:val="21"/>
          <w:szCs w:val="21"/>
        </w:rPr>
      </w:pPr>
      <w:r>
        <w:rPr>
          <w:sz w:val="21"/>
          <w:szCs w:val="21"/>
        </w:rPr>
        <w:t>- Of a cylinder capacity exceeding 1,500cc but not exceeding 2,500 cc:</w:t>
      </w:r>
    </w:p>
    <w:p w:rsidR="00C03388" w:rsidRDefault="00C03388">
      <w:pPr>
        <w:numPr>
          <w:ilvl w:val="0"/>
          <w:numId w:val="97"/>
        </w:numPr>
        <w:kinsoku w:val="0"/>
        <w:overflowPunct w:val="0"/>
        <w:autoSpaceDE/>
        <w:autoSpaceDN/>
        <w:adjustRightInd/>
        <w:spacing w:before="2" w:line="311" w:lineRule="exact"/>
        <w:ind w:right="1440"/>
        <w:textAlignment w:val="baseline"/>
        <w:rPr>
          <w:sz w:val="21"/>
          <w:szCs w:val="21"/>
        </w:rPr>
      </w:pPr>
      <w:r>
        <w:rPr>
          <w:sz w:val="21"/>
          <w:szCs w:val="21"/>
        </w:rPr>
        <w:t>- - Of a capacity exceeding 1,500 cc but not exceeding 1,800 cc:</w:t>
      </w:r>
    </w:p>
    <w:p w:rsidR="00C03388" w:rsidRDefault="00C03388">
      <w:pPr>
        <w:tabs>
          <w:tab w:val="decimal" w:pos="792"/>
          <w:tab w:val="left" w:pos="2088"/>
          <w:tab w:val="right" w:pos="6840"/>
        </w:tabs>
        <w:kinsoku w:val="0"/>
        <w:overflowPunct w:val="0"/>
        <w:autoSpaceDE/>
        <w:autoSpaceDN/>
        <w:adjustRightInd/>
        <w:spacing w:before="2" w:line="311" w:lineRule="exact"/>
        <w:ind w:left="2088" w:right="432" w:hanging="1728"/>
        <w:jc w:val="both"/>
        <w:textAlignment w:val="baseline"/>
        <w:rPr>
          <w:sz w:val="21"/>
          <w:szCs w:val="21"/>
        </w:rPr>
      </w:pPr>
      <w:r>
        <w:rPr>
          <w:sz w:val="21"/>
          <w:szCs w:val="21"/>
        </w:rPr>
        <w:tab/>
        <w:t>8703.3211</w:t>
      </w:r>
      <w:r>
        <w:rPr>
          <w:sz w:val="21"/>
          <w:szCs w:val="21"/>
        </w:rPr>
        <w:tab/>
        <w:t>- - - - Components for the assembly /</w:t>
      </w:r>
      <w:r>
        <w:rPr>
          <w:sz w:val="21"/>
          <w:szCs w:val="21"/>
        </w:rPr>
        <w:tab/>
        <w:t>75</w:t>
      </w:r>
      <w:r>
        <w:rPr>
          <w:sz w:val="21"/>
          <w:szCs w:val="21"/>
        </w:rPr>
        <w:br/>
        <w:t>manufacture of vehicles, in any kit form</w:t>
      </w:r>
    </w:p>
    <w:p w:rsidR="00C03388" w:rsidRDefault="00C03388">
      <w:pPr>
        <w:tabs>
          <w:tab w:val="decimal" w:pos="792"/>
          <w:tab w:val="left" w:pos="2088"/>
          <w:tab w:val="right" w:pos="6840"/>
        </w:tabs>
        <w:kinsoku w:val="0"/>
        <w:overflowPunct w:val="0"/>
        <w:autoSpaceDE/>
        <w:autoSpaceDN/>
        <w:adjustRightInd/>
        <w:spacing w:before="77" w:line="235" w:lineRule="exact"/>
        <w:ind w:left="360"/>
        <w:jc w:val="both"/>
        <w:textAlignment w:val="baseline"/>
        <w:rPr>
          <w:sz w:val="21"/>
          <w:szCs w:val="21"/>
        </w:rPr>
      </w:pPr>
      <w:r>
        <w:rPr>
          <w:sz w:val="21"/>
          <w:szCs w:val="21"/>
        </w:rPr>
        <w:tab/>
        <w:t>8703.3219</w:t>
      </w:r>
      <w:r>
        <w:rPr>
          <w:sz w:val="21"/>
          <w:szCs w:val="21"/>
        </w:rPr>
        <w:tab/>
        <w:t>- - - - Other</w:t>
      </w:r>
      <w:r>
        <w:rPr>
          <w:sz w:val="21"/>
          <w:szCs w:val="21"/>
        </w:rPr>
        <w:tab/>
        <w:t>75</w:t>
      </w:r>
    </w:p>
    <w:p w:rsidR="00C03388" w:rsidRDefault="00C03388">
      <w:pPr>
        <w:numPr>
          <w:ilvl w:val="0"/>
          <w:numId w:val="97"/>
        </w:numPr>
        <w:kinsoku w:val="0"/>
        <w:overflowPunct w:val="0"/>
        <w:autoSpaceDE/>
        <w:autoSpaceDN/>
        <w:adjustRightInd/>
        <w:spacing w:before="2" w:line="310" w:lineRule="exact"/>
        <w:ind w:right="1512"/>
        <w:textAlignment w:val="baseline"/>
        <w:rPr>
          <w:sz w:val="21"/>
          <w:szCs w:val="21"/>
        </w:rPr>
      </w:pPr>
      <w:r>
        <w:rPr>
          <w:sz w:val="21"/>
          <w:szCs w:val="21"/>
        </w:rPr>
        <w:t>- - Other, of a capacity exceeding 1,800 cc but not exceeding 2,500 cc:</w:t>
      </w:r>
    </w:p>
    <w:p w:rsidR="00C03388" w:rsidRDefault="00C03388">
      <w:pPr>
        <w:tabs>
          <w:tab w:val="decimal" w:pos="792"/>
          <w:tab w:val="left" w:pos="2088"/>
          <w:tab w:val="right" w:pos="6840"/>
        </w:tabs>
        <w:kinsoku w:val="0"/>
        <w:overflowPunct w:val="0"/>
        <w:autoSpaceDE/>
        <w:autoSpaceDN/>
        <w:adjustRightInd/>
        <w:spacing w:line="310" w:lineRule="exact"/>
        <w:ind w:left="2088" w:right="360" w:hanging="1728"/>
        <w:textAlignment w:val="baseline"/>
        <w:rPr>
          <w:spacing w:val="6"/>
          <w:sz w:val="21"/>
          <w:szCs w:val="21"/>
        </w:rPr>
      </w:pPr>
      <w:r>
        <w:rPr>
          <w:spacing w:val="6"/>
          <w:sz w:val="21"/>
          <w:szCs w:val="21"/>
        </w:rPr>
        <w:tab/>
        <w:t>8703.3221</w:t>
      </w:r>
      <w:r>
        <w:rPr>
          <w:spacing w:val="6"/>
          <w:sz w:val="21"/>
          <w:szCs w:val="21"/>
        </w:rPr>
        <w:tab/>
        <w:t>- - - -Components for the assembly/</w:t>
      </w:r>
      <w:r>
        <w:rPr>
          <w:spacing w:val="6"/>
          <w:sz w:val="21"/>
          <w:szCs w:val="21"/>
        </w:rPr>
        <w:tab/>
        <w:t>100</w:t>
      </w:r>
      <w:r>
        <w:rPr>
          <w:spacing w:val="6"/>
          <w:sz w:val="21"/>
          <w:szCs w:val="21"/>
        </w:rPr>
        <w:br/>
        <w:t>manufacture of vehicles, in any kit form excluding those of headings 8703.3223, 8703.3225 and 8703.3227</w:t>
      </w:r>
    </w:p>
    <w:p w:rsidR="00C03388" w:rsidRDefault="00C03388">
      <w:pPr>
        <w:tabs>
          <w:tab w:val="decimal" w:pos="792"/>
          <w:tab w:val="left" w:pos="2088"/>
          <w:tab w:val="right" w:pos="6840"/>
        </w:tabs>
        <w:kinsoku w:val="0"/>
        <w:overflowPunct w:val="0"/>
        <w:autoSpaceDE/>
        <w:autoSpaceDN/>
        <w:adjustRightInd/>
        <w:spacing w:line="310" w:lineRule="exact"/>
        <w:ind w:left="2088" w:right="360" w:hanging="1728"/>
        <w:textAlignment w:val="baseline"/>
        <w:rPr>
          <w:spacing w:val="11"/>
          <w:sz w:val="21"/>
          <w:szCs w:val="21"/>
        </w:rPr>
      </w:pPr>
      <w:r>
        <w:rPr>
          <w:spacing w:val="11"/>
          <w:sz w:val="21"/>
          <w:szCs w:val="21"/>
        </w:rPr>
        <w:tab/>
        <w:t>8703.3222</w:t>
      </w:r>
      <w:r>
        <w:rPr>
          <w:spacing w:val="11"/>
          <w:sz w:val="21"/>
          <w:szCs w:val="21"/>
        </w:rPr>
        <w:tab/>
        <w:t>- - - - Components for the assembly /</w:t>
      </w:r>
      <w:r>
        <w:rPr>
          <w:spacing w:val="11"/>
          <w:sz w:val="21"/>
          <w:szCs w:val="21"/>
        </w:rPr>
        <w:tab/>
        <w:t>100</w:t>
      </w:r>
      <w:r>
        <w:rPr>
          <w:spacing w:val="11"/>
          <w:sz w:val="21"/>
          <w:szCs w:val="21"/>
        </w:rPr>
        <w:br/>
        <w:t>manufacture of sport utility vehicles, in any kit form</w:t>
      </w:r>
    </w:p>
    <w:p w:rsidR="00C03388" w:rsidRDefault="00C03388">
      <w:pPr>
        <w:tabs>
          <w:tab w:val="decimal" w:pos="792"/>
          <w:tab w:val="left" w:pos="2088"/>
          <w:tab w:val="right" w:pos="6840"/>
        </w:tabs>
        <w:kinsoku w:val="0"/>
        <w:overflowPunct w:val="0"/>
        <w:autoSpaceDE/>
        <w:autoSpaceDN/>
        <w:adjustRightInd/>
        <w:spacing w:before="81" w:line="235" w:lineRule="exact"/>
        <w:ind w:left="360"/>
        <w:textAlignment w:val="baseline"/>
        <w:rPr>
          <w:sz w:val="21"/>
          <w:szCs w:val="21"/>
        </w:rPr>
      </w:pPr>
      <w:r>
        <w:rPr>
          <w:sz w:val="21"/>
          <w:szCs w:val="21"/>
        </w:rPr>
        <w:tab/>
        <w:t>8703.3223</w:t>
      </w:r>
      <w:r>
        <w:rPr>
          <w:sz w:val="21"/>
          <w:szCs w:val="21"/>
        </w:rPr>
        <w:tab/>
        <w:t>- - - - Sport utility vehicles (SUVs 4x4)</w:t>
      </w:r>
      <w:r>
        <w:rPr>
          <w:sz w:val="21"/>
          <w:szCs w:val="21"/>
        </w:rPr>
        <w:tab/>
        <w:t>100</w:t>
      </w:r>
    </w:p>
    <w:p w:rsidR="00C03388" w:rsidRDefault="00C03388">
      <w:pPr>
        <w:tabs>
          <w:tab w:val="decimal" w:pos="792"/>
          <w:tab w:val="left" w:pos="2088"/>
          <w:tab w:val="right" w:pos="6840"/>
        </w:tabs>
        <w:kinsoku w:val="0"/>
        <w:overflowPunct w:val="0"/>
        <w:autoSpaceDE/>
        <w:autoSpaceDN/>
        <w:adjustRightInd/>
        <w:spacing w:before="75" w:line="234" w:lineRule="exact"/>
        <w:ind w:left="360"/>
        <w:textAlignment w:val="baseline"/>
        <w:rPr>
          <w:sz w:val="21"/>
          <w:szCs w:val="21"/>
        </w:rPr>
      </w:pPr>
      <w:r>
        <w:rPr>
          <w:sz w:val="21"/>
          <w:szCs w:val="21"/>
        </w:rPr>
        <w:tab/>
        <w:t>8703.3224</w:t>
      </w:r>
      <w:r>
        <w:rPr>
          <w:sz w:val="21"/>
          <w:szCs w:val="21"/>
        </w:rPr>
        <w:tab/>
        <w:t>- - - - Components for assembly /</w:t>
      </w:r>
      <w:r>
        <w:rPr>
          <w:sz w:val="21"/>
          <w:szCs w:val="21"/>
        </w:rPr>
        <w:tab/>
        <w:t>100</w:t>
      </w:r>
    </w:p>
    <w:p w:rsidR="00C03388" w:rsidRDefault="00C03388">
      <w:pPr>
        <w:kinsoku w:val="0"/>
        <w:overflowPunct w:val="0"/>
        <w:autoSpaceDE/>
        <w:autoSpaceDN/>
        <w:adjustRightInd/>
        <w:spacing w:line="311" w:lineRule="exact"/>
        <w:ind w:left="2088" w:right="1368"/>
        <w:textAlignment w:val="baseline"/>
        <w:rPr>
          <w:sz w:val="21"/>
          <w:szCs w:val="21"/>
        </w:rPr>
      </w:pPr>
      <w:r>
        <w:rPr>
          <w:sz w:val="21"/>
          <w:szCs w:val="21"/>
        </w:rPr>
        <w:t>manufacture of all terrain vehicles (4x4), in any kit form</w:t>
      </w:r>
    </w:p>
    <w:p w:rsidR="00C03388" w:rsidRDefault="00C03388">
      <w:pPr>
        <w:tabs>
          <w:tab w:val="decimal" w:pos="792"/>
          <w:tab w:val="left" w:pos="2088"/>
          <w:tab w:val="right" w:pos="6840"/>
        </w:tabs>
        <w:kinsoku w:val="0"/>
        <w:overflowPunct w:val="0"/>
        <w:autoSpaceDE/>
        <w:autoSpaceDN/>
        <w:adjustRightInd/>
        <w:spacing w:before="79" w:line="235" w:lineRule="exact"/>
        <w:ind w:left="360"/>
        <w:textAlignment w:val="baseline"/>
        <w:rPr>
          <w:sz w:val="21"/>
          <w:szCs w:val="21"/>
        </w:rPr>
      </w:pPr>
      <w:r>
        <w:rPr>
          <w:sz w:val="21"/>
          <w:szCs w:val="21"/>
        </w:rPr>
        <w:tab/>
        <w:t>8703.3225</w:t>
      </w:r>
      <w:r>
        <w:rPr>
          <w:sz w:val="21"/>
          <w:szCs w:val="21"/>
        </w:rPr>
        <w:tab/>
        <w:t>- - - All terrain vehicles (4x4)</w:t>
      </w:r>
      <w:r>
        <w:rPr>
          <w:sz w:val="21"/>
          <w:szCs w:val="21"/>
        </w:rPr>
        <w:tab/>
        <w:t>100</w:t>
      </w:r>
    </w:p>
    <w:p w:rsidR="00C03388" w:rsidRDefault="00C03388">
      <w:pPr>
        <w:tabs>
          <w:tab w:val="decimal" w:pos="792"/>
          <w:tab w:val="left" w:pos="2088"/>
          <w:tab w:val="right" w:pos="6840"/>
        </w:tabs>
        <w:kinsoku w:val="0"/>
        <w:overflowPunct w:val="0"/>
        <w:autoSpaceDE/>
        <w:autoSpaceDN/>
        <w:adjustRightInd/>
        <w:spacing w:before="75" w:line="235" w:lineRule="exact"/>
        <w:ind w:left="360"/>
        <w:textAlignment w:val="baseline"/>
        <w:rPr>
          <w:sz w:val="21"/>
          <w:szCs w:val="21"/>
        </w:rPr>
      </w:pPr>
      <w:r>
        <w:rPr>
          <w:sz w:val="21"/>
          <w:szCs w:val="21"/>
        </w:rPr>
        <w:tab/>
        <w:t>8703.3226</w:t>
      </w:r>
      <w:r>
        <w:rPr>
          <w:sz w:val="21"/>
          <w:szCs w:val="21"/>
        </w:rPr>
        <w:tab/>
        <w:t>- - - -Components for</w:t>
      </w:r>
      <w:r>
        <w:rPr>
          <w:sz w:val="21"/>
          <w:szCs w:val="21"/>
        </w:rPr>
        <w:tab/>
        <w:t>20</w:t>
      </w:r>
    </w:p>
    <w:p w:rsidR="00C03388" w:rsidRDefault="00C03388">
      <w:pPr>
        <w:kinsoku w:val="0"/>
        <w:overflowPunct w:val="0"/>
        <w:autoSpaceDE/>
        <w:autoSpaceDN/>
        <w:adjustRightInd/>
        <w:spacing w:before="1" w:line="311" w:lineRule="exact"/>
        <w:ind w:left="2088" w:right="1944"/>
        <w:textAlignment w:val="baseline"/>
        <w:rPr>
          <w:sz w:val="21"/>
          <w:szCs w:val="21"/>
        </w:rPr>
      </w:pPr>
      <w:r>
        <w:rPr>
          <w:sz w:val="21"/>
          <w:szCs w:val="21"/>
        </w:rPr>
        <w:t>assembly/manufacture of specially designed twin cabin type taxi of sub</w:t>
      </w:r>
      <w:r>
        <w:rPr>
          <w:sz w:val="21"/>
          <w:szCs w:val="21"/>
        </w:rPr>
        <w:softHyphen/>
        <w:t>heading 8703.3227.</w:t>
      </w:r>
    </w:p>
    <w:p w:rsidR="00C03388" w:rsidRDefault="00C03388">
      <w:pPr>
        <w:tabs>
          <w:tab w:val="decimal" w:pos="792"/>
          <w:tab w:val="left" w:pos="2088"/>
          <w:tab w:val="right" w:pos="6840"/>
        </w:tabs>
        <w:kinsoku w:val="0"/>
        <w:overflowPunct w:val="0"/>
        <w:autoSpaceDE/>
        <w:autoSpaceDN/>
        <w:adjustRightInd/>
        <w:spacing w:before="74" w:line="235" w:lineRule="exact"/>
        <w:ind w:left="360"/>
        <w:textAlignment w:val="baseline"/>
        <w:rPr>
          <w:sz w:val="21"/>
          <w:szCs w:val="21"/>
        </w:rPr>
      </w:pPr>
      <w:r>
        <w:rPr>
          <w:sz w:val="21"/>
          <w:szCs w:val="21"/>
        </w:rPr>
        <w:tab/>
        <w:t>8703.3227</w:t>
      </w:r>
      <w:r>
        <w:rPr>
          <w:sz w:val="21"/>
          <w:szCs w:val="21"/>
        </w:rPr>
        <w:tab/>
        <w:t>- - - -Specially designed twin cabin type taxi</w:t>
      </w:r>
      <w:r>
        <w:rPr>
          <w:sz w:val="21"/>
          <w:szCs w:val="21"/>
        </w:rPr>
        <w:tab/>
        <w:t>20</w:t>
      </w:r>
    </w:p>
    <w:p w:rsidR="00C03388" w:rsidRDefault="00C03388">
      <w:pPr>
        <w:kinsoku w:val="0"/>
        <w:overflowPunct w:val="0"/>
        <w:autoSpaceDE/>
        <w:autoSpaceDN/>
        <w:adjustRightInd/>
        <w:spacing w:before="73" w:line="235" w:lineRule="exact"/>
        <w:ind w:left="2088"/>
        <w:textAlignment w:val="baseline"/>
        <w:rPr>
          <w:spacing w:val="3"/>
          <w:sz w:val="21"/>
          <w:szCs w:val="21"/>
        </w:rPr>
      </w:pPr>
      <w:r>
        <w:rPr>
          <w:spacing w:val="3"/>
          <w:sz w:val="21"/>
          <w:szCs w:val="21"/>
        </w:rPr>
        <w:t>in CBU, build on girder chassis with the</w:t>
      </w:r>
    </w:p>
    <w:p w:rsidR="00C03388" w:rsidRDefault="00C03388">
      <w:pPr>
        <w:kinsoku w:val="0"/>
        <w:overflowPunct w:val="0"/>
        <w:autoSpaceDE/>
        <w:autoSpaceDN/>
        <w:adjustRightInd/>
        <w:spacing w:before="77" w:line="235" w:lineRule="exact"/>
        <w:ind w:left="2088"/>
        <w:textAlignment w:val="baseline"/>
        <w:rPr>
          <w:spacing w:val="1"/>
          <w:sz w:val="21"/>
          <w:szCs w:val="21"/>
        </w:rPr>
      </w:pPr>
      <w:r>
        <w:rPr>
          <w:spacing w:val="1"/>
          <w:sz w:val="21"/>
          <w:szCs w:val="21"/>
        </w:rPr>
        <w:t>following features:</w:t>
      </w:r>
    </w:p>
    <w:p w:rsidR="00C03388" w:rsidRDefault="00C03388">
      <w:pPr>
        <w:kinsoku w:val="0"/>
        <w:overflowPunct w:val="0"/>
        <w:autoSpaceDE/>
        <w:autoSpaceDN/>
        <w:adjustRightInd/>
        <w:spacing w:before="82" w:line="235" w:lineRule="exact"/>
        <w:ind w:left="2088"/>
        <w:textAlignment w:val="baseline"/>
        <w:rPr>
          <w:spacing w:val="4"/>
          <w:sz w:val="21"/>
          <w:szCs w:val="21"/>
        </w:rPr>
      </w:pPr>
      <w:r>
        <w:rPr>
          <w:spacing w:val="4"/>
          <w:sz w:val="21"/>
          <w:szCs w:val="21"/>
        </w:rPr>
        <w:t>(1) Attack resistance central division along</w:t>
      </w:r>
    </w:p>
    <w:p w:rsidR="00C03388" w:rsidRDefault="00C03388">
      <w:pPr>
        <w:kinsoku w:val="0"/>
        <w:overflowPunct w:val="0"/>
        <w:autoSpaceDE/>
        <w:autoSpaceDN/>
        <w:adjustRightInd/>
        <w:spacing w:before="72" w:line="234" w:lineRule="exact"/>
        <w:ind w:left="2088"/>
        <w:textAlignment w:val="baseline"/>
        <w:rPr>
          <w:spacing w:val="5"/>
          <w:sz w:val="21"/>
          <w:szCs w:val="21"/>
        </w:rPr>
      </w:pPr>
      <w:r>
        <w:rPr>
          <w:spacing w:val="5"/>
          <w:sz w:val="21"/>
          <w:szCs w:val="21"/>
        </w:rPr>
        <w:t>with payment tray (2) Wheel chair</w:t>
      </w:r>
    </w:p>
    <w:p w:rsidR="00C03388" w:rsidRDefault="00C03388">
      <w:pPr>
        <w:widowControl/>
        <w:rPr>
          <w:sz w:val="24"/>
          <w:szCs w:val="24"/>
        </w:rPr>
        <w:sectPr w:rsidR="00C03388">
          <w:pgSz w:w="12264" w:h="13800"/>
          <w:pgMar w:top="1472" w:right="2469" w:bottom="564" w:left="2475" w:header="720" w:footer="720" w:gutter="0"/>
          <w:cols w:space="720"/>
          <w:noEndnote/>
        </w:sectPr>
      </w:pPr>
    </w:p>
    <w:p w:rsidR="00C03388" w:rsidRDefault="003332A7">
      <w:pPr>
        <w:kinsoku w:val="0"/>
        <w:overflowPunct w:val="0"/>
        <w:autoSpaceDE/>
        <w:autoSpaceDN/>
        <w:adjustRightInd/>
        <w:spacing w:before="255" w:line="239" w:lineRule="exact"/>
        <w:ind w:left="2088"/>
        <w:textAlignment w:val="baseline"/>
        <w:rPr>
          <w:spacing w:val="3"/>
          <w:sz w:val="21"/>
          <w:szCs w:val="21"/>
        </w:rPr>
      </w:pPr>
      <w:r>
        <w:rPr>
          <w:noProof/>
          <w:lang w:bidi="ur-PK"/>
        </w:rPr>
        <w:pict>
          <v:shape id="_x0000_s1051" type="#_x0000_t202" style="position:absolute;left:0;text-align:left;margin-left:133.7pt;margin-top:626.15pt;width:320.15pt;height:29.25pt;z-index:251814912;mso-wrap-edited:f;mso-wrap-distance-left:0;mso-wrap-distance-right:0;mso-position-horizontal-relative:page;mso-position-vertical-relative:page" wrapcoords="-62 0 -62 21600 21662 21600 21662 0 -62 0" o:allowincell="f" stroked="f">
            <v:fill opacity="0"/>
            <v:textbox inset="0,0,0,0">
              <w:txbxContent>
                <w:p w:rsidR="00C03388" w:rsidRDefault="00C03388">
                  <w:pPr>
                    <w:kinsoku w:val="0"/>
                    <w:overflowPunct w:val="0"/>
                    <w:autoSpaceDE/>
                    <w:autoSpaceDN/>
                    <w:adjustRightInd/>
                    <w:spacing w:before="55" w:line="239" w:lineRule="exact"/>
                    <w:ind w:left="1656"/>
                    <w:textAlignment w:val="baseline"/>
                    <w:rPr>
                      <w:sz w:val="21"/>
                      <w:szCs w:val="21"/>
                    </w:rPr>
                  </w:pPr>
                  <w:r>
                    <w:rPr>
                      <w:sz w:val="21"/>
                      <w:szCs w:val="21"/>
                    </w:rPr>
                    <w:t>form</w:t>
                  </w:r>
                </w:p>
                <w:p w:rsidR="00C03388" w:rsidRDefault="00C03388">
                  <w:pPr>
                    <w:tabs>
                      <w:tab w:val="left" w:pos="1656"/>
                      <w:tab w:val="right" w:pos="6408"/>
                    </w:tabs>
                    <w:kinsoku w:val="0"/>
                    <w:overflowPunct w:val="0"/>
                    <w:autoSpaceDE/>
                    <w:autoSpaceDN/>
                    <w:adjustRightInd/>
                    <w:spacing w:before="50" w:line="237" w:lineRule="exact"/>
                    <w:textAlignment w:val="baseline"/>
                    <w:rPr>
                      <w:sz w:val="21"/>
                      <w:szCs w:val="21"/>
                    </w:rPr>
                  </w:pPr>
                  <w:r>
                    <w:rPr>
                      <w:sz w:val="21"/>
                      <w:szCs w:val="21"/>
                    </w:rPr>
                    <w:t>8711.9030</w:t>
                  </w:r>
                  <w:r>
                    <w:rPr>
                      <w:sz w:val="21"/>
                      <w:szCs w:val="21"/>
                    </w:rPr>
                    <w:tab/>
                    <w:t>- - - Electric bikes (CBU)</w:t>
                  </w:r>
                  <w:r>
                    <w:rPr>
                      <w:sz w:val="21"/>
                      <w:szCs w:val="21"/>
                    </w:rPr>
                    <w:tab/>
                    <w:t>65</w:t>
                  </w:r>
                </w:p>
              </w:txbxContent>
            </v:textbox>
            <w10:wrap type="square" anchorx="page" anchory="page"/>
          </v:shape>
        </w:pict>
      </w:r>
      <w:r w:rsidR="00C03388">
        <w:rPr>
          <w:spacing w:val="3"/>
          <w:sz w:val="21"/>
          <w:szCs w:val="21"/>
        </w:rPr>
        <w:t>compartment with folding ramp</w:t>
      </w:r>
    </w:p>
    <w:p w:rsidR="00C03388" w:rsidRDefault="00C03388">
      <w:pPr>
        <w:numPr>
          <w:ilvl w:val="0"/>
          <w:numId w:val="98"/>
        </w:numPr>
        <w:kinsoku w:val="0"/>
        <w:overflowPunct w:val="0"/>
        <w:autoSpaceDE/>
        <w:autoSpaceDN/>
        <w:adjustRightInd/>
        <w:spacing w:before="51" w:line="239" w:lineRule="exact"/>
        <w:textAlignment w:val="baseline"/>
        <w:rPr>
          <w:spacing w:val="3"/>
          <w:sz w:val="21"/>
          <w:szCs w:val="21"/>
        </w:rPr>
      </w:pPr>
      <w:r>
        <w:rPr>
          <w:spacing w:val="3"/>
          <w:sz w:val="21"/>
          <w:szCs w:val="21"/>
        </w:rPr>
        <w:t>Taxi meter and two way radio system</w:t>
      </w:r>
    </w:p>
    <w:p w:rsidR="00C03388" w:rsidRDefault="00C03388">
      <w:pPr>
        <w:numPr>
          <w:ilvl w:val="0"/>
          <w:numId w:val="98"/>
        </w:numPr>
        <w:kinsoku w:val="0"/>
        <w:overflowPunct w:val="0"/>
        <w:autoSpaceDE/>
        <w:autoSpaceDN/>
        <w:adjustRightInd/>
        <w:spacing w:before="58" w:line="239" w:lineRule="exact"/>
        <w:textAlignment w:val="baseline"/>
        <w:rPr>
          <w:spacing w:val="3"/>
          <w:sz w:val="21"/>
          <w:szCs w:val="21"/>
        </w:rPr>
      </w:pPr>
      <w:r>
        <w:rPr>
          <w:spacing w:val="3"/>
          <w:sz w:val="21"/>
          <w:szCs w:val="21"/>
        </w:rPr>
        <w:t>Other standard accessories</w:t>
      </w:r>
    </w:p>
    <w:p w:rsidR="00C03388" w:rsidRDefault="00C03388">
      <w:pPr>
        <w:tabs>
          <w:tab w:val="decimal" w:pos="864"/>
          <w:tab w:val="left" w:pos="2088"/>
          <w:tab w:val="right" w:pos="6912"/>
        </w:tabs>
        <w:kinsoku w:val="0"/>
        <w:overflowPunct w:val="0"/>
        <w:autoSpaceDE/>
        <w:autoSpaceDN/>
        <w:adjustRightInd/>
        <w:spacing w:before="5" w:line="293" w:lineRule="exact"/>
        <w:ind w:left="2088" w:right="360" w:hanging="1656"/>
        <w:textAlignment w:val="baseline"/>
        <w:rPr>
          <w:spacing w:val="27"/>
          <w:sz w:val="21"/>
          <w:szCs w:val="21"/>
        </w:rPr>
      </w:pPr>
      <w:r>
        <w:rPr>
          <w:spacing w:val="27"/>
          <w:sz w:val="21"/>
          <w:szCs w:val="21"/>
        </w:rPr>
        <w:tab/>
        <w:t>8703.3229</w:t>
      </w:r>
      <w:r>
        <w:rPr>
          <w:spacing w:val="27"/>
          <w:sz w:val="21"/>
          <w:szCs w:val="21"/>
        </w:rPr>
        <w:tab/>
        <w:t>- - - - Other</w:t>
      </w:r>
      <w:r>
        <w:rPr>
          <w:spacing w:val="27"/>
          <w:sz w:val="21"/>
          <w:szCs w:val="21"/>
        </w:rPr>
        <w:tab/>
        <w:t>100</w:t>
      </w:r>
      <w:r>
        <w:rPr>
          <w:spacing w:val="27"/>
          <w:sz w:val="21"/>
          <w:szCs w:val="21"/>
        </w:rPr>
        <w:br/>
        <w:t>- - Of a cylinder capacity exceeding 2500cc:</w:t>
      </w:r>
    </w:p>
    <w:p w:rsidR="00C03388" w:rsidRDefault="00C03388">
      <w:pPr>
        <w:tabs>
          <w:tab w:val="decimal" w:pos="864"/>
          <w:tab w:val="left" w:pos="2088"/>
          <w:tab w:val="right" w:pos="6912"/>
        </w:tabs>
        <w:kinsoku w:val="0"/>
        <w:overflowPunct w:val="0"/>
        <w:autoSpaceDE/>
        <w:autoSpaceDN/>
        <w:adjustRightInd/>
        <w:spacing w:line="293" w:lineRule="exact"/>
        <w:ind w:left="2088" w:right="360" w:hanging="1656"/>
        <w:textAlignment w:val="baseline"/>
        <w:rPr>
          <w:spacing w:val="21"/>
          <w:sz w:val="21"/>
          <w:szCs w:val="21"/>
        </w:rPr>
      </w:pPr>
      <w:r>
        <w:rPr>
          <w:spacing w:val="21"/>
          <w:sz w:val="21"/>
          <w:szCs w:val="21"/>
        </w:rPr>
        <w:tab/>
        <w:t>8703.3310</w:t>
      </w:r>
      <w:r>
        <w:rPr>
          <w:spacing w:val="21"/>
          <w:sz w:val="21"/>
          <w:szCs w:val="21"/>
        </w:rPr>
        <w:tab/>
        <w:t>- - - Components for the industrial</w:t>
      </w:r>
      <w:r>
        <w:rPr>
          <w:spacing w:val="21"/>
          <w:sz w:val="21"/>
          <w:szCs w:val="21"/>
        </w:rPr>
        <w:tab/>
        <w:t>100</w:t>
      </w:r>
      <w:r>
        <w:rPr>
          <w:spacing w:val="21"/>
          <w:sz w:val="21"/>
          <w:szCs w:val="21"/>
        </w:rPr>
        <w:br/>
        <w:t>assembly/ manufacture of vehicles, in any kit form</w:t>
      </w:r>
    </w:p>
    <w:p w:rsidR="00C03388" w:rsidRDefault="00C03388">
      <w:pPr>
        <w:tabs>
          <w:tab w:val="decimal" w:pos="864"/>
          <w:tab w:val="left" w:pos="2088"/>
          <w:tab w:val="right" w:pos="6912"/>
        </w:tabs>
        <w:kinsoku w:val="0"/>
        <w:overflowPunct w:val="0"/>
        <w:autoSpaceDE/>
        <w:autoSpaceDN/>
        <w:adjustRightInd/>
        <w:spacing w:before="1" w:line="294" w:lineRule="exact"/>
        <w:ind w:left="2088" w:right="432" w:hanging="1656"/>
        <w:textAlignment w:val="baseline"/>
        <w:rPr>
          <w:sz w:val="21"/>
          <w:szCs w:val="21"/>
        </w:rPr>
      </w:pPr>
      <w:r>
        <w:rPr>
          <w:sz w:val="21"/>
          <w:szCs w:val="21"/>
        </w:rPr>
        <w:tab/>
        <w:t>8703.3390</w:t>
      </w:r>
      <w:r>
        <w:rPr>
          <w:sz w:val="21"/>
          <w:szCs w:val="21"/>
        </w:rPr>
        <w:tab/>
        <w:t>- - - Other</w:t>
      </w:r>
      <w:r>
        <w:rPr>
          <w:sz w:val="21"/>
          <w:szCs w:val="21"/>
        </w:rPr>
        <w:tab/>
        <w:t>100</w:t>
      </w:r>
      <w:r>
        <w:rPr>
          <w:sz w:val="21"/>
          <w:szCs w:val="21"/>
        </w:rPr>
        <w:br/>
        <w:t>- Other:</w:t>
      </w:r>
    </w:p>
    <w:p w:rsidR="00C03388" w:rsidRDefault="00C03388">
      <w:pPr>
        <w:tabs>
          <w:tab w:val="decimal" w:pos="864"/>
          <w:tab w:val="left" w:pos="2088"/>
          <w:tab w:val="right" w:pos="6912"/>
        </w:tabs>
        <w:kinsoku w:val="0"/>
        <w:overflowPunct w:val="0"/>
        <w:autoSpaceDE/>
        <w:autoSpaceDN/>
        <w:adjustRightInd/>
        <w:spacing w:before="1" w:line="294" w:lineRule="exact"/>
        <w:ind w:left="2088" w:right="432" w:hanging="1656"/>
        <w:textAlignment w:val="baseline"/>
        <w:rPr>
          <w:spacing w:val="16"/>
          <w:sz w:val="21"/>
          <w:szCs w:val="21"/>
        </w:rPr>
      </w:pPr>
      <w:r>
        <w:rPr>
          <w:spacing w:val="16"/>
          <w:sz w:val="21"/>
          <w:szCs w:val="21"/>
        </w:rPr>
        <w:tab/>
        <w:t>8703.9010</w:t>
      </w:r>
      <w:r>
        <w:rPr>
          <w:spacing w:val="16"/>
          <w:sz w:val="21"/>
          <w:szCs w:val="21"/>
        </w:rPr>
        <w:tab/>
        <w:t>- - - Components for the assembly/</w:t>
      </w:r>
      <w:r>
        <w:rPr>
          <w:spacing w:val="16"/>
          <w:sz w:val="21"/>
          <w:szCs w:val="21"/>
        </w:rPr>
        <w:tab/>
        <w:t>50</w:t>
      </w:r>
      <w:r>
        <w:rPr>
          <w:spacing w:val="16"/>
          <w:sz w:val="21"/>
          <w:szCs w:val="21"/>
        </w:rPr>
        <w:br/>
        <w:t>manufacture of electric vehicles, in any kit form</w:t>
      </w:r>
    </w:p>
    <w:p w:rsidR="00C03388" w:rsidRDefault="00C03388">
      <w:pPr>
        <w:tabs>
          <w:tab w:val="decimal" w:pos="864"/>
          <w:tab w:val="left" w:pos="2088"/>
          <w:tab w:val="right" w:pos="6912"/>
        </w:tabs>
        <w:kinsoku w:val="0"/>
        <w:overflowPunct w:val="0"/>
        <w:autoSpaceDE/>
        <w:autoSpaceDN/>
        <w:adjustRightInd/>
        <w:spacing w:before="59" w:line="239" w:lineRule="exact"/>
        <w:ind w:left="432"/>
        <w:textAlignment w:val="baseline"/>
        <w:rPr>
          <w:sz w:val="21"/>
          <w:szCs w:val="21"/>
        </w:rPr>
      </w:pPr>
      <w:r>
        <w:rPr>
          <w:sz w:val="21"/>
          <w:szCs w:val="21"/>
        </w:rPr>
        <w:tab/>
        <w:t>8703.9020</w:t>
      </w:r>
      <w:r>
        <w:rPr>
          <w:sz w:val="21"/>
          <w:szCs w:val="21"/>
        </w:rPr>
        <w:tab/>
        <w:t>- - - Electric vehicles</w:t>
      </w:r>
      <w:r>
        <w:rPr>
          <w:sz w:val="21"/>
          <w:szCs w:val="21"/>
        </w:rPr>
        <w:tab/>
        <w:t>50</w:t>
      </w:r>
    </w:p>
    <w:p w:rsidR="00C03388" w:rsidRDefault="00C03388">
      <w:pPr>
        <w:tabs>
          <w:tab w:val="decimal" w:pos="864"/>
          <w:tab w:val="left" w:pos="2088"/>
          <w:tab w:val="right" w:pos="6912"/>
        </w:tabs>
        <w:kinsoku w:val="0"/>
        <w:overflowPunct w:val="0"/>
        <w:autoSpaceDE/>
        <w:autoSpaceDN/>
        <w:adjustRightInd/>
        <w:spacing w:before="53" w:line="239" w:lineRule="exact"/>
        <w:ind w:left="432"/>
        <w:textAlignment w:val="baseline"/>
        <w:rPr>
          <w:sz w:val="21"/>
          <w:szCs w:val="21"/>
        </w:rPr>
      </w:pPr>
      <w:r>
        <w:rPr>
          <w:sz w:val="21"/>
          <w:szCs w:val="21"/>
        </w:rPr>
        <w:tab/>
        <w:t>8703.9090</w:t>
      </w:r>
      <w:r>
        <w:rPr>
          <w:sz w:val="21"/>
          <w:szCs w:val="21"/>
        </w:rPr>
        <w:tab/>
        <w:t>- - - Other</w:t>
      </w:r>
      <w:r>
        <w:rPr>
          <w:sz w:val="21"/>
          <w:szCs w:val="21"/>
        </w:rPr>
        <w:tab/>
        <w:t>100</w:t>
      </w:r>
    </w:p>
    <w:p w:rsidR="00C03388" w:rsidRDefault="00C03388">
      <w:pPr>
        <w:kinsoku w:val="0"/>
        <w:overflowPunct w:val="0"/>
        <w:autoSpaceDE/>
        <w:autoSpaceDN/>
        <w:adjustRightInd/>
        <w:spacing w:before="59" w:line="237" w:lineRule="exact"/>
        <w:ind w:left="2088"/>
        <w:textAlignment w:val="baseline"/>
        <w:rPr>
          <w:spacing w:val="3"/>
          <w:sz w:val="21"/>
          <w:szCs w:val="21"/>
        </w:rPr>
      </w:pPr>
      <w:r>
        <w:rPr>
          <w:spacing w:val="3"/>
          <w:sz w:val="21"/>
          <w:szCs w:val="21"/>
        </w:rPr>
        <w:t>- - g.v.w. not exceeding 5 tonnes:</w:t>
      </w:r>
    </w:p>
    <w:p w:rsidR="00C03388" w:rsidRDefault="00C03388">
      <w:pPr>
        <w:tabs>
          <w:tab w:val="decimal" w:pos="864"/>
          <w:tab w:val="left" w:pos="2088"/>
          <w:tab w:val="right" w:pos="6912"/>
        </w:tabs>
        <w:kinsoku w:val="0"/>
        <w:overflowPunct w:val="0"/>
        <w:autoSpaceDE/>
        <w:autoSpaceDN/>
        <w:adjustRightInd/>
        <w:spacing w:line="293" w:lineRule="exact"/>
        <w:ind w:left="2088" w:right="432" w:hanging="1656"/>
        <w:textAlignment w:val="baseline"/>
        <w:rPr>
          <w:spacing w:val="1"/>
          <w:sz w:val="21"/>
          <w:szCs w:val="21"/>
        </w:rPr>
      </w:pPr>
      <w:r>
        <w:rPr>
          <w:spacing w:val="1"/>
          <w:sz w:val="21"/>
          <w:szCs w:val="21"/>
        </w:rPr>
        <w:tab/>
        <w:t>8704.3110</w:t>
      </w:r>
      <w:r>
        <w:rPr>
          <w:spacing w:val="1"/>
          <w:sz w:val="21"/>
          <w:szCs w:val="21"/>
        </w:rPr>
        <w:tab/>
        <w:t>- - - Components for the assembly /</w:t>
      </w:r>
      <w:r>
        <w:rPr>
          <w:spacing w:val="1"/>
          <w:sz w:val="21"/>
          <w:szCs w:val="21"/>
        </w:rPr>
        <w:tab/>
        <w:t>60</w:t>
      </w:r>
      <w:r>
        <w:rPr>
          <w:spacing w:val="1"/>
          <w:sz w:val="21"/>
          <w:szCs w:val="21"/>
        </w:rPr>
        <w:br/>
        <w:t>manufacture, in any kit form excluding those of heading 8704.3130 and 8704.3150</w:t>
      </w:r>
    </w:p>
    <w:p w:rsidR="00C03388" w:rsidRDefault="00C03388">
      <w:pPr>
        <w:tabs>
          <w:tab w:val="decimal" w:pos="864"/>
          <w:tab w:val="left" w:pos="2088"/>
          <w:tab w:val="right" w:pos="6912"/>
        </w:tabs>
        <w:kinsoku w:val="0"/>
        <w:overflowPunct w:val="0"/>
        <w:autoSpaceDE/>
        <w:autoSpaceDN/>
        <w:adjustRightInd/>
        <w:spacing w:before="2" w:line="294" w:lineRule="exact"/>
        <w:ind w:left="2088" w:right="432" w:hanging="1656"/>
        <w:textAlignment w:val="baseline"/>
        <w:rPr>
          <w:spacing w:val="19"/>
          <w:sz w:val="21"/>
          <w:szCs w:val="21"/>
        </w:rPr>
      </w:pPr>
      <w:r>
        <w:rPr>
          <w:spacing w:val="19"/>
          <w:sz w:val="21"/>
          <w:szCs w:val="21"/>
        </w:rPr>
        <w:tab/>
        <w:t>8704.3120</w:t>
      </w:r>
      <w:r>
        <w:rPr>
          <w:spacing w:val="19"/>
          <w:sz w:val="21"/>
          <w:szCs w:val="21"/>
        </w:rPr>
        <w:tab/>
        <w:t>- - Components for the assembly /</w:t>
      </w:r>
      <w:r>
        <w:rPr>
          <w:spacing w:val="19"/>
          <w:sz w:val="21"/>
          <w:szCs w:val="21"/>
        </w:rPr>
        <w:tab/>
        <w:t>60</w:t>
      </w:r>
      <w:r>
        <w:rPr>
          <w:spacing w:val="19"/>
          <w:sz w:val="21"/>
          <w:szCs w:val="21"/>
        </w:rPr>
        <w:br/>
        <w:t>manufacture of mini cargo van, in any kit form</w:t>
      </w:r>
    </w:p>
    <w:p w:rsidR="00C03388" w:rsidRDefault="00C03388">
      <w:pPr>
        <w:tabs>
          <w:tab w:val="decimal" w:pos="864"/>
          <w:tab w:val="left" w:pos="2088"/>
          <w:tab w:val="right" w:pos="6912"/>
        </w:tabs>
        <w:kinsoku w:val="0"/>
        <w:overflowPunct w:val="0"/>
        <w:autoSpaceDE/>
        <w:autoSpaceDN/>
        <w:adjustRightInd/>
        <w:spacing w:before="55" w:line="239" w:lineRule="exact"/>
        <w:ind w:left="432"/>
        <w:textAlignment w:val="baseline"/>
        <w:rPr>
          <w:sz w:val="21"/>
          <w:szCs w:val="21"/>
        </w:rPr>
      </w:pPr>
      <w:r>
        <w:rPr>
          <w:sz w:val="21"/>
          <w:szCs w:val="21"/>
        </w:rPr>
        <w:tab/>
        <w:t>8704.3130</w:t>
      </w:r>
      <w:r>
        <w:rPr>
          <w:sz w:val="21"/>
          <w:szCs w:val="21"/>
        </w:rPr>
        <w:tab/>
        <w:t>- - - Mini cargo van (CBU)</w:t>
      </w:r>
      <w:r>
        <w:rPr>
          <w:sz w:val="21"/>
          <w:szCs w:val="21"/>
        </w:rPr>
        <w:tab/>
        <w:t>60</w:t>
      </w:r>
    </w:p>
    <w:p w:rsidR="00C03388" w:rsidRDefault="00C03388">
      <w:pPr>
        <w:tabs>
          <w:tab w:val="decimal" w:pos="864"/>
          <w:tab w:val="left" w:pos="2088"/>
          <w:tab w:val="right" w:pos="6912"/>
        </w:tabs>
        <w:kinsoku w:val="0"/>
        <w:overflowPunct w:val="0"/>
        <w:autoSpaceDE/>
        <w:autoSpaceDN/>
        <w:adjustRightInd/>
        <w:spacing w:before="352" w:line="239" w:lineRule="exact"/>
        <w:ind w:left="432"/>
        <w:textAlignment w:val="baseline"/>
        <w:rPr>
          <w:sz w:val="21"/>
          <w:szCs w:val="21"/>
        </w:rPr>
      </w:pPr>
      <w:r>
        <w:rPr>
          <w:sz w:val="21"/>
          <w:szCs w:val="21"/>
        </w:rPr>
        <w:tab/>
        <w:t>8704.3140</w:t>
      </w:r>
      <w:r>
        <w:rPr>
          <w:sz w:val="21"/>
          <w:szCs w:val="21"/>
        </w:rPr>
        <w:tab/>
        <w:t>- - - Components for the assembly /</w:t>
      </w:r>
      <w:r>
        <w:rPr>
          <w:sz w:val="21"/>
          <w:szCs w:val="21"/>
        </w:rPr>
        <w:tab/>
        <w:t>60</w:t>
      </w:r>
    </w:p>
    <w:p w:rsidR="00C03388" w:rsidRDefault="00C03388">
      <w:pPr>
        <w:kinsoku w:val="0"/>
        <w:overflowPunct w:val="0"/>
        <w:autoSpaceDE/>
        <w:autoSpaceDN/>
        <w:adjustRightInd/>
        <w:spacing w:before="9" w:line="286" w:lineRule="exact"/>
        <w:ind w:left="2088" w:right="1440"/>
        <w:textAlignment w:val="baseline"/>
        <w:rPr>
          <w:sz w:val="21"/>
          <w:szCs w:val="21"/>
        </w:rPr>
      </w:pPr>
      <w:r>
        <w:rPr>
          <w:sz w:val="21"/>
          <w:szCs w:val="21"/>
        </w:rPr>
        <w:t>manufacture of 3-wheeler cargo loader, in any kit form</w:t>
      </w:r>
    </w:p>
    <w:p w:rsidR="00C03388" w:rsidRDefault="00C03388">
      <w:pPr>
        <w:tabs>
          <w:tab w:val="decimal" w:pos="864"/>
          <w:tab w:val="left" w:pos="2088"/>
          <w:tab w:val="right" w:pos="6912"/>
        </w:tabs>
        <w:kinsoku w:val="0"/>
        <w:overflowPunct w:val="0"/>
        <w:autoSpaceDE/>
        <w:autoSpaceDN/>
        <w:adjustRightInd/>
        <w:spacing w:before="63" w:line="239" w:lineRule="exact"/>
        <w:ind w:left="432"/>
        <w:textAlignment w:val="baseline"/>
        <w:rPr>
          <w:sz w:val="21"/>
          <w:szCs w:val="21"/>
        </w:rPr>
      </w:pPr>
      <w:r>
        <w:rPr>
          <w:sz w:val="21"/>
          <w:szCs w:val="21"/>
        </w:rPr>
        <w:tab/>
        <w:t>8704.3150</w:t>
      </w:r>
      <w:r>
        <w:rPr>
          <w:sz w:val="21"/>
          <w:szCs w:val="21"/>
        </w:rPr>
        <w:tab/>
        <w:t>- - - 3-Wheeler cargo loader (CBU)</w:t>
      </w:r>
      <w:r>
        <w:rPr>
          <w:sz w:val="21"/>
          <w:szCs w:val="21"/>
        </w:rPr>
        <w:tab/>
        <w:t>60</w:t>
      </w:r>
    </w:p>
    <w:p w:rsidR="00C03388" w:rsidRDefault="00C03388">
      <w:pPr>
        <w:tabs>
          <w:tab w:val="decimal" w:pos="864"/>
          <w:tab w:val="left" w:pos="2088"/>
          <w:tab w:val="right" w:pos="6912"/>
        </w:tabs>
        <w:kinsoku w:val="0"/>
        <w:overflowPunct w:val="0"/>
        <w:autoSpaceDE/>
        <w:autoSpaceDN/>
        <w:adjustRightInd/>
        <w:spacing w:before="55" w:line="239" w:lineRule="exact"/>
        <w:ind w:left="432"/>
        <w:textAlignment w:val="baseline"/>
        <w:rPr>
          <w:sz w:val="21"/>
          <w:szCs w:val="21"/>
        </w:rPr>
      </w:pPr>
      <w:r>
        <w:rPr>
          <w:sz w:val="21"/>
          <w:szCs w:val="21"/>
        </w:rPr>
        <w:tab/>
        <w:t>8704.3190</w:t>
      </w:r>
      <w:r>
        <w:rPr>
          <w:sz w:val="21"/>
          <w:szCs w:val="21"/>
        </w:rPr>
        <w:tab/>
        <w:t>- - - Other</w:t>
      </w:r>
      <w:r>
        <w:rPr>
          <w:sz w:val="21"/>
          <w:szCs w:val="21"/>
        </w:rPr>
        <w:tab/>
        <w:t>60</w:t>
      </w:r>
    </w:p>
    <w:p w:rsidR="00C03388" w:rsidRDefault="00C03388">
      <w:pPr>
        <w:kinsoku w:val="0"/>
        <w:overflowPunct w:val="0"/>
        <w:autoSpaceDE/>
        <w:autoSpaceDN/>
        <w:adjustRightInd/>
        <w:spacing w:before="51" w:line="239" w:lineRule="exact"/>
        <w:ind w:left="2088"/>
        <w:textAlignment w:val="baseline"/>
        <w:rPr>
          <w:spacing w:val="1"/>
          <w:sz w:val="21"/>
          <w:szCs w:val="21"/>
        </w:rPr>
      </w:pPr>
      <w:r>
        <w:rPr>
          <w:spacing w:val="1"/>
          <w:sz w:val="21"/>
          <w:szCs w:val="21"/>
        </w:rPr>
        <w:t>- Other:</w:t>
      </w:r>
    </w:p>
    <w:p w:rsidR="00C03388" w:rsidRDefault="00C03388">
      <w:pPr>
        <w:tabs>
          <w:tab w:val="decimal" w:pos="864"/>
          <w:tab w:val="left" w:pos="2088"/>
          <w:tab w:val="right" w:pos="6912"/>
        </w:tabs>
        <w:kinsoku w:val="0"/>
        <w:overflowPunct w:val="0"/>
        <w:autoSpaceDE/>
        <w:autoSpaceDN/>
        <w:adjustRightInd/>
        <w:spacing w:before="1" w:line="294" w:lineRule="exact"/>
        <w:ind w:left="2088" w:right="432" w:hanging="1656"/>
        <w:textAlignment w:val="baseline"/>
        <w:rPr>
          <w:spacing w:val="1"/>
          <w:sz w:val="21"/>
          <w:szCs w:val="21"/>
        </w:rPr>
      </w:pPr>
      <w:r>
        <w:rPr>
          <w:spacing w:val="1"/>
          <w:sz w:val="21"/>
          <w:szCs w:val="21"/>
        </w:rPr>
        <w:tab/>
        <w:t>8711.9010</w:t>
      </w:r>
      <w:r>
        <w:rPr>
          <w:spacing w:val="1"/>
          <w:sz w:val="21"/>
          <w:szCs w:val="21"/>
        </w:rPr>
        <w:tab/>
        <w:t>- - - Components for the assembly /</w:t>
      </w:r>
      <w:r>
        <w:rPr>
          <w:spacing w:val="1"/>
          <w:sz w:val="21"/>
          <w:szCs w:val="21"/>
        </w:rPr>
        <w:tab/>
        <w:t>65</w:t>
      </w:r>
      <w:r>
        <w:rPr>
          <w:spacing w:val="1"/>
          <w:sz w:val="21"/>
          <w:szCs w:val="21"/>
        </w:rPr>
        <w:br/>
        <w:t>manufacture of vehicles, in any kit form, excluding those of heading 8711.9030</w:t>
      </w:r>
    </w:p>
    <w:p w:rsidR="00C03388" w:rsidRDefault="00C03388">
      <w:pPr>
        <w:tabs>
          <w:tab w:val="decimal" w:pos="864"/>
          <w:tab w:val="left" w:pos="2088"/>
          <w:tab w:val="right" w:pos="6912"/>
        </w:tabs>
        <w:kinsoku w:val="0"/>
        <w:overflowPunct w:val="0"/>
        <w:autoSpaceDE/>
        <w:autoSpaceDN/>
        <w:adjustRightInd/>
        <w:spacing w:before="9" w:line="285" w:lineRule="exact"/>
        <w:ind w:left="2088" w:right="432" w:hanging="1656"/>
        <w:textAlignment w:val="baseline"/>
        <w:rPr>
          <w:sz w:val="21"/>
          <w:szCs w:val="21"/>
        </w:rPr>
      </w:pPr>
      <w:r>
        <w:rPr>
          <w:sz w:val="21"/>
          <w:szCs w:val="21"/>
        </w:rPr>
        <w:tab/>
        <w:t>8711.9020</w:t>
      </w:r>
      <w:r>
        <w:rPr>
          <w:sz w:val="21"/>
          <w:szCs w:val="21"/>
        </w:rPr>
        <w:tab/>
        <w:t>- - - Components for the assembly /</w:t>
      </w:r>
      <w:r>
        <w:rPr>
          <w:sz w:val="21"/>
          <w:szCs w:val="21"/>
        </w:rPr>
        <w:tab/>
        <w:t>65</w:t>
      </w:r>
      <w:r>
        <w:rPr>
          <w:sz w:val="21"/>
          <w:szCs w:val="21"/>
        </w:rPr>
        <w:br/>
        <w:t>manufacture of electric bikes, in any kit</w:t>
      </w:r>
    </w:p>
    <w:p w:rsidR="00C03388" w:rsidRDefault="00C03388">
      <w:pPr>
        <w:widowControl/>
        <w:rPr>
          <w:sz w:val="24"/>
          <w:szCs w:val="24"/>
        </w:rPr>
        <w:sectPr w:rsidR="00C03388">
          <w:pgSz w:w="12240" w:h="13963"/>
          <w:pgMar w:top="1729" w:right="2676" w:bottom="1044" w:left="2244" w:header="720" w:footer="720" w:gutter="0"/>
          <w:cols w:space="720"/>
          <w:noEndnote/>
        </w:sectPr>
      </w:pPr>
    </w:p>
    <w:p w:rsidR="00C03388" w:rsidRDefault="00C03388">
      <w:pPr>
        <w:tabs>
          <w:tab w:val="left" w:pos="2088"/>
          <w:tab w:val="left" w:pos="6552"/>
        </w:tabs>
        <w:kinsoku w:val="0"/>
        <w:overflowPunct w:val="0"/>
        <w:autoSpaceDE/>
        <w:autoSpaceDN/>
        <w:adjustRightInd/>
        <w:spacing w:before="185" w:line="259" w:lineRule="exact"/>
        <w:ind w:left="432"/>
        <w:textAlignment w:val="baseline"/>
        <w:rPr>
          <w:spacing w:val="2"/>
          <w:sz w:val="21"/>
          <w:szCs w:val="21"/>
        </w:rPr>
      </w:pPr>
      <w:r>
        <w:rPr>
          <w:spacing w:val="2"/>
          <w:sz w:val="21"/>
          <w:szCs w:val="21"/>
        </w:rPr>
        <w:t>8711.9090</w:t>
      </w:r>
      <w:r>
        <w:rPr>
          <w:spacing w:val="2"/>
          <w:sz w:val="21"/>
          <w:szCs w:val="21"/>
        </w:rPr>
        <w:tab/>
        <w:t>- - - Other</w:t>
      </w:r>
      <w:r>
        <w:rPr>
          <w:spacing w:val="2"/>
          <w:sz w:val="21"/>
          <w:szCs w:val="21"/>
        </w:rPr>
        <w:tab/>
        <w:t>65</w:t>
      </w:r>
    </w:p>
    <w:p w:rsidR="00C03388" w:rsidRDefault="00C03388">
      <w:pPr>
        <w:tabs>
          <w:tab w:val="left" w:pos="2088"/>
          <w:tab w:val="left" w:pos="6624"/>
        </w:tabs>
        <w:kinsoku w:val="0"/>
        <w:overflowPunct w:val="0"/>
        <w:autoSpaceDE/>
        <w:autoSpaceDN/>
        <w:adjustRightInd/>
        <w:spacing w:before="17" w:line="259" w:lineRule="exact"/>
        <w:ind w:left="2160" w:right="432" w:hanging="1728"/>
        <w:textAlignment w:val="baseline"/>
        <w:rPr>
          <w:spacing w:val="12"/>
          <w:sz w:val="21"/>
          <w:szCs w:val="21"/>
        </w:rPr>
      </w:pPr>
      <w:r>
        <w:rPr>
          <w:spacing w:val="12"/>
          <w:sz w:val="21"/>
          <w:szCs w:val="21"/>
        </w:rPr>
        <w:t>9918</w:t>
      </w:r>
      <w:r>
        <w:rPr>
          <w:spacing w:val="12"/>
          <w:sz w:val="21"/>
          <w:szCs w:val="21"/>
        </w:rPr>
        <w:tab/>
        <w:t>Machinery, equipment, apparatus, appliances,</w:t>
      </w:r>
      <w:r>
        <w:rPr>
          <w:spacing w:val="12"/>
          <w:sz w:val="21"/>
          <w:szCs w:val="21"/>
        </w:rPr>
        <w:tab/>
        <w:t>0</w:t>
      </w:r>
      <w:r>
        <w:rPr>
          <w:spacing w:val="12"/>
          <w:sz w:val="21"/>
          <w:szCs w:val="21"/>
        </w:rPr>
        <w:br/>
        <w:t>components, sub-components and parts not produced or manufactured in Pakistan, which are re- imported by industrial concerns after having been exported and have not undergone any process outside Pakistan since their exportation and in case such machinery, equipment, apparatus, appliances, components, sub- components and parts have undergone any alterations, renovations, addition or repairs prior to their re-import into Pakistan, the cost incurred on such alterations, renovations, addition or repairs ( excluding the element of freight and other incidentals) shall be liable to duty as leviable under its respective PCT heading determined at the time of original import provided the same was or were, as the case may be, exported, under a contract of alteration, renovation, addition or repairs, to the original supplier or his authorized service centre; provided further that the make, model, weight and other specifications, as well as the receiver, shall remain the same as were at the time of the original import.</w:t>
      </w:r>
    </w:p>
    <w:p w:rsidR="00C03388" w:rsidRDefault="00C03388">
      <w:pPr>
        <w:tabs>
          <w:tab w:val="left" w:pos="2088"/>
          <w:tab w:val="left" w:pos="6552"/>
        </w:tabs>
        <w:kinsoku w:val="0"/>
        <w:overflowPunct w:val="0"/>
        <w:autoSpaceDE/>
        <w:autoSpaceDN/>
        <w:adjustRightInd/>
        <w:spacing w:before="256" w:line="259" w:lineRule="exact"/>
        <w:ind w:left="432"/>
        <w:textAlignment w:val="baseline"/>
        <w:rPr>
          <w:spacing w:val="4"/>
          <w:sz w:val="18"/>
          <w:szCs w:val="18"/>
        </w:rPr>
      </w:pPr>
      <w:r>
        <w:rPr>
          <w:spacing w:val="4"/>
          <w:sz w:val="21"/>
          <w:szCs w:val="21"/>
        </w:rPr>
        <w:t>9938</w:t>
      </w:r>
      <w:r>
        <w:rPr>
          <w:spacing w:val="4"/>
          <w:sz w:val="21"/>
          <w:szCs w:val="21"/>
        </w:rPr>
        <w:tab/>
        <w:t>Following cardiology/cardiac surgery,</w:t>
      </w:r>
      <w:r>
        <w:rPr>
          <w:spacing w:val="4"/>
          <w:sz w:val="21"/>
          <w:szCs w:val="21"/>
        </w:rPr>
        <w:tab/>
      </w:r>
      <w:r>
        <w:rPr>
          <w:spacing w:val="4"/>
          <w:sz w:val="18"/>
          <w:szCs w:val="18"/>
        </w:rPr>
        <w:t>0</w:t>
      </w:r>
    </w:p>
    <w:p w:rsidR="00C03388" w:rsidRDefault="00C03388">
      <w:pPr>
        <w:kinsoku w:val="0"/>
        <w:overflowPunct w:val="0"/>
        <w:autoSpaceDE/>
        <w:autoSpaceDN/>
        <w:adjustRightInd/>
        <w:spacing w:before="3" w:line="259" w:lineRule="exact"/>
        <w:ind w:left="2160"/>
        <w:textAlignment w:val="baseline"/>
        <w:rPr>
          <w:spacing w:val="1"/>
          <w:sz w:val="21"/>
          <w:szCs w:val="21"/>
        </w:rPr>
      </w:pPr>
      <w:r>
        <w:rPr>
          <w:spacing w:val="1"/>
          <w:sz w:val="21"/>
          <w:szCs w:val="21"/>
        </w:rPr>
        <w:t>Neurovascular, Electrophysiology,</w:t>
      </w:r>
    </w:p>
    <w:p w:rsidR="00C03388" w:rsidRDefault="00C03388">
      <w:pPr>
        <w:kinsoku w:val="0"/>
        <w:overflowPunct w:val="0"/>
        <w:autoSpaceDE/>
        <w:autoSpaceDN/>
        <w:adjustRightInd/>
        <w:spacing w:line="258" w:lineRule="exact"/>
        <w:ind w:left="2160"/>
        <w:textAlignment w:val="baseline"/>
        <w:rPr>
          <w:spacing w:val="1"/>
          <w:sz w:val="21"/>
          <w:szCs w:val="21"/>
        </w:rPr>
      </w:pPr>
      <w:r>
        <w:rPr>
          <w:spacing w:val="1"/>
          <w:sz w:val="21"/>
          <w:szCs w:val="21"/>
        </w:rPr>
        <w:t>Endosurgery, Endoscopy, Oncology, Urology,</w:t>
      </w:r>
    </w:p>
    <w:p w:rsidR="00C03388" w:rsidRDefault="00C03388">
      <w:pPr>
        <w:kinsoku w:val="0"/>
        <w:overflowPunct w:val="0"/>
        <w:autoSpaceDE/>
        <w:autoSpaceDN/>
        <w:adjustRightInd/>
        <w:spacing w:line="258" w:lineRule="exact"/>
        <w:ind w:left="2160" w:right="2016"/>
        <w:textAlignment w:val="baseline"/>
        <w:rPr>
          <w:sz w:val="21"/>
          <w:szCs w:val="21"/>
        </w:rPr>
      </w:pPr>
      <w:r>
        <w:rPr>
          <w:sz w:val="21"/>
          <w:szCs w:val="21"/>
        </w:rPr>
        <w:t>Gynaecology disposables and other equipment:</w:t>
      </w:r>
    </w:p>
    <w:p w:rsidR="00C03388" w:rsidRDefault="00C03388">
      <w:pPr>
        <w:kinsoku w:val="0"/>
        <w:overflowPunct w:val="0"/>
        <w:autoSpaceDE/>
        <w:autoSpaceDN/>
        <w:adjustRightInd/>
        <w:spacing w:before="286" w:line="232" w:lineRule="exact"/>
        <w:ind w:left="2160"/>
        <w:textAlignment w:val="baseline"/>
        <w:rPr>
          <w:spacing w:val="14"/>
          <w:sz w:val="21"/>
          <w:szCs w:val="21"/>
        </w:rPr>
      </w:pPr>
      <w:r>
        <w:rPr>
          <w:spacing w:val="14"/>
          <w:sz w:val="21"/>
          <w:szCs w:val="21"/>
        </w:rPr>
        <w:t>A. ANGIOPLASTY PRODUCTS:</w:t>
      </w:r>
    </w:p>
    <w:p w:rsidR="00C03388" w:rsidRDefault="00C03388">
      <w:pPr>
        <w:numPr>
          <w:ilvl w:val="0"/>
          <w:numId w:val="99"/>
        </w:numPr>
        <w:kinsoku w:val="0"/>
        <w:overflowPunct w:val="0"/>
        <w:autoSpaceDE/>
        <w:autoSpaceDN/>
        <w:adjustRightInd/>
        <w:spacing w:line="257" w:lineRule="exact"/>
        <w:textAlignment w:val="baseline"/>
        <w:rPr>
          <w:spacing w:val="2"/>
          <w:sz w:val="21"/>
          <w:szCs w:val="21"/>
        </w:rPr>
      </w:pPr>
      <w:r>
        <w:rPr>
          <w:spacing w:val="2"/>
          <w:sz w:val="21"/>
          <w:szCs w:val="21"/>
        </w:rPr>
        <w:t>Coronary Artery Stents.</w:t>
      </w:r>
    </w:p>
    <w:p w:rsidR="00C03388" w:rsidRDefault="00C03388">
      <w:pPr>
        <w:numPr>
          <w:ilvl w:val="0"/>
          <w:numId w:val="99"/>
        </w:numPr>
        <w:kinsoku w:val="0"/>
        <w:overflowPunct w:val="0"/>
        <w:autoSpaceDE/>
        <w:autoSpaceDN/>
        <w:adjustRightInd/>
        <w:spacing w:line="259" w:lineRule="exact"/>
        <w:textAlignment w:val="baseline"/>
        <w:rPr>
          <w:spacing w:val="3"/>
          <w:sz w:val="21"/>
          <w:szCs w:val="21"/>
        </w:rPr>
      </w:pPr>
      <w:r>
        <w:rPr>
          <w:spacing w:val="3"/>
          <w:sz w:val="21"/>
          <w:szCs w:val="21"/>
        </w:rPr>
        <w:t>Drugs Eluting Coronary Artery Stents.</w:t>
      </w:r>
    </w:p>
    <w:p w:rsidR="00C03388" w:rsidRDefault="00C03388">
      <w:pPr>
        <w:numPr>
          <w:ilvl w:val="0"/>
          <w:numId w:val="99"/>
        </w:numPr>
        <w:kinsoku w:val="0"/>
        <w:overflowPunct w:val="0"/>
        <w:autoSpaceDE/>
        <w:autoSpaceDN/>
        <w:adjustRightInd/>
        <w:spacing w:line="257" w:lineRule="exact"/>
        <w:textAlignment w:val="baseline"/>
        <w:rPr>
          <w:spacing w:val="3"/>
          <w:sz w:val="21"/>
          <w:szCs w:val="21"/>
        </w:rPr>
      </w:pPr>
      <w:r>
        <w:rPr>
          <w:spacing w:val="3"/>
          <w:sz w:val="21"/>
          <w:szCs w:val="21"/>
        </w:rPr>
        <w:t>Coronary Artery Dilatation Catheters (Balloons).</w:t>
      </w:r>
    </w:p>
    <w:p w:rsidR="00C03388" w:rsidRDefault="00C03388">
      <w:pPr>
        <w:numPr>
          <w:ilvl w:val="0"/>
          <w:numId w:val="99"/>
        </w:numPr>
        <w:kinsoku w:val="0"/>
        <w:overflowPunct w:val="0"/>
        <w:autoSpaceDE/>
        <w:autoSpaceDN/>
        <w:adjustRightInd/>
        <w:spacing w:line="257" w:lineRule="exact"/>
        <w:textAlignment w:val="baseline"/>
        <w:rPr>
          <w:spacing w:val="1"/>
          <w:sz w:val="21"/>
          <w:szCs w:val="21"/>
        </w:rPr>
      </w:pPr>
      <w:r>
        <w:rPr>
          <w:spacing w:val="1"/>
          <w:sz w:val="21"/>
          <w:szCs w:val="21"/>
        </w:rPr>
        <w:t>PTCA Guide Wires.</w:t>
      </w:r>
    </w:p>
    <w:p w:rsidR="00C03388" w:rsidRDefault="00C03388">
      <w:pPr>
        <w:numPr>
          <w:ilvl w:val="0"/>
          <w:numId w:val="99"/>
        </w:numPr>
        <w:kinsoku w:val="0"/>
        <w:overflowPunct w:val="0"/>
        <w:autoSpaceDE/>
        <w:autoSpaceDN/>
        <w:adjustRightInd/>
        <w:spacing w:line="259" w:lineRule="exact"/>
        <w:textAlignment w:val="baseline"/>
        <w:rPr>
          <w:spacing w:val="2"/>
          <w:sz w:val="21"/>
          <w:szCs w:val="21"/>
        </w:rPr>
      </w:pPr>
      <w:r>
        <w:rPr>
          <w:spacing w:val="2"/>
          <w:sz w:val="21"/>
          <w:szCs w:val="21"/>
        </w:rPr>
        <w:t>PTCA Guiding Catheters.</w:t>
      </w:r>
    </w:p>
    <w:p w:rsidR="00C03388" w:rsidRDefault="00C03388">
      <w:pPr>
        <w:numPr>
          <w:ilvl w:val="0"/>
          <w:numId w:val="99"/>
        </w:numPr>
        <w:kinsoku w:val="0"/>
        <w:overflowPunct w:val="0"/>
        <w:autoSpaceDE/>
        <w:autoSpaceDN/>
        <w:adjustRightInd/>
        <w:spacing w:line="255" w:lineRule="exact"/>
        <w:textAlignment w:val="baseline"/>
        <w:rPr>
          <w:spacing w:val="2"/>
          <w:sz w:val="21"/>
          <w:szCs w:val="21"/>
        </w:rPr>
      </w:pPr>
      <w:r>
        <w:rPr>
          <w:spacing w:val="2"/>
          <w:sz w:val="21"/>
          <w:szCs w:val="21"/>
        </w:rPr>
        <w:t>Inflation Devices/Priority Packs.</w:t>
      </w:r>
    </w:p>
    <w:p w:rsidR="00C03388" w:rsidRDefault="00C03388">
      <w:pPr>
        <w:kinsoku w:val="0"/>
        <w:overflowPunct w:val="0"/>
        <w:autoSpaceDE/>
        <w:autoSpaceDN/>
        <w:adjustRightInd/>
        <w:spacing w:line="520" w:lineRule="exact"/>
        <w:ind w:left="2160" w:right="1800"/>
        <w:textAlignment w:val="baseline"/>
        <w:rPr>
          <w:sz w:val="21"/>
          <w:szCs w:val="21"/>
        </w:rPr>
      </w:pPr>
      <w:r>
        <w:rPr>
          <w:sz w:val="21"/>
          <w:szCs w:val="21"/>
        </w:rPr>
        <w:t>B. ANGIOGRAPHY PRODUCTS: 1. Angiography Catheters.</w:t>
      </w:r>
    </w:p>
    <w:p w:rsidR="00C03388" w:rsidRDefault="00C03388">
      <w:pPr>
        <w:widowControl/>
        <w:rPr>
          <w:sz w:val="24"/>
          <w:szCs w:val="24"/>
        </w:rPr>
        <w:sectPr w:rsidR="00C03388">
          <w:pgSz w:w="12302" w:h="13843"/>
          <w:pgMar w:top="1269" w:right="2301" w:bottom="827" w:left="2681" w:header="720" w:footer="720" w:gutter="0"/>
          <w:cols w:space="720"/>
          <w:noEndnote/>
        </w:sectPr>
      </w:pPr>
    </w:p>
    <w:p w:rsidR="00C03388" w:rsidRDefault="00C03388">
      <w:pPr>
        <w:kinsoku w:val="0"/>
        <w:overflowPunct w:val="0"/>
        <w:autoSpaceDE/>
        <w:autoSpaceDN/>
        <w:adjustRightInd/>
        <w:spacing w:before="219" w:line="258" w:lineRule="exact"/>
        <w:textAlignment w:val="baseline"/>
        <w:rPr>
          <w:spacing w:val="5"/>
          <w:sz w:val="21"/>
          <w:szCs w:val="21"/>
        </w:rPr>
      </w:pPr>
      <w:r>
        <w:rPr>
          <w:spacing w:val="5"/>
          <w:sz w:val="21"/>
          <w:szCs w:val="21"/>
        </w:rPr>
        <w:t>2. Sheaths.</w:t>
      </w:r>
    </w:p>
    <w:p w:rsidR="00C03388" w:rsidRDefault="00C03388">
      <w:pPr>
        <w:kinsoku w:val="0"/>
        <w:overflowPunct w:val="0"/>
        <w:autoSpaceDE/>
        <w:autoSpaceDN/>
        <w:adjustRightInd/>
        <w:spacing w:before="2" w:line="257" w:lineRule="exact"/>
        <w:textAlignment w:val="baseline"/>
        <w:rPr>
          <w:spacing w:val="2"/>
          <w:sz w:val="21"/>
          <w:szCs w:val="21"/>
        </w:rPr>
      </w:pPr>
      <w:r>
        <w:rPr>
          <w:spacing w:val="2"/>
          <w:sz w:val="21"/>
          <w:szCs w:val="21"/>
        </w:rPr>
        <w:t>3. Guide Wires</w:t>
      </w:r>
    </w:p>
    <w:p w:rsidR="00C03388" w:rsidRDefault="00C03388">
      <w:pPr>
        <w:kinsoku w:val="0"/>
        <w:overflowPunct w:val="0"/>
        <w:autoSpaceDE/>
        <w:autoSpaceDN/>
        <w:adjustRightInd/>
        <w:spacing w:line="258" w:lineRule="exact"/>
        <w:textAlignment w:val="baseline"/>
        <w:rPr>
          <w:spacing w:val="6"/>
          <w:sz w:val="21"/>
          <w:szCs w:val="21"/>
        </w:rPr>
      </w:pPr>
      <w:r>
        <w:rPr>
          <w:spacing w:val="6"/>
          <w:sz w:val="21"/>
          <w:szCs w:val="21"/>
        </w:rPr>
        <w:t>4. Contrast Lines</w:t>
      </w:r>
    </w:p>
    <w:p w:rsidR="00C03388" w:rsidRDefault="00C03388">
      <w:pPr>
        <w:kinsoku w:val="0"/>
        <w:overflowPunct w:val="0"/>
        <w:autoSpaceDE/>
        <w:autoSpaceDN/>
        <w:adjustRightInd/>
        <w:spacing w:before="1" w:line="258" w:lineRule="exact"/>
        <w:textAlignment w:val="baseline"/>
        <w:rPr>
          <w:spacing w:val="7"/>
          <w:sz w:val="21"/>
          <w:szCs w:val="21"/>
        </w:rPr>
      </w:pPr>
      <w:r>
        <w:rPr>
          <w:spacing w:val="7"/>
          <w:sz w:val="21"/>
          <w:szCs w:val="21"/>
        </w:rPr>
        <w:t>5. Pressure Lines</w:t>
      </w:r>
    </w:p>
    <w:p w:rsidR="00C03388" w:rsidRDefault="00C03388">
      <w:pPr>
        <w:kinsoku w:val="0"/>
        <w:overflowPunct w:val="0"/>
        <w:autoSpaceDE/>
        <w:autoSpaceDN/>
        <w:adjustRightInd/>
        <w:spacing w:before="1" w:line="258" w:lineRule="exact"/>
        <w:textAlignment w:val="baseline"/>
        <w:rPr>
          <w:spacing w:val="2"/>
          <w:sz w:val="21"/>
          <w:szCs w:val="21"/>
        </w:rPr>
      </w:pPr>
      <w:r>
        <w:rPr>
          <w:spacing w:val="2"/>
          <w:sz w:val="21"/>
          <w:szCs w:val="21"/>
        </w:rPr>
        <w:t>6. Mannifolds</w:t>
      </w:r>
    </w:p>
    <w:p w:rsidR="00C03388" w:rsidRDefault="00C03388">
      <w:pPr>
        <w:kinsoku w:val="0"/>
        <w:overflowPunct w:val="0"/>
        <w:autoSpaceDE/>
        <w:autoSpaceDN/>
        <w:adjustRightInd/>
        <w:spacing w:before="259" w:line="258" w:lineRule="exact"/>
        <w:ind w:left="288" w:hanging="288"/>
        <w:textAlignment w:val="baseline"/>
        <w:rPr>
          <w:b/>
          <w:bCs/>
          <w:sz w:val="21"/>
          <w:szCs w:val="21"/>
        </w:rPr>
      </w:pPr>
      <w:r>
        <w:rPr>
          <w:b/>
          <w:bCs/>
          <w:sz w:val="21"/>
          <w:szCs w:val="21"/>
        </w:rPr>
        <w:t>C. CONTRAST MEDIA FOR ANGIOGRAPHY/ ANGIOLPASTY:</w:t>
      </w:r>
    </w:p>
    <w:p w:rsidR="00C03388" w:rsidRDefault="00C03388">
      <w:pPr>
        <w:numPr>
          <w:ilvl w:val="0"/>
          <w:numId w:val="100"/>
        </w:numPr>
        <w:kinsoku w:val="0"/>
        <w:overflowPunct w:val="0"/>
        <w:autoSpaceDE/>
        <w:autoSpaceDN/>
        <w:adjustRightInd/>
        <w:spacing w:before="268" w:line="258" w:lineRule="exact"/>
        <w:textAlignment w:val="baseline"/>
        <w:rPr>
          <w:spacing w:val="2"/>
          <w:sz w:val="21"/>
          <w:szCs w:val="21"/>
        </w:rPr>
      </w:pPr>
      <w:r>
        <w:rPr>
          <w:spacing w:val="2"/>
          <w:sz w:val="21"/>
          <w:szCs w:val="21"/>
        </w:rPr>
        <w:t>Angiography Accessories.</w:t>
      </w:r>
    </w:p>
    <w:p w:rsidR="00C03388" w:rsidRDefault="00C03388">
      <w:pPr>
        <w:numPr>
          <w:ilvl w:val="0"/>
          <w:numId w:val="100"/>
        </w:numPr>
        <w:kinsoku w:val="0"/>
        <w:overflowPunct w:val="0"/>
        <w:autoSpaceDE/>
        <w:autoSpaceDN/>
        <w:adjustRightInd/>
        <w:spacing w:before="1" w:line="258" w:lineRule="exact"/>
        <w:textAlignment w:val="baseline"/>
        <w:rPr>
          <w:spacing w:val="4"/>
          <w:sz w:val="21"/>
          <w:szCs w:val="21"/>
        </w:rPr>
      </w:pPr>
      <w:r>
        <w:rPr>
          <w:spacing w:val="4"/>
          <w:sz w:val="21"/>
          <w:szCs w:val="21"/>
        </w:rPr>
        <w:t>ASD Closure Devices</w:t>
      </w:r>
    </w:p>
    <w:p w:rsidR="00C03388" w:rsidRDefault="00C03388">
      <w:pPr>
        <w:numPr>
          <w:ilvl w:val="0"/>
          <w:numId w:val="100"/>
        </w:numPr>
        <w:kinsoku w:val="0"/>
        <w:overflowPunct w:val="0"/>
        <w:autoSpaceDE/>
        <w:autoSpaceDN/>
        <w:adjustRightInd/>
        <w:spacing w:before="2" w:line="258" w:lineRule="exact"/>
        <w:textAlignment w:val="baseline"/>
        <w:rPr>
          <w:spacing w:val="3"/>
          <w:sz w:val="21"/>
          <w:szCs w:val="21"/>
        </w:rPr>
      </w:pPr>
      <w:r>
        <w:rPr>
          <w:spacing w:val="3"/>
          <w:sz w:val="21"/>
          <w:szCs w:val="21"/>
        </w:rPr>
        <w:t>ASD Delivery Systems</w:t>
      </w:r>
    </w:p>
    <w:p w:rsidR="00C03388" w:rsidRDefault="00C03388">
      <w:pPr>
        <w:numPr>
          <w:ilvl w:val="0"/>
          <w:numId w:val="100"/>
        </w:numPr>
        <w:kinsoku w:val="0"/>
        <w:overflowPunct w:val="0"/>
        <w:autoSpaceDE/>
        <w:autoSpaceDN/>
        <w:adjustRightInd/>
        <w:spacing w:before="6" w:line="258" w:lineRule="exact"/>
        <w:textAlignment w:val="baseline"/>
        <w:rPr>
          <w:spacing w:val="4"/>
          <w:sz w:val="21"/>
          <w:szCs w:val="21"/>
        </w:rPr>
      </w:pPr>
      <w:r>
        <w:rPr>
          <w:spacing w:val="4"/>
          <w:sz w:val="21"/>
          <w:szCs w:val="21"/>
        </w:rPr>
        <w:t>VSD Closure Devices</w:t>
      </w:r>
    </w:p>
    <w:p w:rsidR="00C03388" w:rsidRDefault="00C03388">
      <w:pPr>
        <w:numPr>
          <w:ilvl w:val="0"/>
          <w:numId w:val="100"/>
        </w:numPr>
        <w:kinsoku w:val="0"/>
        <w:overflowPunct w:val="0"/>
        <w:autoSpaceDE/>
        <w:autoSpaceDN/>
        <w:adjustRightInd/>
        <w:spacing w:before="2" w:line="258" w:lineRule="exact"/>
        <w:ind w:right="2592"/>
        <w:textAlignment w:val="baseline"/>
        <w:rPr>
          <w:sz w:val="21"/>
          <w:szCs w:val="21"/>
        </w:rPr>
      </w:pPr>
      <w:r>
        <w:rPr>
          <w:sz w:val="21"/>
          <w:szCs w:val="21"/>
        </w:rPr>
        <w:t>VSD Delivery System 6.Guide Wires</w:t>
      </w:r>
    </w:p>
    <w:p w:rsidR="00C03388" w:rsidRDefault="00C03388">
      <w:pPr>
        <w:kinsoku w:val="0"/>
        <w:overflowPunct w:val="0"/>
        <w:autoSpaceDE/>
        <w:autoSpaceDN/>
        <w:adjustRightInd/>
        <w:spacing w:before="1" w:line="258" w:lineRule="exact"/>
        <w:textAlignment w:val="baseline"/>
        <w:rPr>
          <w:sz w:val="21"/>
          <w:szCs w:val="21"/>
        </w:rPr>
      </w:pPr>
      <w:r>
        <w:rPr>
          <w:sz w:val="21"/>
          <w:szCs w:val="21"/>
        </w:rPr>
        <w:t>7. Sizing Balloons</w:t>
      </w:r>
    </w:p>
    <w:p w:rsidR="00C03388" w:rsidRDefault="00C03388">
      <w:pPr>
        <w:kinsoku w:val="0"/>
        <w:overflowPunct w:val="0"/>
        <w:autoSpaceDE/>
        <w:autoSpaceDN/>
        <w:adjustRightInd/>
        <w:spacing w:before="1" w:line="258" w:lineRule="exact"/>
        <w:textAlignment w:val="baseline"/>
        <w:rPr>
          <w:spacing w:val="2"/>
          <w:sz w:val="21"/>
          <w:szCs w:val="21"/>
        </w:rPr>
      </w:pPr>
      <w:r>
        <w:rPr>
          <w:spacing w:val="2"/>
          <w:sz w:val="21"/>
          <w:szCs w:val="21"/>
        </w:rPr>
        <w:t>8.Sizing Plates.</w:t>
      </w:r>
    </w:p>
    <w:p w:rsidR="00C03388" w:rsidRDefault="00C03388">
      <w:pPr>
        <w:kinsoku w:val="0"/>
        <w:overflowPunct w:val="0"/>
        <w:autoSpaceDE/>
        <w:autoSpaceDN/>
        <w:adjustRightInd/>
        <w:spacing w:before="3" w:line="258" w:lineRule="exact"/>
        <w:ind w:right="2376"/>
        <w:textAlignment w:val="baseline"/>
        <w:rPr>
          <w:sz w:val="21"/>
          <w:szCs w:val="21"/>
        </w:rPr>
      </w:pPr>
      <w:r>
        <w:rPr>
          <w:sz w:val="21"/>
          <w:szCs w:val="21"/>
        </w:rPr>
        <w:t>9.PDA Closure Devices 10. PDA Delivery Systems</w:t>
      </w:r>
    </w:p>
    <w:p w:rsidR="00C03388" w:rsidRDefault="00C03388">
      <w:pPr>
        <w:kinsoku w:val="0"/>
        <w:overflowPunct w:val="0"/>
        <w:autoSpaceDE/>
        <w:autoSpaceDN/>
        <w:adjustRightInd/>
        <w:spacing w:before="252" w:line="259" w:lineRule="exact"/>
        <w:ind w:right="864"/>
        <w:textAlignment w:val="baseline"/>
        <w:rPr>
          <w:b/>
          <w:bCs/>
          <w:sz w:val="21"/>
          <w:szCs w:val="21"/>
        </w:rPr>
      </w:pPr>
      <w:r>
        <w:rPr>
          <w:b/>
          <w:bCs/>
          <w:sz w:val="21"/>
          <w:szCs w:val="21"/>
        </w:rPr>
        <w:t>D. TEMPROARY PACEMAKERS (with Leads, Connectors &amp; accessories).</w:t>
      </w:r>
    </w:p>
    <w:p w:rsidR="00C03388" w:rsidRDefault="00C03388">
      <w:pPr>
        <w:kinsoku w:val="0"/>
        <w:overflowPunct w:val="0"/>
        <w:autoSpaceDE/>
        <w:autoSpaceDN/>
        <w:adjustRightInd/>
        <w:spacing w:before="255" w:line="259" w:lineRule="exact"/>
        <w:ind w:right="864"/>
        <w:textAlignment w:val="baseline"/>
        <w:rPr>
          <w:b/>
          <w:bCs/>
          <w:sz w:val="21"/>
          <w:szCs w:val="21"/>
        </w:rPr>
      </w:pPr>
      <w:r>
        <w:rPr>
          <w:b/>
          <w:bCs/>
          <w:sz w:val="21"/>
          <w:szCs w:val="21"/>
        </w:rPr>
        <w:t>E. PERMANENT PACEMAKERS (with Leads, Connectors &amp; accessories)</w:t>
      </w:r>
    </w:p>
    <w:p w:rsidR="00C03388" w:rsidRDefault="00C03388">
      <w:pPr>
        <w:kinsoku w:val="0"/>
        <w:overflowPunct w:val="0"/>
        <w:autoSpaceDE/>
        <w:autoSpaceDN/>
        <w:adjustRightInd/>
        <w:spacing w:before="258" w:line="260" w:lineRule="exact"/>
        <w:ind w:right="1080"/>
        <w:textAlignment w:val="baseline"/>
        <w:rPr>
          <w:b/>
          <w:bCs/>
          <w:sz w:val="21"/>
          <w:szCs w:val="21"/>
        </w:rPr>
      </w:pPr>
      <w:r>
        <w:rPr>
          <w:b/>
          <w:bCs/>
          <w:sz w:val="21"/>
          <w:szCs w:val="21"/>
        </w:rPr>
        <w:t>F. HEART FAILURE DEVICES (with Leads, Connectors &amp; accessories)</w:t>
      </w:r>
    </w:p>
    <w:p w:rsidR="00C03388" w:rsidRDefault="00C03388">
      <w:pPr>
        <w:kinsoku w:val="0"/>
        <w:overflowPunct w:val="0"/>
        <w:autoSpaceDE/>
        <w:autoSpaceDN/>
        <w:adjustRightInd/>
        <w:spacing w:before="263" w:line="253" w:lineRule="exact"/>
        <w:ind w:right="432"/>
        <w:textAlignment w:val="baseline"/>
        <w:rPr>
          <w:b/>
          <w:bCs/>
          <w:sz w:val="21"/>
          <w:szCs w:val="21"/>
        </w:rPr>
      </w:pPr>
      <w:r>
        <w:rPr>
          <w:b/>
          <w:bCs/>
          <w:sz w:val="21"/>
          <w:szCs w:val="21"/>
        </w:rPr>
        <w:t>G.IMPLANTABLE CARDIOVERTER DEFIBRILATORS (with Leads, Connectors &amp; accessories)</w:t>
      </w:r>
    </w:p>
    <w:p w:rsidR="00C03388" w:rsidRDefault="00C03388">
      <w:pPr>
        <w:kinsoku w:val="0"/>
        <w:overflowPunct w:val="0"/>
        <w:autoSpaceDE/>
        <w:autoSpaceDN/>
        <w:adjustRightInd/>
        <w:spacing w:before="250" w:line="252" w:lineRule="exact"/>
        <w:textAlignment w:val="baseline"/>
        <w:rPr>
          <w:b/>
          <w:bCs/>
          <w:spacing w:val="11"/>
          <w:sz w:val="21"/>
          <w:szCs w:val="21"/>
        </w:rPr>
      </w:pPr>
      <w:r>
        <w:rPr>
          <w:b/>
          <w:bCs/>
          <w:spacing w:val="11"/>
          <w:sz w:val="21"/>
          <w:szCs w:val="21"/>
        </w:rPr>
        <w:t>H. CARDIACE ELEC PHYSIOLOGY PRODUCTS.</w:t>
      </w:r>
    </w:p>
    <w:p w:rsidR="00C03388" w:rsidRDefault="00C03388">
      <w:pPr>
        <w:numPr>
          <w:ilvl w:val="0"/>
          <w:numId w:val="101"/>
        </w:numPr>
        <w:kinsoku w:val="0"/>
        <w:overflowPunct w:val="0"/>
        <w:autoSpaceDE/>
        <w:autoSpaceDN/>
        <w:adjustRightInd/>
        <w:spacing w:before="251" w:line="253" w:lineRule="exact"/>
        <w:textAlignment w:val="baseline"/>
        <w:rPr>
          <w:spacing w:val="2"/>
          <w:sz w:val="21"/>
          <w:szCs w:val="21"/>
        </w:rPr>
      </w:pPr>
      <w:r>
        <w:rPr>
          <w:spacing w:val="2"/>
          <w:sz w:val="21"/>
          <w:szCs w:val="21"/>
        </w:rPr>
        <w:t>Electrophysiology catheters</w:t>
      </w:r>
    </w:p>
    <w:p w:rsidR="00C03388" w:rsidRDefault="00C03388">
      <w:pPr>
        <w:numPr>
          <w:ilvl w:val="0"/>
          <w:numId w:val="101"/>
        </w:numPr>
        <w:kinsoku w:val="0"/>
        <w:overflowPunct w:val="0"/>
        <w:autoSpaceDE/>
        <w:autoSpaceDN/>
        <w:adjustRightInd/>
        <w:spacing w:line="250" w:lineRule="exact"/>
        <w:textAlignment w:val="baseline"/>
        <w:rPr>
          <w:sz w:val="21"/>
          <w:szCs w:val="21"/>
        </w:rPr>
      </w:pPr>
      <w:r>
        <w:rPr>
          <w:sz w:val="21"/>
          <w:szCs w:val="21"/>
        </w:rPr>
        <w:t>Electrophysiology Cables</w:t>
      </w:r>
    </w:p>
    <w:p w:rsidR="00C03388" w:rsidRDefault="00C03388">
      <w:pPr>
        <w:numPr>
          <w:ilvl w:val="0"/>
          <w:numId w:val="101"/>
        </w:numPr>
        <w:kinsoku w:val="0"/>
        <w:overflowPunct w:val="0"/>
        <w:autoSpaceDE/>
        <w:autoSpaceDN/>
        <w:adjustRightInd/>
        <w:spacing w:line="254" w:lineRule="exact"/>
        <w:textAlignment w:val="baseline"/>
        <w:rPr>
          <w:spacing w:val="1"/>
          <w:sz w:val="21"/>
          <w:szCs w:val="21"/>
        </w:rPr>
      </w:pPr>
      <w:r>
        <w:rPr>
          <w:spacing w:val="1"/>
          <w:sz w:val="21"/>
          <w:szCs w:val="21"/>
        </w:rPr>
        <w:t>Electrophysiology Connectors</w:t>
      </w:r>
    </w:p>
    <w:p w:rsidR="00C03388" w:rsidRDefault="00C03388">
      <w:pPr>
        <w:kinsoku w:val="0"/>
        <w:overflowPunct w:val="0"/>
        <w:autoSpaceDE/>
        <w:autoSpaceDN/>
        <w:adjustRightInd/>
        <w:spacing w:before="265" w:line="231" w:lineRule="exact"/>
        <w:textAlignment w:val="baseline"/>
        <w:rPr>
          <w:b/>
          <w:bCs/>
          <w:spacing w:val="10"/>
          <w:sz w:val="21"/>
          <w:szCs w:val="21"/>
        </w:rPr>
      </w:pPr>
      <w:r>
        <w:rPr>
          <w:b/>
          <w:bCs/>
          <w:spacing w:val="10"/>
          <w:sz w:val="21"/>
          <w:szCs w:val="21"/>
        </w:rPr>
        <w:t>I. LEAR CARDIOLOGY PRODUCTS</w:t>
      </w:r>
    </w:p>
    <w:p w:rsidR="00C03388" w:rsidRDefault="00C03388">
      <w:pPr>
        <w:numPr>
          <w:ilvl w:val="0"/>
          <w:numId w:val="102"/>
        </w:numPr>
        <w:kinsoku w:val="0"/>
        <w:overflowPunct w:val="0"/>
        <w:autoSpaceDE/>
        <w:autoSpaceDN/>
        <w:adjustRightInd/>
        <w:spacing w:before="256" w:line="253" w:lineRule="exact"/>
        <w:textAlignment w:val="baseline"/>
        <w:rPr>
          <w:spacing w:val="1"/>
          <w:sz w:val="21"/>
          <w:szCs w:val="21"/>
        </w:rPr>
      </w:pPr>
      <w:r>
        <w:rPr>
          <w:spacing w:val="1"/>
          <w:sz w:val="21"/>
          <w:szCs w:val="21"/>
        </w:rPr>
        <w:t>Radioactive isotopes</w:t>
      </w:r>
    </w:p>
    <w:p w:rsidR="00C03388" w:rsidRDefault="00C03388">
      <w:pPr>
        <w:numPr>
          <w:ilvl w:val="0"/>
          <w:numId w:val="102"/>
        </w:numPr>
        <w:kinsoku w:val="0"/>
        <w:overflowPunct w:val="0"/>
        <w:autoSpaceDE/>
        <w:autoSpaceDN/>
        <w:adjustRightInd/>
        <w:spacing w:line="254" w:lineRule="exact"/>
        <w:textAlignment w:val="baseline"/>
        <w:rPr>
          <w:spacing w:val="4"/>
          <w:sz w:val="21"/>
          <w:szCs w:val="21"/>
        </w:rPr>
      </w:pPr>
      <w:r>
        <w:rPr>
          <w:spacing w:val="4"/>
          <w:sz w:val="21"/>
          <w:szCs w:val="21"/>
        </w:rPr>
        <w:t>Cold Kits (Cardioloite MAA, DTPA, etc)</w:t>
      </w:r>
    </w:p>
    <w:p w:rsidR="00C03388" w:rsidRDefault="00C03388">
      <w:pPr>
        <w:widowControl/>
        <w:rPr>
          <w:sz w:val="24"/>
          <w:szCs w:val="24"/>
        </w:rPr>
        <w:sectPr w:rsidR="00C03388">
          <w:pgSz w:w="12240" w:h="13982"/>
          <w:pgMar w:top="1770" w:right="3220" w:bottom="286" w:left="4200" w:header="720" w:footer="720" w:gutter="0"/>
          <w:cols w:space="720"/>
          <w:noEndnote/>
        </w:sectPr>
      </w:pPr>
    </w:p>
    <w:p w:rsidR="00C03388" w:rsidRDefault="00C03388">
      <w:pPr>
        <w:kinsoku w:val="0"/>
        <w:overflowPunct w:val="0"/>
        <w:autoSpaceDE/>
        <w:autoSpaceDN/>
        <w:adjustRightInd/>
        <w:spacing w:before="191" w:line="237" w:lineRule="exact"/>
        <w:textAlignment w:val="baseline"/>
        <w:rPr>
          <w:b/>
          <w:bCs/>
          <w:spacing w:val="10"/>
          <w:sz w:val="21"/>
          <w:szCs w:val="21"/>
        </w:rPr>
      </w:pPr>
      <w:r>
        <w:rPr>
          <w:b/>
          <w:bCs/>
          <w:spacing w:val="10"/>
          <w:sz w:val="21"/>
          <w:szCs w:val="21"/>
        </w:rPr>
        <w:t>J. CARDICE SURGERY PRODUCTS</w:t>
      </w:r>
    </w:p>
    <w:p w:rsidR="00C03388" w:rsidRDefault="00C03388">
      <w:pPr>
        <w:numPr>
          <w:ilvl w:val="0"/>
          <w:numId w:val="103"/>
        </w:numPr>
        <w:kinsoku w:val="0"/>
        <w:overflowPunct w:val="0"/>
        <w:autoSpaceDE/>
        <w:autoSpaceDN/>
        <w:adjustRightInd/>
        <w:spacing w:before="31" w:line="242" w:lineRule="exact"/>
        <w:textAlignment w:val="baseline"/>
        <w:rPr>
          <w:spacing w:val="1"/>
          <w:sz w:val="21"/>
          <w:szCs w:val="21"/>
        </w:rPr>
      </w:pPr>
      <w:r>
        <w:rPr>
          <w:spacing w:val="1"/>
          <w:sz w:val="21"/>
          <w:szCs w:val="21"/>
        </w:rPr>
        <w:t>Oxygenators</w:t>
      </w:r>
    </w:p>
    <w:p w:rsidR="00C03388" w:rsidRDefault="00C03388">
      <w:pPr>
        <w:numPr>
          <w:ilvl w:val="0"/>
          <w:numId w:val="103"/>
        </w:numPr>
        <w:kinsoku w:val="0"/>
        <w:overflowPunct w:val="0"/>
        <w:autoSpaceDE/>
        <w:autoSpaceDN/>
        <w:adjustRightInd/>
        <w:spacing w:before="25" w:line="242" w:lineRule="exact"/>
        <w:textAlignment w:val="baseline"/>
        <w:rPr>
          <w:spacing w:val="-1"/>
          <w:sz w:val="21"/>
          <w:szCs w:val="21"/>
        </w:rPr>
      </w:pPr>
      <w:r>
        <w:rPr>
          <w:spacing w:val="-1"/>
          <w:sz w:val="21"/>
          <w:szCs w:val="21"/>
        </w:rPr>
        <w:t>Cannulas</w:t>
      </w:r>
    </w:p>
    <w:p w:rsidR="00C03388" w:rsidRDefault="00C03388">
      <w:pPr>
        <w:numPr>
          <w:ilvl w:val="0"/>
          <w:numId w:val="103"/>
        </w:numPr>
        <w:kinsoku w:val="0"/>
        <w:overflowPunct w:val="0"/>
        <w:autoSpaceDE/>
        <w:autoSpaceDN/>
        <w:adjustRightInd/>
        <w:spacing w:before="31" w:line="242" w:lineRule="exact"/>
        <w:textAlignment w:val="baseline"/>
        <w:rPr>
          <w:spacing w:val="4"/>
          <w:sz w:val="21"/>
          <w:szCs w:val="21"/>
        </w:rPr>
      </w:pPr>
      <w:r>
        <w:rPr>
          <w:spacing w:val="4"/>
          <w:sz w:val="21"/>
          <w:szCs w:val="21"/>
        </w:rPr>
        <w:t>Prosthetic Heart Valves</w:t>
      </w:r>
    </w:p>
    <w:p w:rsidR="00C03388" w:rsidRDefault="00C03388">
      <w:pPr>
        <w:numPr>
          <w:ilvl w:val="0"/>
          <w:numId w:val="103"/>
        </w:numPr>
        <w:kinsoku w:val="0"/>
        <w:overflowPunct w:val="0"/>
        <w:autoSpaceDE/>
        <w:autoSpaceDN/>
        <w:adjustRightInd/>
        <w:spacing w:before="29" w:line="242" w:lineRule="exact"/>
        <w:textAlignment w:val="baseline"/>
        <w:rPr>
          <w:spacing w:val="4"/>
          <w:sz w:val="21"/>
          <w:szCs w:val="21"/>
        </w:rPr>
      </w:pPr>
      <w:r>
        <w:rPr>
          <w:spacing w:val="4"/>
          <w:sz w:val="21"/>
          <w:szCs w:val="21"/>
        </w:rPr>
        <w:t>Lumina! Shunts for Heart Surgery</w:t>
      </w:r>
    </w:p>
    <w:p w:rsidR="00C03388" w:rsidRDefault="00C03388">
      <w:pPr>
        <w:numPr>
          <w:ilvl w:val="0"/>
          <w:numId w:val="103"/>
        </w:numPr>
        <w:kinsoku w:val="0"/>
        <w:overflowPunct w:val="0"/>
        <w:autoSpaceDE/>
        <w:autoSpaceDN/>
        <w:adjustRightInd/>
        <w:spacing w:before="299" w:line="242" w:lineRule="exact"/>
        <w:textAlignment w:val="baseline"/>
        <w:rPr>
          <w:spacing w:val="1"/>
          <w:sz w:val="21"/>
          <w:szCs w:val="21"/>
        </w:rPr>
      </w:pPr>
      <w:r>
        <w:rPr>
          <w:spacing w:val="1"/>
          <w:sz w:val="21"/>
          <w:szCs w:val="21"/>
        </w:rPr>
        <w:t>Artificial Limbs and Appliances.</w:t>
      </w:r>
    </w:p>
    <w:p w:rsidR="00C03388" w:rsidRDefault="00C03388">
      <w:pPr>
        <w:kinsoku w:val="0"/>
        <w:overflowPunct w:val="0"/>
        <w:autoSpaceDE/>
        <w:autoSpaceDN/>
        <w:adjustRightInd/>
        <w:spacing w:before="295" w:line="237" w:lineRule="exact"/>
        <w:textAlignment w:val="baseline"/>
        <w:rPr>
          <w:b/>
          <w:bCs/>
          <w:spacing w:val="12"/>
          <w:sz w:val="21"/>
          <w:szCs w:val="21"/>
        </w:rPr>
      </w:pPr>
      <w:r>
        <w:rPr>
          <w:b/>
          <w:bCs/>
          <w:spacing w:val="12"/>
          <w:sz w:val="21"/>
          <w:szCs w:val="21"/>
        </w:rPr>
        <w:t>K. EQUIPMENT</w:t>
      </w:r>
    </w:p>
    <w:p w:rsidR="00C03388" w:rsidRDefault="00C03388">
      <w:pPr>
        <w:numPr>
          <w:ilvl w:val="0"/>
          <w:numId w:val="104"/>
        </w:numPr>
        <w:kinsoku w:val="0"/>
        <w:overflowPunct w:val="0"/>
        <w:autoSpaceDE/>
        <w:autoSpaceDN/>
        <w:adjustRightInd/>
        <w:spacing w:before="32" w:line="242" w:lineRule="exact"/>
        <w:textAlignment w:val="baseline"/>
        <w:rPr>
          <w:spacing w:val="3"/>
          <w:sz w:val="21"/>
          <w:szCs w:val="21"/>
        </w:rPr>
      </w:pPr>
      <w:r>
        <w:rPr>
          <w:spacing w:val="3"/>
          <w:sz w:val="21"/>
          <w:szCs w:val="21"/>
        </w:rPr>
        <w:t>Cardiac Angiography Machine</w:t>
      </w:r>
    </w:p>
    <w:p w:rsidR="00C03388" w:rsidRDefault="00C03388">
      <w:pPr>
        <w:numPr>
          <w:ilvl w:val="0"/>
          <w:numId w:val="104"/>
        </w:numPr>
        <w:kinsoku w:val="0"/>
        <w:overflowPunct w:val="0"/>
        <w:autoSpaceDE/>
        <w:autoSpaceDN/>
        <w:adjustRightInd/>
        <w:spacing w:before="27" w:line="242" w:lineRule="exact"/>
        <w:textAlignment w:val="baseline"/>
        <w:rPr>
          <w:spacing w:val="3"/>
          <w:sz w:val="21"/>
          <w:szCs w:val="21"/>
        </w:rPr>
      </w:pPr>
      <w:r>
        <w:rPr>
          <w:spacing w:val="3"/>
          <w:sz w:val="21"/>
          <w:szCs w:val="21"/>
        </w:rPr>
        <w:t>Echocardiography Machine</w:t>
      </w:r>
    </w:p>
    <w:p w:rsidR="00C03388" w:rsidRDefault="00C03388">
      <w:pPr>
        <w:numPr>
          <w:ilvl w:val="0"/>
          <w:numId w:val="104"/>
        </w:numPr>
        <w:kinsoku w:val="0"/>
        <w:overflowPunct w:val="0"/>
        <w:autoSpaceDE/>
        <w:autoSpaceDN/>
        <w:adjustRightInd/>
        <w:spacing w:before="26" w:line="242" w:lineRule="exact"/>
        <w:textAlignment w:val="baseline"/>
        <w:rPr>
          <w:spacing w:val="2"/>
          <w:sz w:val="21"/>
          <w:szCs w:val="21"/>
        </w:rPr>
      </w:pPr>
      <w:r>
        <w:rPr>
          <w:spacing w:val="2"/>
          <w:sz w:val="21"/>
          <w:szCs w:val="21"/>
        </w:rPr>
        <w:t>ETT Machine</w:t>
      </w:r>
    </w:p>
    <w:p w:rsidR="00C03388" w:rsidRDefault="00C03388">
      <w:pPr>
        <w:numPr>
          <w:ilvl w:val="0"/>
          <w:numId w:val="104"/>
        </w:numPr>
        <w:kinsoku w:val="0"/>
        <w:overflowPunct w:val="0"/>
        <w:autoSpaceDE/>
        <w:autoSpaceDN/>
        <w:adjustRightInd/>
        <w:spacing w:before="27" w:line="242" w:lineRule="exact"/>
        <w:textAlignment w:val="baseline"/>
        <w:rPr>
          <w:spacing w:val="4"/>
          <w:sz w:val="21"/>
          <w:szCs w:val="21"/>
        </w:rPr>
      </w:pPr>
      <w:r>
        <w:rPr>
          <w:spacing w:val="4"/>
          <w:sz w:val="21"/>
          <w:szCs w:val="21"/>
        </w:rPr>
        <w:t>Gamma Camera for Nuclear Cardiology Studies.</w:t>
      </w:r>
    </w:p>
    <w:p w:rsidR="00C03388" w:rsidRDefault="00C03388">
      <w:pPr>
        <w:kinsoku w:val="0"/>
        <w:overflowPunct w:val="0"/>
        <w:autoSpaceDE/>
        <w:autoSpaceDN/>
        <w:adjustRightInd/>
        <w:spacing w:before="262" w:line="270" w:lineRule="exact"/>
        <w:textAlignment w:val="baseline"/>
        <w:rPr>
          <w:b/>
          <w:bCs/>
          <w:spacing w:val="14"/>
          <w:sz w:val="21"/>
          <w:szCs w:val="21"/>
        </w:rPr>
      </w:pPr>
      <w:r>
        <w:rPr>
          <w:b/>
          <w:bCs/>
          <w:spacing w:val="14"/>
          <w:sz w:val="21"/>
          <w:szCs w:val="21"/>
        </w:rPr>
        <w:t>L. PERIPHERAL INTERVENTIONS EQUIPMENT</w:t>
      </w:r>
    </w:p>
    <w:p w:rsidR="00C03388" w:rsidRDefault="00C03388">
      <w:pPr>
        <w:kinsoku w:val="0"/>
        <w:overflowPunct w:val="0"/>
        <w:autoSpaceDE/>
        <w:autoSpaceDN/>
        <w:adjustRightInd/>
        <w:spacing w:before="275" w:after="369" w:line="268" w:lineRule="exact"/>
        <w:ind w:right="864"/>
        <w:jc w:val="both"/>
        <w:textAlignment w:val="baseline"/>
        <w:rPr>
          <w:sz w:val="21"/>
          <w:szCs w:val="21"/>
        </w:rPr>
      </w:pPr>
      <w:r>
        <w:rPr>
          <w:sz w:val="21"/>
          <w:szCs w:val="21"/>
        </w:rPr>
        <w:t>Disposables and other equipment for peripheral interventions including Stents (including carotid, wall stents and Bio Re-absorbable Vascular Scaffold), Balloons, sheaths, catheters, Guide wires, Filter wires, Coils, Needles, Valves (including rotating homeostatic valves, connecting cables, inflation devices adaptors"</w:t>
      </w:r>
    </w:p>
    <w:p w:rsidR="00C03388" w:rsidRDefault="003332A7" w:rsidP="00122D55">
      <w:pPr>
        <w:kinsoku w:val="0"/>
        <w:overflowPunct w:val="0"/>
        <w:autoSpaceDE/>
        <w:autoSpaceDN/>
        <w:adjustRightInd/>
        <w:spacing w:before="865" w:line="260" w:lineRule="exact"/>
        <w:ind w:left="3024" w:hanging="1008"/>
        <w:textAlignment w:val="baseline"/>
        <w:rPr>
          <w:spacing w:val="-12"/>
          <w:sz w:val="16"/>
          <w:szCs w:val="16"/>
        </w:rPr>
      </w:pPr>
      <w:r>
        <w:rPr>
          <w:noProof/>
          <w:lang w:bidi="ur-PK"/>
        </w:rPr>
        <w:pict>
          <v:line id="_x0000_s1052" style="position:absolute;left:0;text-align:left;z-index:251824128;mso-wrap-distance-left:0;mso-wrap-distance-right:0;mso-position-horizontal-relative:page;mso-position-vertical-relative:page" from="293.75pt,421.45pt" to="350.45pt,421.45pt" o:allowincell="f" strokeweight=".7pt">
            <w10:wrap type="square" anchorx="page" anchory="page"/>
          </v:line>
        </w:pict>
      </w:r>
      <w:r w:rsidR="00C03388">
        <w:rPr>
          <w:sz w:val="21"/>
          <w:szCs w:val="21"/>
        </w:rPr>
        <w:t xml:space="preserve">KARAMAT HUSSAIN NIAZI, </w:t>
      </w:r>
      <w:r w:rsidR="00C03388">
        <w:rPr>
          <w:i/>
          <w:iCs/>
          <w:sz w:val="21"/>
          <w:szCs w:val="21"/>
        </w:rPr>
        <w:t>Secretary.</w:t>
      </w:r>
    </w:p>
    <w:p w:rsidR="00C03388" w:rsidRDefault="00C03388">
      <w:pPr>
        <w:kinsoku w:val="0"/>
        <w:overflowPunct w:val="0"/>
        <w:autoSpaceDE/>
        <w:autoSpaceDN/>
        <w:adjustRightInd/>
        <w:textAlignment w:val="baseline"/>
        <w:rPr>
          <w:sz w:val="24"/>
          <w:szCs w:val="24"/>
        </w:rPr>
      </w:pPr>
    </w:p>
    <w:p w:rsidR="00C03388" w:rsidRDefault="00C03388">
      <w:pPr>
        <w:widowControl/>
        <w:rPr>
          <w:sz w:val="24"/>
          <w:szCs w:val="24"/>
        </w:rPr>
      </w:pPr>
    </w:p>
    <w:sectPr w:rsidR="00C03388">
      <w:type w:val="continuous"/>
      <w:pgSz w:w="12221" w:h="13704"/>
      <w:pgMar w:top="1422" w:right="2015" w:bottom="846" w:left="288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388" w:rsidRDefault="00C03388" w:rsidP="00C03388">
      <w:r>
        <w:separator/>
      </w:r>
    </w:p>
  </w:endnote>
  <w:endnote w:type="continuationSeparator" w:id="0">
    <w:p w:rsidR="00C03388" w:rsidRDefault="00C03388" w:rsidP="00C0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388" w:rsidRDefault="00C03388" w:rsidP="00C03388">
      <w:r>
        <w:separator/>
      </w:r>
    </w:p>
  </w:footnote>
  <w:footnote w:type="continuationSeparator" w:id="0">
    <w:p w:rsidR="00C03388" w:rsidRDefault="00C03388" w:rsidP="00C03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B4E"/>
    <w:multiLevelType w:val="singleLevel"/>
    <w:tmpl w:val="1373D3F7"/>
    <w:lvl w:ilvl="0">
      <w:start w:val="3"/>
      <w:numFmt w:val="lowerLetter"/>
      <w:lvlText w:val="(%1)"/>
      <w:lvlJc w:val="left"/>
      <w:pPr>
        <w:tabs>
          <w:tab w:val="num" w:pos="1080"/>
        </w:tabs>
        <w:ind w:left="1080" w:hanging="504"/>
      </w:pPr>
      <w:rPr>
        <w:rFonts w:cs="Times New Roman"/>
        <w:snapToGrid/>
        <w:sz w:val="20"/>
        <w:szCs w:val="20"/>
      </w:rPr>
    </w:lvl>
  </w:abstractNum>
  <w:abstractNum w:abstractNumId="1">
    <w:nsid w:val="00473DF9"/>
    <w:multiLevelType w:val="singleLevel"/>
    <w:tmpl w:val="19E245FE"/>
    <w:lvl w:ilvl="0">
      <w:start w:val="3"/>
      <w:numFmt w:val="decimal"/>
      <w:lvlText w:val="%1."/>
      <w:lvlJc w:val="left"/>
      <w:pPr>
        <w:tabs>
          <w:tab w:val="num" w:pos="1296"/>
        </w:tabs>
        <w:ind w:firstLine="792"/>
      </w:pPr>
      <w:rPr>
        <w:rFonts w:cs="Times New Roman"/>
        <w:b/>
        <w:bCs/>
        <w:snapToGrid/>
        <w:spacing w:val="1"/>
        <w:sz w:val="20"/>
        <w:szCs w:val="20"/>
      </w:rPr>
    </w:lvl>
  </w:abstractNum>
  <w:abstractNum w:abstractNumId="2">
    <w:nsid w:val="007755BF"/>
    <w:multiLevelType w:val="singleLevel"/>
    <w:tmpl w:val="13122910"/>
    <w:lvl w:ilvl="0">
      <w:start w:val="6"/>
      <w:numFmt w:val="decimal"/>
      <w:lvlText w:val="(%1)"/>
      <w:lvlJc w:val="left"/>
      <w:pPr>
        <w:tabs>
          <w:tab w:val="num" w:pos="504"/>
        </w:tabs>
        <w:ind w:left="504" w:hanging="504"/>
      </w:pPr>
      <w:rPr>
        <w:rFonts w:cs="Times New Roman"/>
        <w:snapToGrid/>
        <w:sz w:val="21"/>
        <w:szCs w:val="21"/>
      </w:rPr>
    </w:lvl>
  </w:abstractNum>
  <w:abstractNum w:abstractNumId="3">
    <w:nsid w:val="00868E84"/>
    <w:multiLevelType w:val="singleLevel"/>
    <w:tmpl w:val="4FDD2C65"/>
    <w:lvl w:ilvl="0">
      <w:start w:val="9"/>
      <w:numFmt w:val="decimal"/>
      <w:lvlText w:val="%1."/>
      <w:lvlJc w:val="left"/>
      <w:pPr>
        <w:tabs>
          <w:tab w:val="num" w:pos="2736"/>
        </w:tabs>
        <w:ind w:left="2736" w:hanging="504"/>
      </w:pPr>
      <w:rPr>
        <w:rFonts w:cs="Times New Roman"/>
        <w:snapToGrid/>
        <w:spacing w:val="5"/>
        <w:sz w:val="20"/>
        <w:szCs w:val="20"/>
      </w:rPr>
    </w:lvl>
  </w:abstractNum>
  <w:abstractNum w:abstractNumId="4">
    <w:nsid w:val="00AAEE5A"/>
    <w:multiLevelType w:val="singleLevel"/>
    <w:tmpl w:val="0DEB7DB1"/>
    <w:lvl w:ilvl="0">
      <w:start w:val="1"/>
      <w:numFmt w:val="lowerLetter"/>
      <w:lvlText w:val="(%1)"/>
      <w:lvlJc w:val="left"/>
      <w:pPr>
        <w:tabs>
          <w:tab w:val="num" w:pos="1152"/>
        </w:tabs>
        <w:ind w:left="1152" w:hanging="576"/>
      </w:pPr>
      <w:rPr>
        <w:rFonts w:cs="Times New Roman"/>
        <w:snapToGrid/>
        <w:sz w:val="20"/>
        <w:szCs w:val="20"/>
      </w:rPr>
    </w:lvl>
  </w:abstractNum>
  <w:abstractNum w:abstractNumId="5">
    <w:nsid w:val="00CBB907"/>
    <w:multiLevelType w:val="singleLevel"/>
    <w:tmpl w:val="47BB0287"/>
    <w:lvl w:ilvl="0">
      <w:start w:val="1"/>
      <w:numFmt w:val="lowerLetter"/>
      <w:lvlText w:val="(%1)"/>
      <w:lvlJc w:val="left"/>
      <w:pPr>
        <w:tabs>
          <w:tab w:val="num" w:pos="2592"/>
        </w:tabs>
        <w:ind w:left="2592" w:hanging="504"/>
      </w:pPr>
      <w:rPr>
        <w:rFonts w:cs="Times New Roman"/>
        <w:snapToGrid/>
        <w:sz w:val="20"/>
        <w:szCs w:val="20"/>
      </w:rPr>
    </w:lvl>
  </w:abstractNum>
  <w:abstractNum w:abstractNumId="6">
    <w:nsid w:val="00F771CF"/>
    <w:multiLevelType w:val="singleLevel"/>
    <w:tmpl w:val="44EB5D1E"/>
    <w:lvl w:ilvl="0">
      <w:start w:val="2"/>
      <w:numFmt w:val="upperLetter"/>
      <w:lvlText w:val="(%1)"/>
      <w:lvlJc w:val="left"/>
      <w:pPr>
        <w:tabs>
          <w:tab w:val="num" w:pos="1080"/>
        </w:tabs>
        <w:ind w:left="1080" w:hanging="504"/>
      </w:pPr>
      <w:rPr>
        <w:rFonts w:cs="Times New Roman"/>
        <w:snapToGrid/>
        <w:sz w:val="21"/>
        <w:szCs w:val="21"/>
      </w:rPr>
    </w:lvl>
  </w:abstractNum>
  <w:abstractNum w:abstractNumId="7">
    <w:nsid w:val="01274A8A"/>
    <w:multiLevelType w:val="singleLevel"/>
    <w:tmpl w:val="64D50592"/>
    <w:lvl w:ilvl="0">
      <w:start w:val="1"/>
      <w:numFmt w:val="lowerRoman"/>
      <w:lvlText w:val="(%1)"/>
      <w:lvlJc w:val="left"/>
      <w:pPr>
        <w:tabs>
          <w:tab w:val="num" w:pos="936"/>
        </w:tabs>
        <w:ind w:left="1008" w:hanging="504"/>
      </w:pPr>
      <w:rPr>
        <w:rFonts w:cs="Times New Roman"/>
        <w:snapToGrid/>
        <w:sz w:val="20"/>
        <w:szCs w:val="20"/>
      </w:rPr>
    </w:lvl>
  </w:abstractNum>
  <w:abstractNum w:abstractNumId="8">
    <w:nsid w:val="0131B86F"/>
    <w:multiLevelType w:val="singleLevel"/>
    <w:tmpl w:val="795C907F"/>
    <w:lvl w:ilvl="0">
      <w:start w:val="1"/>
      <w:numFmt w:val="lowerRoman"/>
      <w:lvlText w:val="(%1)"/>
      <w:lvlJc w:val="left"/>
      <w:pPr>
        <w:tabs>
          <w:tab w:val="num" w:pos="1584"/>
        </w:tabs>
        <w:ind w:left="1584" w:hanging="504"/>
      </w:pPr>
      <w:rPr>
        <w:rFonts w:cs="Times New Roman"/>
        <w:snapToGrid/>
        <w:sz w:val="20"/>
        <w:szCs w:val="20"/>
      </w:rPr>
    </w:lvl>
  </w:abstractNum>
  <w:abstractNum w:abstractNumId="9">
    <w:nsid w:val="0171588E"/>
    <w:multiLevelType w:val="singleLevel"/>
    <w:tmpl w:val="4878586A"/>
    <w:lvl w:ilvl="0">
      <w:start w:val="1"/>
      <w:numFmt w:val="lowerLetter"/>
      <w:lvlText w:val="(%1)"/>
      <w:lvlJc w:val="left"/>
      <w:pPr>
        <w:tabs>
          <w:tab w:val="num" w:pos="936"/>
        </w:tabs>
        <w:ind w:left="936" w:hanging="432"/>
      </w:pPr>
      <w:rPr>
        <w:rFonts w:cs="Times New Roman"/>
        <w:snapToGrid/>
        <w:spacing w:val="14"/>
        <w:sz w:val="21"/>
        <w:szCs w:val="21"/>
      </w:rPr>
    </w:lvl>
  </w:abstractNum>
  <w:abstractNum w:abstractNumId="10">
    <w:nsid w:val="01949D2B"/>
    <w:multiLevelType w:val="singleLevel"/>
    <w:tmpl w:val="75687E46"/>
    <w:lvl w:ilvl="0">
      <w:start w:val="1"/>
      <w:numFmt w:val="lowerLetter"/>
      <w:lvlText w:val="(%1)"/>
      <w:lvlJc w:val="left"/>
      <w:pPr>
        <w:tabs>
          <w:tab w:val="num" w:pos="1584"/>
        </w:tabs>
        <w:ind w:left="1512" w:hanging="432"/>
      </w:pPr>
      <w:rPr>
        <w:rFonts w:cs="Times New Roman"/>
        <w:snapToGrid/>
        <w:spacing w:val="8"/>
        <w:sz w:val="20"/>
        <w:szCs w:val="20"/>
      </w:rPr>
    </w:lvl>
  </w:abstractNum>
  <w:abstractNum w:abstractNumId="11">
    <w:nsid w:val="01B3DE53"/>
    <w:multiLevelType w:val="singleLevel"/>
    <w:tmpl w:val="0EEC93EB"/>
    <w:lvl w:ilvl="0">
      <w:start w:val="2"/>
      <w:numFmt w:val="upperLetter"/>
      <w:lvlText w:val="(%1)"/>
      <w:lvlJc w:val="left"/>
      <w:pPr>
        <w:tabs>
          <w:tab w:val="num" w:pos="2160"/>
        </w:tabs>
        <w:ind w:left="2160" w:hanging="504"/>
      </w:pPr>
      <w:rPr>
        <w:rFonts w:cs="Times New Roman"/>
        <w:snapToGrid/>
        <w:spacing w:val="6"/>
        <w:sz w:val="20"/>
        <w:szCs w:val="20"/>
      </w:rPr>
    </w:lvl>
  </w:abstractNum>
  <w:abstractNum w:abstractNumId="12">
    <w:nsid w:val="01D4A135"/>
    <w:multiLevelType w:val="singleLevel"/>
    <w:tmpl w:val="51F9E6E1"/>
    <w:lvl w:ilvl="0">
      <w:start w:val="23"/>
      <w:numFmt w:val="decimal"/>
      <w:lvlText w:val="%1."/>
      <w:lvlJc w:val="left"/>
      <w:pPr>
        <w:tabs>
          <w:tab w:val="num" w:pos="1080"/>
        </w:tabs>
        <w:ind w:left="5328" w:hanging="4680"/>
      </w:pPr>
      <w:rPr>
        <w:rFonts w:cs="Times New Roman"/>
        <w:snapToGrid/>
        <w:spacing w:val="2"/>
        <w:sz w:val="20"/>
        <w:szCs w:val="20"/>
      </w:rPr>
    </w:lvl>
  </w:abstractNum>
  <w:abstractNum w:abstractNumId="13">
    <w:nsid w:val="01DEB57B"/>
    <w:multiLevelType w:val="singleLevel"/>
    <w:tmpl w:val="750AEB65"/>
    <w:lvl w:ilvl="0">
      <w:start w:val="1"/>
      <w:numFmt w:val="lowerLetter"/>
      <w:lvlText w:val="(%1)"/>
      <w:lvlJc w:val="left"/>
      <w:pPr>
        <w:tabs>
          <w:tab w:val="num" w:pos="1080"/>
        </w:tabs>
        <w:ind w:left="1080" w:hanging="504"/>
      </w:pPr>
      <w:rPr>
        <w:rFonts w:cs="Times New Roman"/>
        <w:snapToGrid/>
        <w:spacing w:val="8"/>
        <w:sz w:val="20"/>
        <w:szCs w:val="20"/>
      </w:rPr>
    </w:lvl>
  </w:abstractNum>
  <w:abstractNum w:abstractNumId="14">
    <w:nsid w:val="021AF5EE"/>
    <w:multiLevelType w:val="singleLevel"/>
    <w:tmpl w:val="6B9CD0FD"/>
    <w:lvl w:ilvl="0">
      <w:start w:val="4"/>
      <w:numFmt w:val="lowerLetter"/>
      <w:lvlText w:val="(%1)"/>
      <w:lvlJc w:val="left"/>
      <w:pPr>
        <w:tabs>
          <w:tab w:val="num" w:pos="504"/>
        </w:tabs>
        <w:ind w:left="504" w:hanging="504"/>
      </w:pPr>
      <w:rPr>
        <w:rFonts w:cs="Times New Roman"/>
        <w:snapToGrid/>
        <w:sz w:val="21"/>
        <w:szCs w:val="21"/>
      </w:rPr>
    </w:lvl>
  </w:abstractNum>
  <w:abstractNum w:abstractNumId="15">
    <w:nsid w:val="023FCE14"/>
    <w:multiLevelType w:val="singleLevel"/>
    <w:tmpl w:val="050E451A"/>
    <w:lvl w:ilvl="0">
      <w:start w:val="1"/>
      <w:numFmt w:val="lowerLetter"/>
      <w:lvlText w:val="(%1)"/>
      <w:lvlJc w:val="left"/>
      <w:pPr>
        <w:tabs>
          <w:tab w:val="num" w:pos="1728"/>
        </w:tabs>
        <w:ind w:left="1728" w:hanging="504"/>
      </w:pPr>
      <w:rPr>
        <w:rFonts w:cs="Times New Roman"/>
        <w:snapToGrid/>
        <w:sz w:val="20"/>
        <w:szCs w:val="20"/>
      </w:rPr>
    </w:lvl>
  </w:abstractNum>
  <w:abstractNum w:abstractNumId="16">
    <w:nsid w:val="027640FD"/>
    <w:multiLevelType w:val="singleLevel"/>
    <w:tmpl w:val="752A24D7"/>
    <w:lvl w:ilvl="0">
      <w:start w:val="1"/>
      <w:numFmt w:val="lowerLetter"/>
      <w:lvlText w:val="(%1)"/>
      <w:lvlJc w:val="left"/>
      <w:pPr>
        <w:tabs>
          <w:tab w:val="num" w:pos="1008"/>
        </w:tabs>
        <w:ind w:left="1008" w:hanging="504"/>
      </w:pPr>
      <w:rPr>
        <w:rFonts w:cs="Times New Roman"/>
        <w:snapToGrid/>
        <w:sz w:val="20"/>
        <w:szCs w:val="20"/>
      </w:rPr>
    </w:lvl>
  </w:abstractNum>
  <w:abstractNum w:abstractNumId="17">
    <w:nsid w:val="0277CB3E"/>
    <w:multiLevelType w:val="singleLevel"/>
    <w:tmpl w:val="7834A698"/>
    <w:lvl w:ilvl="0">
      <w:start w:val="1"/>
      <w:numFmt w:val="lowerLetter"/>
      <w:lvlText w:val="(%1)"/>
      <w:lvlJc w:val="left"/>
      <w:pPr>
        <w:tabs>
          <w:tab w:val="num" w:pos="1080"/>
        </w:tabs>
        <w:ind w:left="1080" w:hanging="504"/>
      </w:pPr>
      <w:rPr>
        <w:rFonts w:cs="Times New Roman"/>
        <w:snapToGrid/>
        <w:spacing w:val="4"/>
        <w:sz w:val="21"/>
        <w:szCs w:val="21"/>
      </w:rPr>
    </w:lvl>
  </w:abstractNum>
  <w:abstractNum w:abstractNumId="18">
    <w:nsid w:val="02BDEDFC"/>
    <w:multiLevelType w:val="singleLevel"/>
    <w:tmpl w:val="27FD708D"/>
    <w:lvl w:ilvl="0">
      <w:start w:val="3"/>
      <w:numFmt w:val="lowerRoman"/>
      <w:lvlText w:val="(%1)"/>
      <w:lvlJc w:val="left"/>
      <w:pPr>
        <w:tabs>
          <w:tab w:val="num" w:pos="1584"/>
        </w:tabs>
        <w:ind w:left="1440" w:hanging="432"/>
      </w:pPr>
      <w:rPr>
        <w:rFonts w:cs="Times New Roman"/>
        <w:snapToGrid/>
        <w:sz w:val="20"/>
        <w:szCs w:val="20"/>
      </w:rPr>
    </w:lvl>
  </w:abstractNum>
  <w:abstractNum w:abstractNumId="19">
    <w:nsid w:val="02CB014F"/>
    <w:multiLevelType w:val="singleLevel"/>
    <w:tmpl w:val="2FB7F3DB"/>
    <w:lvl w:ilvl="0">
      <w:start w:val="1"/>
      <w:numFmt w:val="decimal"/>
      <w:lvlText w:val="(%1)"/>
      <w:lvlJc w:val="left"/>
      <w:pPr>
        <w:tabs>
          <w:tab w:val="num" w:pos="1224"/>
        </w:tabs>
        <w:ind w:left="1224" w:hanging="504"/>
      </w:pPr>
      <w:rPr>
        <w:rFonts w:cs="Times New Roman"/>
        <w:snapToGrid/>
        <w:sz w:val="20"/>
        <w:szCs w:val="20"/>
      </w:rPr>
    </w:lvl>
  </w:abstractNum>
  <w:abstractNum w:abstractNumId="20">
    <w:nsid w:val="02CEB3F6"/>
    <w:multiLevelType w:val="singleLevel"/>
    <w:tmpl w:val="0A8FE141"/>
    <w:lvl w:ilvl="0">
      <w:start w:val="1"/>
      <w:numFmt w:val="decimal"/>
      <w:lvlText w:val="(%1)"/>
      <w:lvlJc w:val="left"/>
      <w:pPr>
        <w:tabs>
          <w:tab w:val="num" w:pos="1152"/>
        </w:tabs>
        <w:ind w:left="1224" w:hanging="504"/>
      </w:pPr>
      <w:rPr>
        <w:rFonts w:cs="Times New Roman"/>
        <w:snapToGrid/>
        <w:sz w:val="20"/>
        <w:szCs w:val="20"/>
      </w:rPr>
    </w:lvl>
  </w:abstractNum>
  <w:abstractNum w:abstractNumId="21">
    <w:nsid w:val="02E76A2D"/>
    <w:multiLevelType w:val="singleLevel"/>
    <w:tmpl w:val="27A328F2"/>
    <w:lvl w:ilvl="0">
      <w:start w:val="1"/>
      <w:numFmt w:val="lowerRoman"/>
      <w:lvlText w:val="(%1)"/>
      <w:lvlJc w:val="left"/>
      <w:pPr>
        <w:tabs>
          <w:tab w:val="num" w:pos="1656"/>
        </w:tabs>
        <w:ind w:left="1512" w:hanging="360"/>
      </w:pPr>
      <w:rPr>
        <w:rFonts w:cs="Times New Roman"/>
        <w:snapToGrid/>
        <w:sz w:val="20"/>
        <w:szCs w:val="20"/>
      </w:rPr>
    </w:lvl>
  </w:abstractNum>
  <w:abstractNum w:abstractNumId="22">
    <w:nsid w:val="02F30348"/>
    <w:multiLevelType w:val="singleLevel"/>
    <w:tmpl w:val="77FC7CA0"/>
    <w:lvl w:ilvl="0">
      <w:start w:val="1"/>
      <w:numFmt w:val="lowerLetter"/>
      <w:lvlText w:val="(%1)"/>
      <w:lvlJc w:val="left"/>
      <w:pPr>
        <w:tabs>
          <w:tab w:val="num" w:pos="936"/>
        </w:tabs>
        <w:ind w:left="1008" w:hanging="504"/>
      </w:pPr>
      <w:rPr>
        <w:rFonts w:cs="Times New Roman"/>
        <w:snapToGrid/>
        <w:spacing w:val="6"/>
        <w:sz w:val="20"/>
        <w:szCs w:val="20"/>
      </w:rPr>
    </w:lvl>
  </w:abstractNum>
  <w:abstractNum w:abstractNumId="23">
    <w:nsid w:val="02F546A8"/>
    <w:multiLevelType w:val="singleLevel"/>
    <w:tmpl w:val="7148089C"/>
    <w:lvl w:ilvl="0">
      <w:start w:val="1"/>
      <w:numFmt w:val="lowerRoman"/>
      <w:lvlText w:val="(%1)"/>
      <w:lvlJc w:val="left"/>
      <w:pPr>
        <w:tabs>
          <w:tab w:val="num" w:pos="2592"/>
        </w:tabs>
        <w:ind w:left="2592" w:hanging="504"/>
      </w:pPr>
      <w:rPr>
        <w:rFonts w:cs="Times New Roman"/>
        <w:snapToGrid/>
        <w:sz w:val="20"/>
        <w:szCs w:val="20"/>
      </w:rPr>
    </w:lvl>
  </w:abstractNum>
  <w:abstractNum w:abstractNumId="24">
    <w:nsid w:val="03454738"/>
    <w:multiLevelType w:val="singleLevel"/>
    <w:tmpl w:val="5755A048"/>
    <w:lvl w:ilvl="0">
      <w:start w:val="1"/>
      <w:numFmt w:val="decimal"/>
      <w:lvlText w:val="(%1)"/>
      <w:lvlJc w:val="left"/>
      <w:pPr>
        <w:tabs>
          <w:tab w:val="num" w:pos="1224"/>
        </w:tabs>
        <w:ind w:left="1224" w:hanging="504"/>
      </w:pPr>
      <w:rPr>
        <w:rFonts w:cs="Times New Roman"/>
        <w:snapToGrid/>
        <w:sz w:val="20"/>
        <w:szCs w:val="20"/>
      </w:rPr>
    </w:lvl>
  </w:abstractNum>
  <w:abstractNum w:abstractNumId="25">
    <w:nsid w:val="036470F4"/>
    <w:multiLevelType w:val="singleLevel"/>
    <w:tmpl w:val="3F3C7C17"/>
    <w:lvl w:ilvl="0">
      <w:start w:val="1"/>
      <w:numFmt w:val="decimal"/>
      <w:lvlText w:val="%1."/>
      <w:lvlJc w:val="left"/>
      <w:pPr>
        <w:tabs>
          <w:tab w:val="num" w:pos="2232"/>
        </w:tabs>
        <w:ind w:left="2232" w:hanging="432"/>
      </w:pPr>
      <w:rPr>
        <w:rFonts w:cs="Times New Roman"/>
        <w:snapToGrid/>
        <w:sz w:val="20"/>
        <w:szCs w:val="20"/>
      </w:rPr>
    </w:lvl>
  </w:abstractNum>
  <w:abstractNum w:abstractNumId="26">
    <w:nsid w:val="0376E65A"/>
    <w:multiLevelType w:val="singleLevel"/>
    <w:tmpl w:val="08DC5B67"/>
    <w:lvl w:ilvl="0">
      <w:start w:val="1"/>
      <w:numFmt w:val="lowerLetter"/>
      <w:lvlText w:val="(%1)"/>
      <w:lvlJc w:val="left"/>
      <w:pPr>
        <w:tabs>
          <w:tab w:val="num" w:pos="936"/>
        </w:tabs>
        <w:ind w:left="936" w:hanging="504"/>
      </w:pPr>
      <w:rPr>
        <w:rFonts w:ascii="Verdana" w:hAnsi="Verdana" w:cs="Verdana"/>
        <w:snapToGrid/>
        <w:sz w:val="18"/>
        <w:szCs w:val="18"/>
      </w:rPr>
    </w:lvl>
  </w:abstractNum>
  <w:abstractNum w:abstractNumId="27">
    <w:nsid w:val="037D2878"/>
    <w:multiLevelType w:val="singleLevel"/>
    <w:tmpl w:val="24252E3A"/>
    <w:lvl w:ilvl="0">
      <w:start w:val="1"/>
      <w:numFmt w:val="lowerRoman"/>
      <w:lvlText w:val="(%1)"/>
      <w:lvlJc w:val="left"/>
      <w:pPr>
        <w:tabs>
          <w:tab w:val="num" w:pos="1296"/>
        </w:tabs>
        <w:ind w:left="1368" w:hanging="504"/>
      </w:pPr>
      <w:rPr>
        <w:rFonts w:cs="Times New Roman"/>
        <w:snapToGrid/>
        <w:sz w:val="20"/>
        <w:szCs w:val="20"/>
      </w:rPr>
    </w:lvl>
  </w:abstractNum>
  <w:abstractNum w:abstractNumId="28">
    <w:nsid w:val="038D928B"/>
    <w:multiLevelType w:val="singleLevel"/>
    <w:tmpl w:val="5037607F"/>
    <w:lvl w:ilvl="0">
      <w:start w:val="1"/>
      <w:numFmt w:val="lowerLetter"/>
      <w:lvlText w:val="(%1)"/>
      <w:lvlJc w:val="left"/>
      <w:pPr>
        <w:tabs>
          <w:tab w:val="num" w:pos="1296"/>
        </w:tabs>
        <w:ind w:left="1368" w:hanging="504"/>
      </w:pPr>
      <w:rPr>
        <w:rFonts w:cs="Times New Roman"/>
        <w:snapToGrid/>
        <w:sz w:val="20"/>
        <w:szCs w:val="20"/>
      </w:rPr>
    </w:lvl>
  </w:abstractNum>
  <w:abstractNum w:abstractNumId="29">
    <w:nsid w:val="0395C301"/>
    <w:multiLevelType w:val="singleLevel"/>
    <w:tmpl w:val="1131DA0E"/>
    <w:lvl w:ilvl="0">
      <w:start w:val="1"/>
      <w:numFmt w:val="lowerRoman"/>
      <w:lvlText w:val="(%1)"/>
      <w:lvlJc w:val="left"/>
      <w:pPr>
        <w:tabs>
          <w:tab w:val="num" w:pos="1440"/>
        </w:tabs>
        <w:ind w:left="1440" w:hanging="432"/>
      </w:pPr>
      <w:rPr>
        <w:rFonts w:cs="Times New Roman"/>
        <w:snapToGrid/>
        <w:sz w:val="20"/>
        <w:szCs w:val="20"/>
      </w:rPr>
    </w:lvl>
  </w:abstractNum>
  <w:abstractNum w:abstractNumId="30">
    <w:nsid w:val="03B53B3D"/>
    <w:multiLevelType w:val="singleLevel"/>
    <w:tmpl w:val="21B4BCE4"/>
    <w:lvl w:ilvl="0">
      <w:start w:val="1"/>
      <w:numFmt w:val="lowerLetter"/>
      <w:lvlText w:val="(%1)"/>
      <w:lvlJc w:val="left"/>
      <w:pPr>
        <w:tabs>
          <w:tab w:val="num" w:pos="1080"/>
        </w:tabs>
        <w:ind w:left="1080" w:hanging="504"/>
      </w:pPr>
      <w:rPr>
        <w:rFonts w:cs="Times New Roman"/>
        <w:snapToGrid/>
        <w:sz w:val="21"/>
        <w:szCs w:val="21"/>
      </w:rPr>
    </w:lvl>
  </w:abstractNum>
  <w:abstractNum w:abstractNumId="31">
    <w:nsid w:val="03C3A5E1"/>
    <w:multiLevelType w:val="singleLevel"/>
    <w:tmpl w:val="40CE32B7"/>
    <w:lvl w:ilvl="0">
      <w:start w:val="3"/>
      <w:numFmt w:val="decimal"/>
      <w:lvlText w:val="(%1)"/>
      <w:lvlJc w:val="left"/>
      <w:pPr>
        <w:tabs>
          <w:tab w:val="num" w:pos="2520"/>
        </w:tabs>
        <w:ind w:left="2088"/>
      </w:pPr>
      <w:rPr>
        <w:rFonts w:cs="Times New Roman"/>
        <w:snapToGrid/>
        <w:spacing w:val="3"/>
        <w:sz w:val="21"/>
        <w:szCs w:val="21"/>
      </w:rPr>
    </w:lvl>
  </w:abstractNum>
  <w:abstractNum w:abstractNumId="32">
    <w:nsid w:val="03C66B3D"/>
    <w:multiLevelType w:val="singleLevel"/>
    <w:tmpl w:val="4385B8A2"/>
    <w:lvl w:ilvl="0">
      <w:start w:val="1"/>
      <w:numFmt w:val="decimal"/>
      <w:lvlText w:val="%1."/>
      <w:lvlJc w:val="left"/>
      <w:pPr>
        <w:tabs>
          <w:tab w:val="num" w:pos="288"/>
        </w:tabs>
      </w:pPr>
      <w:rPr>
        <w:rFonts w:cs="Times New Roman"/>
        <w:snapToGrid/>
        <w:spacing w:val="1"/>
        <w:sz w:val="21"/>
        <w:szCs w:val="21"/>
      </w:rPr>
    </w:lvl>
  </w:abstractNum>
  <w:abstractNum w:abstractNumId="33">
    <w:nsid w:val="03C780F2"/>
    <w:multiLevelType w:val="singleLevel"/>
    <w:tmpl w:val="4F479FAE"/>
    <w:lvl w:ilvl="0">
      <w:start w:val="1"/>
      <w:numFmt w:val="lowerLetter"/>
      <w:lvlText w:val="(%1)"/>
      <w:lvlJc w:val="left"/>
      <w:pPr>
        <w:tabs>
          <w:tab w:val="num" w:pos="1152"/>
        </w:tabs>
        <w:ind w:left="1152" w:hanging="576"/>
      </w:pPr>
      <w:rPr>
        <w:rFonts w:cs="Times New Roman"/>
        <w:snapToGrid/>
        <w:spacing w:val="9"/>
        <w:sz w:val="20"/>
        <w:szCs w:val="20"/>
      </w:rPr>
    </w:lvl>
  </w:abstractNum>
  <w:abstractNum w:abstractNumId="34">
    <w:nsid w:val="03D6DCA0"/>
    <w:multiLevelType w:val="singleLevel"/>
    <w:tmpl w:val="60DD5286"/>
    <w:lvl w:ilvl="0">
      <w:start w:val="1"/>
      <w:numFmt w:val="lowerLetter"/>
      <w:lvlText w:val="(%1)"/>
      <w:lvlJc w:val="left"/>
      <w:pPr>
        <w:tabs>
          <w:tab w:val="num" w:pos="504"/>
        </w:tabs>
        <w:ind w:left="936" w:hanging="936"/>
      </w:pPr>
      <w:rPr>
        <w:rFonts w:cs="Times New Roman"/>
        <w:snapToGrid/>
        <w:spacing w:val="5"/>
        <w:sz w:val="20"/>
        <w:szCs w:val="20"/>
      </w:rPr>
    </w:lvl>
  </w:abstractNum>
  <w:abstractNum w:abstractNumId="35">
    <w:nsid w:val="03FB0C0F"/>
    <w:multiLevelType w:val="singleLevel"/>
    <w:tmpl w:val="5DF00D8C"/>
    <w:lvl w:ilvl="0">
      <w:start w:val="1"/>
      <w:numFmt w:val="lowerLetter"/>
      <w:lvlText w:val="(%1)"/>
      <w:lvlJc w:val="left"/>
      <w:pPr>
        <w:tabs>
          <w:tab w:val="num" w:pos="936"/>
        </w:tabs>
        <w:ind w:left="1008" w:hanging="504"/>
      </w:pPr>
      <w:rPr>
        <w:rFonts w:cs="Times New Roman"/>
        <w:snapToGrid/>
        <w:spacing w:val="9"/>
        <w:sz w:val="20"/>
        <w:szCs w:val="20"/>
      </w:rPr>
    </w:lvl>
  </w:abstractNum>
  <w:abstractNum w:abstractNumId="36">
    <w:nsid w:val="03FC5BDD"/>
    <w:multiLevelType w:val="singleLevel"/>
    <w:tmpl w:val="6CFE41E7"/>
    <w:lvl w:ilvl="0">
      <w:start w:val="1"/>
      <w:numFmt w:val="lowerRoman"/>
      <w:lvlText w:val="(%1)"/>
      <w:lvlJc w:val="left"/>
      <w:pPr>
        <w:tabs>
          <w:tab w:val="num" w:pos="1872"/>
        </w:tabs>
        <w:ind w:left="1656" w:hanging="360"/>
      </w:pPr>
      <w:rPr>
        <w:rFonts w:cs="Times New Roman"/>
        <w:snapToGrid/>
        <w:sz w:val="20"/>
        <w:szCs w:val="20"/>
      </w:rPr>
    </w:lvl>
  </w:abstractNum>
  <w:abstractNum w:abstractNumId="37">
    <w:nsid w:val="0434CA2B"/>
    <w:multiLevelType w:val="singleLevel"/>
    <w:tmpl w:val="2D10C18D"/>
    <w:lvl w:ilvl="0">
      <w:start w:val="2"/>
      <w:numFmt w:val="decimal"/>
      <w:lvlText w:val="(%1)"/>
      <w:lvlJc w:val="left"/>
      <w:pPr>
        <w:tabs>
          <w:tab w:val="num" w:pos="936"/>
        </w:tabs>
        <w:ind w:left="936" w:hanging="504"/>
      </w:pPr>
      <w:rPr>
        <w:rFonts w:cs="Times New Roman"/>
        <w:snapToGrid/>
        <w:spacing w:val="9"/>
        <w:sz w:val="20"/>
        <w:szCs w:val="20"/>
      </w:rPr>
    </w:lvl>
  </w:abstractNum>
  <w:abstractNum w:abstractNumId="38">
    <w:nsid w:val="0450EF5C"/>
    <w:multiLevelType w:val="singleLevel"/>
    <w:tmpl w:val="447F3575"/>
    <w:lvl w:ilvl="0">
      <w:start w:val="7"/>
      <w:numFmt w:val="lowerLetter"/>
      <w:lvlText w:val="(%1)"/>
      <w:lvlJc w:val="left"/>
      <w:pPr>
        <w:tabs>
          <w:tab w:val="num" w:pos="504"/>
        </w:tabs>
        <w:ind w:left="504" w:hanging="504"/>
      </w:pPr>
      <w:rPr>
        <w:rFonts w:cs="Times New Roman"/>
        <w:snapToGrid/>
        <w:sz w:val="21"/>
        <w:szCs w:val="21"/>
      </w:rPr>
    </w:lvl>
  </w:abstractNum>
  <w:abstractNum w:abstractNumId="39">
    <w:nsid w:val="04803FE5"/>
    <w:multiLevelType w:val="singleLevel"/>
    <w:tmpl w:val="11AF99A0"/>
    <w:lvl w:ilvl="0">
      <w:start w:val="2"/>
      <w:numFmt w:val="lowerLetter"/>
      <w:lvlText w:val="(%1)"/>
      <w:lvlJc w:val="left"/>
      <w:pPr>
        <w:tabs>
          <w:tab w:val="num" w:pos="1080"/>
        </w:tabs>
        <w:ind w:left="1152" w:hanging="504"/>
      </w:pPr>
      <w:rPr>
        <w:rFonts w:cs="Times New Roman"/>
        <w:snapToGrid/>
        <w:sz w:val="21"/>
        <w:szCs w:val="21"/>
      </w:rPr>
    </w:lvl>
  </w:abstractNum>
  <w:abstractNum w:abstractNumId="40">
    <w:nsid w:val="0494C541"/>
    <w:multiLevelType w:val="singleLevel"/>
    <w:tmpl w:val="45DDE341"/>
    <w:lvl w:ilvl="0">
      <w:start w:val="32"/>
      <w:numFmt w:val="decimal"/>
      <w:lvlText w:val="(%1)"/>
      <w:lvlJc w:val="left"/>
      <w:pPr>
        <w:tabs>
          <w:tab w:val="num" w:pos="576"/>
        </w:tabs>
        <w:ind w:left="648" w:hanging="648"/>
      </w:pPr>
      <w:rPr>
        <w:rFonts w:cs="Times New Roman"/>
        <w:snapToGrid/>
        <w:sz w:val="20"/>
        <w:szCs w:val="20"/>
      </w:rPr>
    </w:lvl>
  </w:abstractNum>
  <w:abstractNum w:abstractNumId="41">
    <w:nsid w:val="0497DD75"/>
    <w:multiLevelType w:val="singleLevel"/>
    <w:tmpl w:val="612D4C81"/>
    <w:lvl w:ilvl="0">
      <w:start w:val="1"/>
      <w:numFmt w:val="lowerLetter"/>
      <w:lvlText w:val="(%1)"/>
      <w:lvlJc w:val="left"/>
      <w:pPr>
        <w:tabs>
          <w:tab w:val="num" w:pos="1080"/>
        </w:tabs>
        <w:ind w:left="1080" w:hanging="432"/>
      </w:pPr>
      <w:rPr>
        <w:rFonts w:cs="Times New Roman"/>
        <w:snapToGrid/>
        <w:sz w:val="20"/>
        <w:szCs w:val="20"/>
      </w:rPr>
    </w:lvl>
  </w:abstractNum>
  <w:abstractNum w:abstractNumId="42">
    <w:nsid w:val="04B0D161"/>
    <w:multiLevelType w:val="singleLevel"/>
    <w:tmpl w:val="47E92328"/>
    <w:lvl w:ilvl="0">
      <w:start w:val="2"/>
      <w:numFmt w:val="decimal"/>
      <w:lvlText w:val="(%1)"/>
      <w:lvlJc w:val="left"/>
      <w:pPr>
        <w:tabs>
          <w:tab w:val="num" w:pos="1224"/>
        </w:tabs>
        <w:ind w:left="1224" w:hanging="504"/>
      </w:pPr>
      <w:rPr>
        <w:rFonts w:cs="Times New Roman"/>
        <w:snapToGrid/>
        <w:spacing w:val="9"/>
        <w:sz w:val="20"/>
        <w:szCs w:val="20"/>
      </w:rPr>
    </w:lvl>
  </w:abstractNum>
  <w:abstractNum w:abstractNumId="43">
    <w:nsid w:val="04CB8E78"/>
    <w:multiLevelType w:val="singleLevel"/>
    <w:tmpl w:val="752CB266"/>
    <w:lvl w:ilvl="0">
      <w:start w:val="1"/>
      <w:numFmt w:val="lowerRoman"/>
      <w:lvlText w:val="(%1)"/>
      <w:lvlJc w:val="left"/>
      <w:pPr>
        <w:tabs>
          <w:tab w:val="num" w:pos="1656"/>
        </w:tabs>
        <w:ind w:left="1512" w:hanging="360"/>
      </w:pPr>
      <w:rPr>
        <w:rFonts w:cs="Times New Roman"/>
        <w:snapToGrid/>
        <w:spacing w:val="5"/>
        <w:sz w:val="20"/>
        <w:szCs w:val="20"/>
      </w:rPr>
    </w:lvl>
  </w:abstractNum>
  <w:abstractNum w:abstractNumId="44">
    <w:nsid w:val="04CD2824"/>
    <w:multiLevelType w:val="singleLevel"/>
    <w:tmpl w:val="191D4B50"/>
    <w:lvl w:ilvl="0">
      <w:start w:val="3"/>
      <w:numFmt w:val="lowerLetter"/>
      <w:lvlText w:val="(%1)"/>
      <w:lvlJc w:val="left"/>
      <w:pPr>
        <w:tabs>
          <w:tab w:val="num" w:pos="1296"/>
        </w:tabs>
        <w:ind w:left="1296" w:hanging="504"/>
      </w:pPr>
      <w:rPr>
        <w:rFonts w:cs="Times New Roman"/>
        <w:snapToGrid/>
        <w:sz w:val="20"/>
        <w:szCs w:val="20"/>
      </w:rPr>
    </w:lvl>
  </w:abstractNum>
  <w:abstractNum w:abstractNumId="45">
    <w:nsid w:val="04CED606"/>
    <w:multiLevelType w:val="singleLevel"/>
    <w:tmpl w:val="42BCB626"/>
    <w:lvl w:ilvl="0">
      <w:start w:val="2"/>
      <w:numFmt w:val="lowerLetter"/>
      <w:lvlText w:val="(%1)"/>
      <w:lvlJc w:val="left"/>
      <w:pPr>
        <w:tabs>
          <w:tab w:val="num" w:pos="2232"/>
        </w:tabs>
        <w:ind w:left="2232" w:hanging="576"/>
      </w:pPr>
      <w:rPr>
        <w:rFonts w:cs="Times New Roman"/>
        <w:snapToGrid/>
        <w:spacing w:val="6"/>
        <w:sz w:val="20"/>
        <w:szCs w:val="20"/>
      </w:rPr>
    </w:lvl>
  </w:abstractNum>
  <w:abstractNum w:abstractNumId="46">
    <w:nsid w:val="04D219B0"/>
    <w:multiLevelType w:val="singleLevel"/>
    <w:tmpl w:val="2C5AEA07"/>
    <w:lvl w:ilvl="0">
      <w:start w:val="2"/>
      <w:numFmt w:val="decimal"/>
      <w:lvlText w:val="(%1)"/>
      <w:lvlJc w:val="left"/>
      <w:pPr>
        <w:tabs>
          <w:tab w:val="num" w:pos="1008"/>
        </w:tabs>
        <w:ind w:left="1008" w:hanging="504"/>
      </w:pPr>
      <w:rPr>
        <w:rFonts w:cs="Times New Roman"/>
        <w:snapToGrid/>
        <w:sz w:val="20"/>
        <w:szCs w:val="20"/>
      </w:rPr>
    </w:lvl>
  </w:abstractNum>
  <w:abstractNum w:abstractNumId="47">
    <w:nsid w:val="04D251D8"/>
    <w:multiLevelType w:val="singleLevel"/>
    <w:tmpl w:val="678DFB9E"/>
    <w:lvl w:ilvl="0">
      <w:start w:val="2"/>
      <w:numFmt w:val="decimal"/>
      <w:lvlText w:val="(%1)"/>
      <w:lvlJc w:val="left"/>
      <w:pPr>
        <w:tabs>
          <w:tab w:val="num" w:pos="1080"/>
        </w:tabs>
        <w:ind w:left="1080" w:hanging="504"/>
      </w:pPr>
      <w:rPr>
        <w:rFonts w:cs="Times New Roman"/>
        <w:snapToGrid/>
        <w:spacing w:val="4"/>
        <w:sz w:val="20"/>
        <w:szCs w:val="20"/>
      </w:rPr>
    </w:lvl>
  </w:abstractNum>
  <w:abstractNum w:abstractNumId="48">
    <w:nsid w:val="04E342E8"/>
    <w:multiLevelType w:val="singleLevel"/>
    <w:tmpl w:val="6927E88F"/>
    <w:lvl w:ilvl="0">
      <w:start w:val="12"/>
      <w:numFmt w:val="decimal"/>
      <w:lvlText w:val="(%1)"/>
      <w:lvlJc w:val="left"/>
      <w:pPr>
        <w:tabs>
          <w:tab w:val="num" w:pos="648"/>
        </w:tabs>
        <w:ind w:left="648" w:hanging="648"/>
      </w:pPr>
      <w:rPr>
        <w:rFonts w:cs="Times New Roman"/>
        <w:snapToGrid/>
        <w:sz w:val="20"/>
        <w:szCs w:val="20"/>
      </w:rPr>
    </w:lvl>
  </w:abstractNum>
  <w:abstractNum w:abstractNumId="49">
    <w:nsid w:val="04E40EC2"/>
    <w:multiLevelType w:val="singleLevel"/>
    <w:tmpl w:val="52B167CB"/>
    <w:lvl w:ilvl="0">
      <w:start w:val="2"/>
      <w:numFmt w:val="decimal"/>
      <w:lvlText w:val="(%1)"/>
      <w:lvlJc w:val="left"/>
      <w:pPr>
        <w:tabs>
          <w:tab w:val="num" w:pos="1296"/>
        </w:tabs>
        <w:ind w:firstLine="720"/>
      </w:pPr>
      <w:rPr>
        <w:rFonts w:cs="Times New Roman"/>
        <w:snapToGrid/>
        <w:spacing w:val="7"/>
        <w:sz w:val="20"/>
        <w:szCs w:val="20"/>
      </w:rPr>
    </w:lvl>
  </w:abstractNum>
  <w:abstractNum w:abstractNumId="50">
    <w:nsid w:val="04EFE22D"/>
    <w:multiLevelType w:val="singleLevel"/>
    <w:tmpl w:val="042437E0"/>
    <w:lvl w:ilvl="0">
      <w:start w:val="1"/>
      <w:numFmt w:val="lowerLetter"/>
      <w:lvlText w:val="(%1)"/>
      <w:lvlJc w:val="left"/>
      <w:pPr>
        <w:tabs>
          <w:tab w:val="num" w:pos="1080"/>
        </w:tabs>
        <w:ind w:left="1152" w:hanging="504"/>
      </w:pPr>
      <w:rPr>
        <w:rFonts w:cs="Times New Roman"/>
        <w:snapToGrid/>
        <w:spacing w:val="4"/>
        <w:sz w:val="21"/>
        <w:szCs w:val="21"/>
      </w:rPr>
    </w:lvl>
  </w:abstractNum>
  <w:abstractNum w:abstractNumId="51">
    <w:nsid w:val="04F30B86"/>
    <w:multiLevelType w:val="singleLevel"/>
    <w:tmpl w:val="28019E64"/>
    <w:lvl w:ilvl="0">
      <w:start w:val="1"/>
      <w:numFmt w:val="lowerLetter"/>
      <w:lvlText w:val="(%1)"/>
      <w:lvlJc w:val="left"/>
      <w:pPr>
        <w:tabs>
          <w:tab w:val="num" w:pos="2232"/>
        </w:tabs>
        <w:ind w:left="2232" w:hanging="504"/>
      </w:pPr>
      <w:rPr>
        <w:rFonts w:cs="Times New Roman"/>
        <w:snapToGrid/>
        <w:spacing w:val="7"/>
        <w:sz w:val="20"/>
        <w:szCs w:val="20"/>
      </w:rPr>
    </w:lvl>
  </w:abstractNum>
  <w:abstractNum w:abstractNumId="52">
    <w:nsid w:val="0513BAD1"/>
    <w:multiLevelType w:val="singleLevel"/>
    <w:tmpl w:val="43F8179E"/>
    <w:lvl w:ilvl="0">
      <w:start w:val="50"/>
      <w:numFmt w:val="decimal"/>
      <w:lvlText w:val="(%1)"/>
      <w:lvlJc w:val="left"/>
      <w:pPr>
        <w:tabs>
          <w:tab w:val="num" w:pos="1224"/>
        </w:tabs>
        <w:ind w:left="1224" w:hanging="504"/>
      </w:pPr>
      <w:rPr>
        <w:rFonts w:cs="Times New Roman"/>
        <w:snapToGrid/>
        <w:sz w:val="20"/>
        <w:szCs w:val="20"/>
      </w:rPr>
    </w:lvl>
  </w:abstractNum>
  <w:abstractNum w:abstractNumId="53">
    <w:nsid w:val="053E330E"/>
    <w:multiLevelType w:val="singleLevel"/>
    <w:tmpl w:val="768B2AE4"/>
    <w:lvl w:ilvl="0">
      <w:start w:val="1"/>
      <w:numFmt w:val="lowerLetter"/>
      <w:lvlText w:val="(%1)"/>
      <w:lvlJc w:val="left"/>
      <w:pPr>
        <w:tabs>
          <w:tab w:val="num" w:pos="1584"/>
        </w:tabs>
        <w:ind w:left="1440" w:hanging="432"/>
      </w:pPr>
      <w:rPr>
        <w:rFonts w:cs="Times New Roman"/>
        <w:snapToGrid/>
        <w:spacing w:val="6"/>
        <w:sz w:val="20"/>
        <w:szCs w:val="20"/>
      </w:rPr>
    </w:lvl>
  </w:abstractNum>
  <w:abstractNum w:abstractNumId="54">
    <w:nsid w:val="05545CFF"/>
    <w:multiLevelType w:val="singleLevel"/>
    <w:tmpl w:val="0B816D52"/>
    <w:lvl w:ilvl="0">
      <w:start w:val="7"/>
      <w:numFmt w:val="lowerLetter"/>
      <w:lvlText w:val="(%1)"/>
      <w:lvlJc w:val="left"/>
      <w:pPr>
        <w:tabs>
          <w:tab w:val="num" w:pos="1296"/>
        </w:tabs>
        <w:ind w:left="1296" w:hanging="504"/>
      </w:pPr>
      <w:rPr>
        <w:rFonts w:cs="Times New Roman"/>
        <w:snapToGrid/>
        <w:sz w:val="20"/>
        <w:szCs w:val="20"/>
      </w:rPr>
    </w:lvl>
  </w:abstractNum>
  <w:abstractNum w:abstractNumId="55">
    <w:nsid w:val="055CA31A"/>
    <w:multiLevelType w:val="singleLevel"/>
    <w:tmpl w:val="2D278FEB"/>
    <w:lvl w:ilvl="0">
      <w:numFmt w:val="bullet"/>
      <w:lvlText w:val="-"/>
      <w:lvlJc w:val="left"/>
      <w:pPr>
        <w:tabs>
          <w:tab w:val="num" w:pos="2088"/>
        </w:tabs>
        <w:ind w:left="1944"/>
      </w:pPr>
      <w:rPr>
        <w:rFonts w:ascii="Symbol" w:hAnsi="Symbol"/>
        <w:snapToGrid/>
        <w:spacing w:val="3"/>
        <w:sz w:val="21"/>
      </w:rPr>
    </w:lvl>
  </w:abstractNum>
  <w:abstractNum w:abstractNumId="56">
    <w:nsid w:val="05A06205"/>
    <w:multiLevelType w:val="singleLevel"/>
    <w:tmpl w:val="7511F4AF"/>
    <w:lvl w:ilvl="0">
      <w:start w:val="1"/>
      <w:numFmt w:val="decimal"/>
      <w:lvlText w:val="%1."/>
      <w:lvlJc w:val="left"/>
      <w:pPr>
        <w:tabs>
          <w:tab w:val="num" w:pos="504"/>
        </w:tabs>
        <w:ind w:left="504" w:hanging="432"/>
      </w:pPr>
      <w:rPr>
        <w:rFonts w:cs="Times New Roman"/>
        <w:snapToGrid/>
        <w:sz w:val="21"/>
        <w:szCs w:val="21"/>
      </w:rPr>
    </w:lvl>
  </w:abstractNum>
  <w:abstractNum w:abstractNumId="57">
    <w:nsid w:val="05A5504A"/>
    <w:multiLevelType w:val="singleLevel"/>
    <w:tmpl w:val="4B0D4A6D"/>
    <w:lvl w:ilvl="0">
      <w:start w:val="1"/>
      <w:numFmt w:val="lowerRoman"/>
      <w:lvlText w:val="(%1)"/>
      <w:lvlJc w:val="left"/>
      <w:pPr>
        <w:tabs>
          <w:tab w:val="num" w:pos="1656"/>
        </w:tabs>
        <w:ind w:left="1512" w:hanging="360"/>
      </w:pPr>
      <w:rPr>
        <w:rFonts w:cs="Times New Roman"/>
        <w:snapToGrid/>
        <w:sz w:val="20"/>
        <w:szCs w:val="20"/>
      </w:rPr>
    </w:lvl>
  </w:abstractNum>
  <w:abstractNum w:abstractNumId="58">
    <w:nsid w:val="05BA0965"/>
    <w:multiLevelType w:val="singleLevel"/>
    <w:tmpl w:val="0A0D45E7"/>
    <w:lvl w:ilvl="0">
      <w:start w:val="5"/>
      <w:numFmt w:val="upperLetter"/>
      <w:lvlText w:val="236%1."/>
      <w:lvlJc w:val="left"/>
      <w:pPr>
        <w:tabs>
          <w:tab w:val="num" w:pos="1008"/>
        </w:tabs>
        <w:ind w:left="1008" w:hanging="792"/>
      </w:pPr>
      <w:rPr>
        <w:rFonts w:cs="Times New Roman"/>
        <w:b/>
        <w:bCs/>
        <w:snapToGrid/>
        <w:spacing w:val="8"/>
        <w:sz w:val="20"/>
        <w:szCs w:val="20"/>
      </w:rPr>
    </w:lvl>
  </w:abstractNum>
  <w:abstractNum w:abstractNumId="59">
    <w:nsid w:val="05C29EB2"/>
    <w:multiLevelType w:val="singleLevel"/>
    <w:tmpl w:val="4E2DBBC9"/>
    <w:lvl w:ilvl="0">
      <w:start w:val="1"/>
      <w:numFmt w:val="lowerLetter"/>
      <w:lvlText w:val="(%1)"/>
      <w:lvlJc w:val="left"/>
      <w:pPr>
        <w:tabs>
          <w:tab w:val="num" w:pos="1152"/>
        </w:tabs>
        <w:ind w:left="1152" w:hanging="576"/>
      </w:pPr>
      <w:rPr>
        <w:rFonts w:cs="Times New Roman"/>
        <w:snapToGrid/>
        <w:sz w:val="21"/>
        <w:szCs w:val="21"/>
      </w:rPr>
    </w:lvl>
  </w:abstractNum>
  <w:abstractNum w:abstractNumId="60">
    <w:nsid w:val="05DC32DE"/>
    <w:multiLevelType w:val="singleLevel"/>
    <w:tmpl w:val="0CF35385"/>
    <w:lvl w:ilvl="0">
      <w:start w:val="1"/>
      <w:numFmt w:val="lowerLetter"/>
      <w:lvlText w:val="(%1)"/>
      <w:lvlJc w:val="left"/>
      <w:pPr>
        <w:tabs>
          <w:tab w:val="num" w:pos="1224"/>
        </w:tabs>
        <w:ind w:left="1224" w:hanging="504"/>
      </w:pPr>
      <w:rPr>
        <w:rFonts w:cs="Times New Roman"/>
        <w:snapToGrid/>
        <w:spacing w:val="8"/>
        <w:sz w:val="20"/>
        <w:szCs w:val="20"/>
      </w:rPr>
    </w:lvl>
  </w:abstractNum>
  <w:abstractNum w:abstractNumId="61">
    <w:nsid w:val="05DC6CAE"/>
    <w:multiLevelType w:val="singleLevel"/>
    <w:tmpl w:val="2E659BAD"/>
    <w:lvl w:ilvl="0">
      <w:start w:val="1"/>
      <w:numFmt w:val="lowerLetter"/>
      <w:lvlText w:val="(%1)"/>
      <w:lvlJc w:val="left"/>
      <w:pPr>
        <w:tabs>
          <w:tab w:val="num" w:pos="1080"/>
        </w:tabs>
        <w:ind w:left="1080" w:hanging="504"/>
      </w:pPr>
      <w:rPr>
        <w:rFonts w:cs="Times New Roman"/>
        <w:snapToGrid/>
        <w:sz w:val="20"/>
        <w:szCs w:val="20"/>
      </w:rPr>
    </w:lvl>
  </w:abstractNum>
  <w:abstractNum w:abstractNumId="62">
    <w:nsid w:val="060C5976"/>
    <w:multiLevelType w:val="singleLevel"/>
    <w:tmpl w:val="3C7B5882"/>
    <w:lvl w:ilvl="0">
      <w:start w:val="2"/>
      <w:numFmt w:val="decimal"/>
      <w:lvlText w:val="(%1)"/>
      <w:lvlJc w:val="left"/>
      <w:pPr>
        <w:tabs>
          <w:tab w:val="num" w:pos="1080"/>
        </w:tabs>
        <w:ind w:left="1080" w:hanging="504"/>
      </w:pPr>
      <w:rPr>
        <w:rFonts w:cs="Times New Roman"/>
        <w:snapToGrid/>
        <w:sz w:val="21"/>
        <w:szCs w:val="21"/>
      </w:rPr>
    </w:lvl>
  </w:abstractNum>
  <w:abstractNum w:abstractNumId="63">
    <w:nsid w:val="061FCE56"/>
    <w:multiLevelType w:val="singleLevel"/>
    <w:tmpl w:val="44F34600"/>
    <w:lvl w:ilvl="0">
      <w:start w:val="2"/>
      <w:numFmt w:val="decimal"/>
      <w:lvlText w:val="(%1)"/>
      <w:lvlJc w:val="left"/>
      <w:pPr>
        <w:tabs>
          <w:tab w:val="num" w:pos="1080"/>
        </w:tabs>
        <w:ind w:left="1152" w:hanging="504"/>
      </w:pPr>
      <w:rPr>
        <w:rFonts w:cs="Times New Roman"/>
        <w:snapToGrid/>
        <w:spacing w:val="6"/>
        <w:sz w:val="20"/>
        <w:szCs w:val="20"/>
      </w:rPr>
    </w:lvl>
  </w:abstractNum>
  <w:abstractNum w:abstractNumId="64">
    <w:nsid w:val="062FFFC5"/>
    <w:multiLevelType w:val="singleLevel"/>
    <w:tmpl w:val="513E6636"/>
    <w:lvl w:ilvl="0">
      <w:start w:val="3"/>
      <w:numFmt w:val="decimal"/>
      <w:lvlText w:val="(%1)"/>
      <w:lvlJc w:val="left"/>
      <w:pPr>
        <w:tabs>
          <w:tab w:val="num" w:pos="1080"/>
        </w:tabs>
        <w:ind w:left="1152" w:hanging="504"/>
      </w:pPr>
      <w:rPr>
        <w:rFonts w:cs="Times New Roman"/>
        <w:snapToGrid/>
        <w:spacing w:val="7"/>
        <w:sz w:val="20"/>
        <w:szCs w:val="20"/>
      </w:rPr>
    </w:lvl>
  </w:abstractNum>
  <w:abstractNum w:abstractNumId="65">
    <w:nsid w:val="06393878"/>
    <w:multiLevelType w:val="singleLevel"/>
    <w:tmpl w:val="3934E82B"/>
    <w:lvl w:ilvl="0">
      <w:start w:val="35"/>
      <w:numFmt w:val="decimal"/>
      <w:lvlText w:val="(%1)"/>
      <w:lvlJc w:val="left"/>
      <w:pPr>
        <w:tabs>
          <w:tab w:val="num" w:pos="648"/>
        </w:tabs>
        <w:ind w:left="648" w:hanging="648"/>
      </w:pPr>
      <w:rPr>
        <w:rFonts w:cs="Times New Roman"/>
        <w:snapToGrid/>
        <w:sz w:val="20"/>
        <w:szCs w:val="20"/>
      </w:rPr>
    </w:lvl>
  </w:abstractNum>
  <w:abstractNum w:abstractNumId="66">
    <w:nsid w:val="063C27A7"/>
    <w:multiLevelType w:val="singleLevel"/>
    <w:tmpl w:val="05C8FAFD"/>
    <w:lvl w:ilvl="0">
      <w:start w:val="1"/>
      <w:numFmt w:val="lowerLetter"/>
      <w:lvlText w:val="(%1)"/>
      <w:lvlJc w:val="left"/>
      <w:pPr>
        <w:tabs>
          <w:tab w:val="num" w:pos="1080"/>
        </w:tabs>
        <w:ind w:left="1152" w:hanging="504"/>
      </w:pPr>
      <w:rPr>
        <w:rFonts w:cs="Times New Roman"/>
        <w:snapToGrid/>
        <w:sz w:val="20"/>
        <w:szCs w:val="20"/>
      </w:rPr>
    </w:lvl>
  </w:abstractNum>
  <w:abstractNum w:abstractNumId="67">
    <w:nsid w:val="065DD698"/>
    <w:multiLevelType w:val="singleLevel"/>
    <w:tmpl w:val="3308E024"/>
    <w:lvl w:ilvl="0">
      <w:start w:val="1"/>
      <w:numFmt w:val="lowerLetter"/>
      <w:lvlText w:val="(%1)"/>
      <w:lvlJc w:val="left"/>
      <w:pPr>
        <w:tabs>
          <w:tab w:val="num" w:pos="576"/>
        </w:tabs>
      </w:pPr>
      <w:rPr>
        <w:rFonts w:cs="Times New Roman"/>
        <w:snapToGrid/>
        <w:spacing w:val="-2"/>
        <w:sz w:val="21"/>
        <w:szCs w:val="21"/>
      </w:rPr>
    </w:lvl>
  </w:abstractNum>
  <w:abstractNum w:abstractNumId="68">
    <w:nsid w:val="066D57F8"/>
    <w:multiLevelType w:val="singleLevel"/>
    <w:tmpl w:val="49C49CCD"/>
    <w:lvl w:ilvl="0">
      <w:start w:val="1"/>
      <w:numFmt w:val="lowerRoman"/>
      <w:lvlText w:val="(%1)"/>
      <w:lvlJc w:val="left"/>
      <w:pPr>
        <w:tabs>
          <w:tab w:val="num" w:pos="1080"/>
        </w:tabs>
        <w:ind w:left="936" w:hanging="360"/>
      </w:pPr>
      <w:rPr>
        <w:rFonts w:cs="Times New Roman"/>
        <w:snapToGrid/>
        <w:sz w:val="20"/>
        <w:szCs w:val="20"/>
      </w:rPr>
    </w:lvl>
  </w:abstractNum>
  <w:abstractNum w:abstractNumId="69">
    <w:nsid w:val="066D67ED"/>
    <w:multiLevelType w:val="singleLevel"/>
    <w:tmpl w:val="1D27F101"/>
    <w:lvl w:ilvl="0">
      <w:start w:val="2"/>
      <w:numFmt w:val="decimal"/>
      <w:lvlText w:val="(%1)"/>
      <w:lvlJc w:val="left"/>
      <w:pPr>
        <w:tabs>
          <w:tab w:val="num" w:pos="1008"/>
        </w:tabs>
        <w:ind w:left="1008" w:hanging="504"/>
      </w:pPr>
      <w:rPr>
        <w:rFonts w:cs="Times New Roman"/>
        <w:snapToGrid/>
        <w:spacing w:val="6"/>
        <w:sz w:val="20"/>
        <w:szCs w:val="20"/>
      </w:rPr>
    </w:lvl>
  </w:abstractNum>
  <w:abstractNum w:abstractNumId="70">
    <w:nsid w:val="067610F0"/>
    <w:multiLevelType w:val="singleLevel"/>
    <w:tmpl w:val="37192FCF"/>
    <w:lvl w:ilvl="0">
      <w:start w:val="1"/>
      <w:numFmt w:val="decimal"/>
      <w:lvlText w:val="%1."/>
      <w:lvlJc w:val="left"/>
      <w:pPr>
        <w:tabs>
          <w:tab w:val="num" w:pos="2448"/>
        </w:tabs>
        <w:ind w:left="2160"/>
      </w:pPr>
      <w:rPr>
        <w:rFonts w:cs="Times New Roman"/>
        <w:snapToGrid/>
        <w:spacing w:val="2"/>
        <w:sz w:val="21"/>
        <w:szCs w:val="21"/>
      </w:rPr>
    </w:lvl>
  </w:abstractNum>
  <w:abstractNum w:abstractNumId="71">
    <w:nsid w:val="067E453A"/>
    <w:multiLevelType w:val="singleLevel"/>
    <w:tmpl w:val="6CF59BD7"/>
    <w:lvl w:ilvl="0">
      <w:start w:val="1"/>
      <w:numFmt w:val="lowerLetter"/>
      <w:lvlText w:val="(%1)"/>
      <w:lvlJc w:val="left"/>
      <w:pPr>
        <w:tabs>
          <w:tab w:val="num" w:pos="1584"/>
        </w:tabs>
        <w:ind w:left="1584" w:hanging="432"/>
      </w:pPr>
      <w:rPr>
        <w:rFonts w:cs="Times New Roman"/>
        <w:snapToGrid/>
        <w:spacing w:val="2"/>
        <w:sz w:val="21"/>
        <w:szCs w:val="21"/>
      </w:rPr>
    </w:lvl>
  </w:abstractNum>
  <w:abstractNum w:abstractNumId="72">
    <w:nsid w:val="06870D1F"/>
    <w:multiLevelType w:val="singleLevel"/>
    <w:tmpl w:val="293191DE"/>
    <w:lvl w:ilvl="0">
      <w:start w:val="1"/>
      <w:numFmt w:val="decimal"/>
      <w:lvlText w:val="%1."/>
      <w:lvlJc w:val="left"/>
      <w:pPr>
        <w:tabs>
          <w:tab w:val="num" w:pos="432"/>
        </w:tabs>
        <w:ind w:left="432" w:hanging="432"/>
      </w:pPr>
      <w:rPr>
        <w:rFonts w:cs="Times New Roman"/>
        <w:snapToGrid/>
        <w:sz w:val="21"/>
        <w:szCs w:val="21"/>
      </w:rPr>
    </w:lvl>
  </w:abstractNum>
  <w:abstractNum w:abstractNumId="73">
    <w:nsid w:val="06A2350F"/>
    <w:multiLevelType w:val="singleLevel"/>
    <w:tmpl w:val="796AEBB2"/>
    <w:lvl w:ilvl="0">
      <w:start w:val="1"/>
      <w:numFmt w:val="decimal"/>
      <w:lvlText w:val="%1."/>
      <w:lvlJc w:val="left"/>
      <w:pPr>
        <w:tabs>
          <w:tab w:val="num" w:pos="288"/>
        </w:tabs>
      </w:pPr>
      <w:rPr>
        <w:rFonts w:cs="Times New Roman"/>
        <w:snapToGrid/>
        <w:spacing w:val="2"/>
        <w:sz w:val="21"/>
        <w:szCs w:val="21"/>
      </w:rPr>
    </w:lvl>
  </w:abstractNum>
  <w:abstractNum w:abstractNumId="74">
    <w:nsid w:val="06A3E457"/>
    <w:multiLevelType w:val="singleLevel"/>
    <w:tmpl w:val="06B772E8"/>
    <w:lvl w:ilvl="0">
      <w:start w:val="31"/>
      <w:numFmt w:val="decimal"/>
      <w:lvlText w:val="%1."/>
      <w:lvlJc w:val="left"/>
      <w:pPr>
        <w:tabs>
          <w:tab w:val="num" w:pos="1728"/>
        </w:tabs>
        <w:ind w:left="5904" w:hanging="4680"/>
      </w:pPr>
      <w:rPr>
        <w:rFonts w:cs="Times New Roman"/>
        <w:snapToGrid/>
        <w:spacing w:val="2"/>
        <w:sz w:val="20"/>
        <w:szCs w:val="20"/>
      </w:rPr>
    </w:lvl>
  </w:abstractNum>
  <w:abstractNum w:abstractNumId="75">
    <w:nsid w:val="06B00667"/>
    <w:multiLevelType w:val="singleLevel"/>
    <w:tmpl w:val="0E1146CD"/>
    <w:lvl w:ilvl="0">
      <w:start w:val="47"/>
      <w:numFmt w:val="decimal"/>
      <w:lvlText w:val="(%1)"/>
      <w:lvlJc w:val="left"/>
      <w:pPr>
        <w:tabs>
          <w:tab w:val="num" w:pos="648"/>
        </w:tabs>
        <w:ind w:left="648" w:hanging="648"/>
      </w:pPr>
      <w:rPr>
        <w:rFonts w:cs="Times New Roman"/>
        <w:snapToGrid/>
        <w:spacing w:val="5"/>
        <w:sz w:val="20"/>
        <w:szCs w:val="20"/>
      </w:rPr>
    </w:lvl>
  </w:abstractNum>
  <w:abstractNum w:abstractNumId="76">
    <w:nsid w:val="06BE2196"/>
    <w:multiLevelType w:val="singleLevel"/>
    <w:tmpl w:val="0D5C71AA"/>
    <w:lvl w:ilvl="0">
      <w:start w:val="1"/>
      <w:numFmt w:val="decimal"/>
      <w:lvlText w:val="%1."/>
      <w:lvlJc w:val="left"/>
      <w:pPr>
        <w:tabs>
          <w:tab w:val="num" w:pos="288"/>
        </w:tabs>
      </w:pPr>
      <w:rPr>
        <w:rFonts w:cs="Times New Roman"/>
        <w:snapToGrid/>
        <w:spacing w:val="1"/>
        <w:sz w:val="21"/>
        <w:szCs w:val="21"/>
      </w:rPr>
    </w:lvl>
  </w:abstractNum>
  <w:abstractNum w:abstractNumId="77">
    <w:nsid w:val="06CD99FD"/>
    <w:multiLevelType w:val="singleLevel"/>
    <w:tmpl w:val="5E45AF85"/>
    <w:lvl w:ilvl="0">
      <w:start w:val="7"/>
      <w:numFmt w:val="lowerLetter"/>
      <w:lvlText w:val="(%1)"/>
      <w:lvlJc w:val="left"/>
      <w:pPr>
        <w:tabs>
          <w:tab w:val="num" w:pos="576"/>
        </w:tabs>
        <w:ind w:left="576" w:hanging="504"/>
      </w:pPr>
      <w:rPr>
        <w:rFonts w:cs="Times New Roman"/>
        <w:snapToGrid/>
        <w:sz w:val="20"/>
        <w:szCs w:val="20"/>
      </w:rPr>
    </w:lvl>
  </w:abstractNum>
  <w:abstractNum w:abstractNumId="78">
    <w:nsid w:val="06DC04BF"/>
    <w:multiLevelType w:val="singleLevel"/>
    <w:tmpl w:val="6F62EA13"/>
    <w:lvl w:ilvl="0">
      <w:start w:val="1"/>
      <w:numFmt w:val="lowerLetter"/>
      <w:lvlText w:val="(%1)"/>
      <w:lvlJc w:val="left"/>
      <w:pPr>
        <w:tabs>
          <w:tab w:val="num" w:pos="1080"/>
        </w:tabs>
        <w:ind w:left="1080" w:hanging="504"/>
      </w:pPr>
      <w:rPr>
        <w:rFonts w:cs="Times New Roman"/>
        <w:snapToGrid/>
        <w:sz w:val="20"/>
        <w:szCs w:val="20"/>
      </w:rPr>
    </w:lvl>
  </w:abstractNum>
  <w:abstractNum w:abstractNumId="79">
    <w:nsid w:val="07071F29"/>
    <w:multiLevelType w:val="singleLevel"/>
    <w:tmpl w:val="4663F6FD"/>
    <w:lvl w:ilvl="0">
      <w:start w:val="39"/>
      <w:numFmt w:val="decimal"/>
      <w:lvlText w:val="(%1)"/>
      <w:lvlJc w:val="left"/>
      <w:pPr>
        <w:tabs>
          <w:tab w:val="num" w:pos="648"/>
        </w:tabs>
        <w:ind w:left="648" w:hanging="648"/>
      </w:pPr>
      <w:rPr>
        <w:rFonts w:cs="Times New Roman"/>
        <w:snapToGrid/>
        <w:sz w:val="20"/>
        <w:szCs w:val="20"/>
      </w:rPr>
    </w:lvl>
  </w:abstractNum>
  <w:abstractNum w:abstractNumId="80">
    <w:nsid w:val="0715C060"/>
    <w:multiLevelType w:val="singleLevel"/>
    <w:tmpl w:val="0525C984"/>
    <w:lvl w:ilvl="0">
      <w:start w:val="4"/>
      <w:numFmt w:val="decimal"/>
      <w:lvlText w:val="%1."/>
      <w:lvlJc w:val="left"/>
      <w:pPr>
        <w:tabs>
          <w:tab w:val="num" w:pos="1296"/>
        </w:tabs>
        <w:ind w:firstLine="720"/>
      </w:pPr>
      <w:rPr>
        <w:rFonts w:cs="Times New Roman"/>
        <w:b/>
        <w:bCs/>
        <w:snapToGrid/>
        <w:spacing w:val="8"/>
        <w:sz w:val="20"/>
        <w:szCs w:val="20"/>
      </w:rPr>
    </w:lvl>
  </w:abstractNum>
  <w:abstractNum w:abstractNumId="81">
    <w:nsid w:val="0721B074"/>
    <w:multiLevelType w:val="singleLevel"/>
    <w:tmpl w:val="5D972908"/>
    <w:lvl w:ilvl="0">
      <w:start w:val="1"/>
      <w:numFmt w:val="decimal"/>
      <w:lvlText w:val="%1."/>
      <w:lvlJc w:val="left"/>
      <w:pPr>
        <w:tabs>
          <w:tab w:val="num" w:pos="288"/>
        </w:tabs>
      </w:pPr>
      <w:rPr>
        <w:rFonts w:cs="Times New Roman"/>
        <w:snapToGrid/>
        <w:spacing w:val="3"/>
        <w:sz w:val="21"/>
        <w:szCs w:val="21"/>
      </w:rPr>
    </w:lvl>
  </w:abstractNum>
  <w:abstractNum w:abstractNumId="82">
    <w:nsid w:val="072B32ED"/>
    <w:multiLevelType w:val="singleLevel"/>
    <w:tmpl w:val="43F79C19"/>
    <w:lvl w:ilvl="0">
      <w:start w:val="1"/>
      <w:numFmt w:val="lowerLetter"/>
      <w:lvlText w:val="(%1)"/>
      <w:lvlJc w:val="left"/>
      <w:pPr>
        <w:tabs>
          <w:tab w:val="num" w:pos="2016"/>
        </w:tabs>
        <w:ind w:left="2088" w:hanging="504"/>
      </w:pPr>
      <w:rPr>
        <w:rFonts w:cs="Times New Roman"/>
        <w:snapToGrid/>
        <w:sz w:val="20"/>
        <w:szCs w:val="20"/>
      </w:rPr>
    </w:lvl>
  </w:abstractNum>
  <w:abstractNum w:abstractNumId="83">
    <w:nsid w:val="0752551A"/>
    <w:multiLevelType w:val="singleLevel"/>
    <w:tmpl w:val="6AFE8D53"/>
    <w:lvl w:ilvl="0">
      <w:start w:val="1"/>
      <w:numFmt w:val="lowerRoman"/>
      <w:lvlText w:val="(%1)"/>
      <w:lvlJc w:val="left"/>
      <w:pPr>
        <w:tabs>
          <w:tab w:val="num" w:pos="2160"/>
        </w:tabs>
        <w:ind w:left="2016" w:hanging="360"/>
      </w:pPr>
      <w:rPr>
        <w:rFonts w:cs="Times New Roman"/>
        <w:snapToGrid/>
        <w:sz w:val="20"/>
        <w:szCs w:val="20"/>
      </w:rPr>
    </w:lvl>
  </w:abstractNum>
  <w:abstractNum w:abstractNumId="84">
    <w:nsid w:val="0767C48D"/>
    <w:multiLevelType w:val="singleLevel"/>
    <w:tmpl w:val="58E91A86"/>
    <w:lvl w:ilvl="0">
      <w:start w:val="1"/>
      <w:numFmt w:val="lowerLetter"/>
      <w:lvlText w:val="(%1)"/>
      <w:lvlJc w:val="left"/>
      <w:pPr>
        <w:tabs>
          <w:tab w:val="num" w:pos="1728"/>
        </w:tabs>
        <w:ind w:left="1728" w:hanging="504"/>
      </w:pPr>
      <w:rPr>
        <w:rFonts w:cs="Times New Roman"/>
        <w:snapToGrid/>
        <w:sz w:val="20"/>
        <w:szCs w:val="20"/>
      </w:rPr>
    </w:lvl>
  </w:abstractNum>
  <w:abstractNum w:abstractNumId="85">
    <w:nsid w:val="07768215"/>
    <w:multiLevelType w:val="singleLevel"/>
    <w:tmpl w:val="4E930FD7"/>
    <w:lvl w:ilvl="0">
      <w:start w:val="1"/>
      <w:numFmt w:val="decimal"/>
      <w:lvlText w:val="%1."/>
      <w:lvlJc w:val="left"/>
      <w:pPr>
        <w:tabs>
          <w:tab w:val="num" w:pos="288"/>
        </w:tabs>
      </w:pPr>
      <w:rPr>
        <w:rFonts w:cs="Times New Roman"/>
        <w:snapToGrid/>
        <w:spacing w:val="2"/>
        <w:sz w:val="21"/>
        <w:szCs w:val="21"/>
      </w:rPr>
    </w:lvl>
  </w:abstractNum>
  <w:abstractNum w:abstractNumId="86">
    <w:nsid w:val="07B1AEB2"/>
    <w:multiLevelType w:val="singleLevel"/>
    <w:tmpl w:val="5D7E7D48"/>
    <w:lvl w:ilvl="0">
      <w:start w:val="4"/>
      <w:numFmt w:val="decimal"/>
      <w:lvlText w:val="(%1)"/>
      <w:lvlJc w:val="left"/>
      <w:pPr>
        <w:tabs>
          <w:tab w:val="num" w:pos="504"/>
        </w:tabs>
        <w:ind w:left="504" w:hanging="504"/>
      </w:pPr>
      <w:rPr>
        <w:rFonts w:cs="Times New Roman"/>
        <w:snapToGrid/>
        <w:sz w:val="20"/>
        <w:szCs w:val="20"/>
      </w:rPr>
    </w:lvl>
  </w:abstractNum>
  <w:abstractNum w:abstractNumId="87">
    <w:nsid w:val="07B996AF"/>
    <w:multiLevelType w:val="singleLevel"/>
    <w:tmpl w:val="395F6BB8"/>
    <w:lvl w:ilvl="0">
      <w:start w:val="4"/>
      <w:numFmt w:val="decimal"/>
      <w:lvlText w:val="(%1)"/>
      <w:lvlJc w:val="left"/>
      <w:pPr>
        <w:tabs>
          <w:tab w:val="num" w:pos="504"/>
        </w:tabs>
        <w:ind w:left="504" w:hanging="504"/>
      </w:pPr>
      <w:rPr>
        <w:rFonts w:cs="Times New Roman"/>
        <w:snapToGrid/>
        <w:sz w:val="20"/>
        <w:szCs w:val="20"/>
      </w:rPr>
    </w:lvl>
  </w:abstractNum>
  <w:abstractNum w:abstractNumId="88">
    <w:nsid w:val="07CC909D"/>
    <w:multiLevelType w:val="singleLevel"/>
    <w:tmpl w:val="41778B3D"/>
    <w:lvl w:ilvl="0">
      <w:start w:val="2"/>
      <w:numFmt w:val="lowerLetter"/>
      <w:lvlText w:val="(%1)"/>
      <w:lvlJc w:val="left"/>
      <w:pPr>
        <w:tabs>
          <w:tab w:val="num" w:pos="1080"/>
        </w:tabs>
        <w:ind w:left="1152" w:hanging="504"/>
      </w:pPr>
      <w:rPr>
        <w:rFonts w:cs="Times New Roman"/>
        <w:snapToGrid/>
        <w:spacing w:val="8"/>
        <w:sz w:val="20"/>
        <w:szCs w:val="20"/>
      </w:rPr>
    </w:lvl>
  </w:abstractNum>
  <w:abstractNum w:abstractNumId="89">
    <w:nsid w:val="07E1DFBC"/>
    <w:multiLevelType w:val="singleLevel"/>
    <w:tmpl w:val="1ED8FD89"/>
    <w:lvl w:ilvl="0">
      <w:start w:val="5"/>
      <w:numFmt w:val="decimal"/>
      <w:lvlText w:val="%1."/>
      <w:lvlJc w:val="left"/>
      <w:pPr>
        <w:tabs>
          <w:tab w:val="num" w:pos="1296"/>
        </w:tabs>
        <w:ind w:firstLine="792"/>
      </w:pPr>
      <w:rPr>
        <w:rFonts w:cs="Times New Roman"/>
        <w:snapToGrid/>
        <w:sz w:val="21"/>
        <w:szCs w:val="21"/>
      </w:rPr>
    </w:lvl>
  </w:abstractNum>
  <w:abstractNum w:abstractNumId="90">
    <w:nsid w:val="07E68781"/>
    <w:multiLevelType w:val="singleLevel"/>
    <w:tmpl w:val="0E4DFDF5"/>
    <w:lvl w:ilvl="0">
      <w:start w:val="1"/>
      <w:numFmt w:val="lowerLetter"/>
      <w:lvlText w:val="(%1)"/>
      <w:lvlJc w:val="left"/>
      <w:pPr>
        <w:tabs>
          <w:tab w:val="num" w:pos="1440"/>
        </w:tabs>
        <w:ind w:left="1440" w:hanging="504"/>
      </w:pPr>
      <w:rPr>
        <w:rFonts w:ascii="Verdana" w:hAnsi="Verdana" w:cs="Verdana"/>
        <w:snapToGrid/>
        <w:spacing w:val="-6"/>
        <w:sz w:val="18"/>
        <w:szCs w:val="18"/>
      </w:rPr>
    </w:lvl>
  </w:abstractNum>
  <w:abstractNum w:abstractNumId="91">
    <w:nsid w:val="07EC8B5B"/>
    <w:multiLevelType w:val="singleLevel"/>
    <w:tmpl w:val="788A2118"/>
    <w:lvl w:ilvl="0">
      <w:start w:val="1"/>
      <w:numFmt w:val="lowerLetter"/>
      <w:lvlText w:val="(%1)"/>
      <w:lvlJc w:val="left"/>
      <w:pPr>
        <w:tabs>
          <w:tab w:val="num" w:pos="1008"/>
        </w:tabs>
        <w:ind w:left="1008" w:hanging="504"/>
      </w:pPr>
      <w:rPr>
        <w:rFonts w:cs="Times New Roman"/>
        <w:snapToGrid/>
        <w:spacing w:val="5"/>
        <w:sz w:val="20"/>
        <w:szCs w:val="20"/>
      </w:rPr>
    </w:lvl>
  </w:abstractNum>
  <w:abstractNum w:abstractNumId="92">
    <w:nsid w:val="07F04E61"/>
    <w:multiLevelType w:val="singleLevel"/>
    <w:tmpl w:val="2CF75398"/>
    <w:lvl w:ilvl="0">
      <w:start w:val="2"/>
      <w:numFmt w:val="lowerLetter"/>
      <w:lvlText w:val="(%1)"/>
      <w:lvlJc w:val="left"/>
      <w:pPr>
        <w:tabs>
          <w:tab w:val="num" w:pos="2160"/>
        </w:tabs>
        <w:ind w:left="2160" w:hanging="504"/>
      </w:pPr>
      <w:rPr>
        <w:rFonts w:cs="Times New Roman"/>
        <w:snapToGrid/>
        <w:spacing w:val="8"/>
        <w:sz w:val="20"/>
        <w:szCs w:val="20"/>
      </w:rPr>
    </w:lvl>
  </w:abstractNum>
  <w:num w:numId="1">
    <w:abstractNumId w:val="49"/>
  </w:num>
  <w:num w:numId="2">
    <w:abstractNumId w:val="49"/>
    <w:lvlOverride w:ilvl="0">
      <w:lvl w:ilvl="0">
        <w:numFmt w:val="decimal"/>
        <w:lvlText w:val="(%1)"/>
        <w:lvlJc w:val="left"/>
        <w:pPr>
          <w:tabs>
            <w:tab w:val="num" w:pos="1296"/>
          </w:tabs>
          <w:ind w:firstLine="792"/>
        </w:pPr>
        <w:rPr>
          <w:rFonts w:cs="Times New Roman"/>
          <w:snapToGrid/>
          <w:sz w:val="20"/>
          <w:szCs w:val="20"/>
        </w:rPr>
      </w:lvl>
    </w:lvlOverride>
  </w:num>
  <w:num w:numId="3">
    <w:abstractNumId w:val="20"/>
  </w:num>
  <w:num w:numId="4">
    <w:abstractNumId w:val="84"/>
  </w:num>
  <w:num w:numId="5">
    <w:abstractNumId w:val="80"/>
  </w:num>
  <w:num w:numId="6">
    <w:abstractNumId w:val="36"/>
  </w:num>
  <w:num w:numId="7">
    <w:abstractNumId w:val="90"/>
  </w:num>
  <w:num w:numId="8">
    <w:abstractNumId w:val="26"/>
  </w:num>
  <w:num w:numId="9">
    <w:abstractNumId w:val="34"/>
  </w:num>
  <w:num w:numId="10">
    <w:abstractNumId w:val="34"/>
    <w:lvlOverride w:ilvl="0">
      <w:lvl w:ilvl="0">
        <w:numFmt w:val="lowerLetter"/>
        <w:lvlText w:val="(%1)"/>
        <w:lvlJc w:val="left"/>
        <w:pPr>
          <w:tabs>
            <w:tab w:val="num" w:pos="504"/>
          </w:tabs>
          <w:ind w:left="504" w:hanging="504"/>
        </w:pPr>
        <w:rPr>
          <w:rFonts w:cs="Times New Roman"/>
          <w:snapToGrid/>
          <w:spacing w:val="7"/>
          <w:sz w:val="20"/>
          <w:szCs w:val="20"/>
        </w:rPr>
      </w:lvl>
    </w:lvlOverride>
  </w:num>
  <w:num w:numId="11">
    <w:abstractNumId w:val="22"/>
  </w:num>
  <w:num w:numId="12">
    <w:abstractNumId w:val="35"/>
  </w:num>
  <w:num w:numId="13">
    <w:abstractNumId w:val="2"/>
  </w:num>
  <w:num w:numId="14">
    <w:abstractNumId w:val="62"/>
  </w:num>
  <w:num w:numId="15">
    <w:abstractNumId w:val="48"/>
  </w:num>
  <w:num w:numId="16">
    <w:abstractNumId w:val="12"/>
  </w:num>
  <w:num w:numId="17">
    <w:abstractNumId w:val="74"/>
  </w:num>
  <w:num w:numId="18">
    <w:abstractNumId w:val="15"/>
  </w:num>
  <w:num w:numId="19">
    <w:abstractNumId w:val="19"/>
  </w:num>
  <w:num w:numId="20">
    <w:abstractNumId w:val="51"/>
  </w:num>
  <w:num w:numId="21">
    <w:abstractNumId w:val="77"/>
  </w:num>
  <w:num w:numId="22">
    <w:abstractNumId w:val="69"/>
  </w:num>
  <w:num w:numId="23">
    <w:abstractNumId w:val="87"/>
  </w:num>
  <w:num w:numId="24">
    <w:abstractNumId w:val="91"/>
  </w:num>
  <w:num w:numId="25">
    <w:abstractNumId w:val="16"/>
  </w:num>
  <w:num w:numId="26">
    <w:abstractNumId w:val="29"/>
  </w:num>
  <w:num w:numId="27">
    <w:abstractNumId w:val="82"/>
  </w:num>
  <w:num w:numId="28">
    <w:abstractNumId w:val="6"/>
  </w:num>
  <w:num w:numId="29">
    <w:abstractNumId w:val="17"/>
  </w:num>
  <w:num w:numId="30">
    <w:abstractNumId w:val="30"/>
  </w:num>
  <w:num w:numId="31">
    <w:abstractNumId w:val="0"/>
  </w:num>
  <w:num w:numId="32">
    <w:abstractNumId w:val="78"/>
  </w:num>
  <w:num w:numId="33">
    <w:abstractNumId w:val="83"/>
  </w:num>
  <w:num w:numId="34">
    <w:abstractNumId w:val="43"/>
  </w:num>
  <w:num w:numId="35">
    <w:abstractNumId w:val="21"/>
  </w:num>
  <w:num w:numId="36">
    <w:abstractNumId w:val="39"/>
  </w:num>
  <w:num w:numId="37">
    <w:abstractNumId w:val="50"/>
  </w:num>
  <w:num w:numId="38">
    <w:abstractNumId w:val="59"/>
  </w:num>
  <w:num w:numId="39">
    <w:abstractNumId w:val="71"/>
  </w:num>
  <w:num w:numId="40">
    <w:abstractNumId w:val="88"/>
  </w:num>
  <w:num w:numId="41">
    <w:abstractNumId w:val="66"/>
  </w:num>
  <w:num w:numId="42">
    <w:abstractNumId w:val="10"/>
  </w:num>
  <w:num w:numId="43">
    <w:abstractNumId w:val="47"/>
  </w:num>
  <w:num w:numId="44">
    <w:abstractNumId w:val="61"/>
  </w:num>
  <w:num w:numId="45">
    <w:abstractNumId w:val="8"/>
  </w:num>
  <w:num w:numId="46">
    <w:abstractNumId w:val="40"/>
  </w:num>
  <w:num w:numId="47">
    <w:abstractNumId w:val="65"/>
  </w:num>
  <w:num w:numId="48">
    <w:abstractNumId w:val="7"/>
  </w:num>
  <w:num w:numId="49">
    <w:abstractNumId w:val="79"/>
  </w:num>
  <w:num w:numId="50">
    <w:abstractNumId w:val="41"/>
  </w:num>
  <w:num w:numId="51">
    <w:abstractNumId w:val="33"/>
  </w:num>
  <w:num w:numId="52">
    <w:abstractNumId w:val="4"/>
  </w:num>
  <w:num w:numId="53">
    <w:abstractNumId w:val="57"/>
  </w:num>
  <w:num w:numId="54">
    <w:abstractNumId w:val="46"/>
  </w:num>
  <w:num w:numId="55">
    <w:abstractNumId w:val="53"/>
  </w:num>
  <w:num w:numId="56">
    <w:abstractNumId w:val="58"/>
  </w:num>
  <w:num w:numId="57">
    <w:abstractNumId w:val="37"/>
  </w:num>
  <w:num w:numId="58">
    <w:abstractNumId w:val="64"/>
  </w:num>
  <w:num w:numId="59">
    <w:abstractNumId w:val="63"/>
  </w:num>
  <w:num w:numId="60">
    <w:abstractNumId w:val="75"/>
  </w:num>
  <w:num w:numId="61">
    <w:abstractNumId w:val="75"/>
    <w:lvlOverride w:ilvl="0">
      <w:lvl w:ilvl="0">
        <w:numFmt w:val="decimal"/>
        <w:lvlText w:val="(%1)"/>
        <w:lvlJc w:val="left"/>
        <w:pPr>
          <w:tabs>
            <w:tab w:val="num" w:pos="648"/>
          </w:tabs>
          <w:ind w:left="792" w:hanging="792"/>
        </w:pPr>
        <w:rPr>
          <w:rFonts w:cs="Times New Roman"/>
          <w:snapToGrid/>
          <w:spacing w:val="12"/>
          <w:sz w:val="20"/>
          <w:szCs w:val="20"/>
        </w:rPr>
      </w:lvl>
    </w:lvlOverride>
  </w:num>
  <w:num w:numId="62">
    <w:abstractNumId w:val="56"/>
  </w:num>
  <w:num w:numId="63">
    <w:abstractNumId w:val="56"/>
    <w:lvlOverride w:ilvl="0">
      <w:lvl w:ilvl="0">
        <w:numFmt w:val="decimal"/>
        <w:lvlText w:val="%1."/>
        <w:lvlJc w:val="left"/>
        <w:pPr>
          <w:tabs>
            <w:tab w:val="num" w:pos="504"/>
          </w:tabs>
          <w:ind w:left="504" w:hanging="432"/>
        </w:pPr>
        <w:rPr>
          <w:rFonts w:cs="Times New Roman"/>
          <w:snapToGrid/>
          <w:sz w:val="21"/>
          <w:szCs w:val="21"/>
        </w:rPr>
      </w:lvl>
    </w:lvlOverride>
  </w:num>
  <w:num w:numId="64">
    <w:abstractNumId w:val="72"/>
  </w:num>
  <w:num w:numId="65">
    <w:abstractNumId w:val="72"/>
    <w:lvlOverride w:ilvl="0">
      <w:lvl w:ilvl="0">
        <w:numFmt w:val="decimal"/>
        <w:lvlText w:val="%1."/>
        <w:lvlJc w:val="left"/>
        <w:pPr>
          <w:tabs>
            <w:tab w:val="num" w:pos="432"/>
          </w:tabs>
          <w:ind w:left="432" w:hanging="432"/>
        </w:pPr>
        <w:rPr>
          <w:rFonts w:cs="Times New Roman"/>
          <w:snapToGrid/>
          <w:sz w:val="21"/>
          <w:szCs w:val="21"/>
        </w:rPr>
      </w:lvl>
    </w:lvlOverride>
  </w:num>
  <w:num w:numId="66">
    <w:abstractNumId w:val="3"/>
  </w:num>
  <w:num w:numId="67">
    <w:abstractNumId w:val="11"/>
  </w:num>
  <w:num w:numId="68">
    <w:abstractNumId w:val="92"/>
  </w:num>
  <w:num w:numId="69">
    <w:abstractNumId w:val="23"/>
  </w:num>
  <w:num w:numId="70">
    <w:abstractNumId w:val="5"/>
  </w:num>
  <w:num w:numId="71">
    <w:abstractNumId w:val="25"/>
  </w:num>
  <w:num w:numId="72">
    <w:abstractNumId w:val="45"/>
  </w:num>
  <w:num w:numId="73">
    <w:abstractNumId w:val="67"/>
  </w:num>
  <w:num w:numId="74">
    <w:abstractNumId w:val="14"/>
  </w:num>
  <w:num w:numId="75">
    <w:abstractNumId w:val="38"/>
  </w:num>
  <w:num w:numId="76">
    <w:abstractNumId w:val="9"/>
  </w:num>
  <w:num w:numId="77">
    <w:abstractNumId w:val="13"/>
  </w:num>
  <w:num w:numId="78">
    <w:abstractNumId w:val="68"/>
  </w:num>
  <w:num w:numId="79">
    <w:abstractNumId w:val="52"/>
  </w:num>
  <w:num w:numId="80">
    <w:abstractNumId w:val="24"/>
  </w:num>
  <w:num w:numId="81">
    <w:abstractNumId w:val="86"/>
  </w:num>
  <w:num w:numId="82">
    <w:abstractNumId w:val="18"/>
  </w:num>
  <w:num w:numId="83">
    <w:abstractNumId w:val="27"/>
  </w:num>
  <w:num w:numId="84">
    <w:abstractNumId w:val="28"/>
  </w:num>
  <w:num w:numId="85">
    <w:abstractNumId w:val="42"/>
  </w:num>
  <w:num w:numId="86">
    <w:abstractNumId w:val="60"/>
  </w:num>
  <w:num w:numId="87">
    <w:abstractNumId w:val="44"/>
  </w:num>
  <w:num w:numId="88">
    <w:abstractNumId w:val="54"/>
  </w:num>
  <w:num w:numId="89">
    <w:abstractNumId w:val="1"/>
  </w:num>
  <w:num w:numId="90">
    <w:abstractNumId w:val="1"/>
    <w:lvlOverride w:ilvl="0">
      <w:lvl w:ilvl="0">
        <w:numFmt w:val="decimal"/>
        <w:lvlText w:val="%1."/>
        <w:lvlJc w:val="left"/>
        <w:pPr>
          <w:tabs>
            <w:tab w:val="num" w:pos="1296"/>
          </w:tabs>
          <w:ind w:firstLine="792"/>
        </w:pPr>
        <w:rPr>
          <w:rFonts w:cs="Times New Roman"/>
          <w:b/>
          <w:bCs/>
          <w:snapToGrid/>
          <w:sz w:val="20"/>
          <w:szCs w:val="20"/>
        </w:rPr>
      </w:lvl>
    </w:lvlOverride>
  </w:num>
  <w:num w:numId="91">
    <w:abstractNumId w:val="89"/>
  </w:num>
  <w:num w:numId="92">
    <w:abstractNumId w:val="89"/>
    <w:lvlOverride w:ilvl="0">
      <w:lvl w:ilvl="0">
        <w:numFmt w:val="decimal"/>
        <w:lvlText w:val="%1."/>
        <w:lvlJc w:val="left"/>
        <w:pPr>
          <w:tabs>
            <w:tab w:val="num" w:pos="1296"/>
          </w:tabs>
          <w:ind w:firstLine="792"/>
        </w:pPr>
        <w:rPr>
          <w:rFonts w:cs="Times New Roman"/>
          <w:b/>
          <w:bCs/>
          <w:snapToGrid/>
          <w:sz w:val="21"/>
          <w:szCs w:val="21"/>
        </w:rPr>
      </w:lvl>
    </w:lvlOverride>
  </w:num>
  <w:num w:numId="93">
    <w:abstractNumId w:val="89"/>
    <w:lvlOverride w:ilvl="0">
      <w:lvl w:ilvl="0">
        <w:numFmt w:val="decimal"/>
        <w:lvlText w:val="%1."/>
        <w:lvlJc w:val="left"/>
        <w:pPr>
          <w:tabs>
            <w:tab w:val="num" w:pos="1296"/>
          </w:tabs>
          <w:ind w:firstLine="792"/>
        </w:pPr>
        <w:rPr>
          <w:rFonts w:cs="Times New Roman"/>
          <w:b/>
          <w:bCs/>
          <w:snapToGrid/>
          <w:spacing w:val="3"/>
          <w:sz w:val="21"/>
          <w:szCs w:val="21"/>
        </w:rPr>
      </w:lvl>
    </w:lvlOverride>
  </w:num>
  <w:num w:numId="94">
    <w:abstractNumId w:val="55"/>
  </w:num>
  <w:num w:numId="95">
    <w:abstractNumId w:val="55"/>
    <w:lvlOverride w:ilvl="0">
      <w:lvl w:ilvl="0">
        <w:numFmt w:val="bullet"/>
        <w:lvlText w:val="-"/>
        <w:lvlJc w:val="left"/>
        <w:pPr>
          <w:tabs>
            <w:tab w:val="num" w:pos="2304"/>
          </w:tabs>
          <w:ind w:left="2160"/>
        </w:pPr>
        <w:rPr>
          <w:rFonts w:ascii="Symbol" w:hAnsi="Symbol"/>
          <w:snapToGrid/>
          <w:spacing w:val="9"/>
          <w:sz w:val="21"/>
        </w:rPr>
      </w:lvl>
    </w:lvlOverride>
  </w:num>
  <w:num w:numId="96">
    <w:abstractNumId w:val="55"/>
    <w:lvlOverride w:ilvl="0">
      <w:lvl w:ilvl="0">
        <w:numFmt w:val="bullet"/>
        <w:lvlText w:val="-"/>
        <w:lvlJc w:val="left"/>
        <w:pPr>
          <w:tabs>
            <w:tab w:val="num" w:pos="2160"/>
          </w:tabs>
          <w:ind w:left="2016"/>
        </w:pPr>
        <w:rPr>
          <w:rFonts w:ascii="Symbol" w:hAnsi="Symbol"/>
          <w:snapToGrid/>
          <w:sz w:val="21"/>
        </w:rPr>
      </w:lvl>
    </w:lvlOverride>
  </w:num>
  <w:num w:numId="97">
    <w:abstractNumId w:val="55"/>
    <w:lvlOverride w:ilvl="0">
      <w:lvl w:ilvl="0">
        <w:numFmt w:val="bullet"/>
        <w:lvlText w:val="-"/>
        <w:lvlJc w:val="left"/>
        <w:pPr>
          <w:tabs>
            <w:tab w:val="num" w:pos="2232"/>
          </w:tabs>
          <w:ind w:left="2088"/>
        </w:pPr>
        <w:rPr>
          <w:rFonts w:ascii="Symbol" w:hAnsi="Symbol"/>
          <w:snapToGrid/>
          <w:sz w:val="21"/>
        </w:rPr>
      </w:lvl>
    </w:lvlOverride>
  </w:num>
  <w:num w:numId="98">
    <w:abstractNumId w:val="31"/>
  </w:num>
  <w:num w:numId="99">
    <w:abstractNumId w:val="70"/>
  </w:num>
  <w:num w:numId="100">
    <w:abstractNumId w:val="73"/>
  </w:num>
  <w:num w:numId="101">
    <w:abstractNumId w:val="85"/>
  </w:num>
  <w:num w:numId="102">
    <w:abstractNumId w:val="76"/>
  </w:num>
  <w:num w:numId="103">
    <w:abstractNumId w:val="32"/>
  </w:num>
  <w:num w:numId="104">
    <w:abstractNumId w:val="8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shapeLayoutLikeWW8/>
    <w:doNotUseHTMLParagraphAutoSpacing/>
    <w:applyBreakingRules/>
    <w:doNotWrapTextWithPunc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3A74"/>
    <w:rsid w:val="00114B73"/>
    <w:rsid w:val="00122D55"/>
    <w:rsid w:val="003332A7"/>
    <w:rsid w:val="00C03388"/>
    <w:rsid w:val="00C23A74"/>
    <w:rsid w:val="00C8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3"/>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bidi="ar-SA"/>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3388"/>
    <w:pPr>
      <w:tabs>
        <w:tab w:val="center" w:pos="4680"/>
        <w:tab w:val="right" w:pos="9360"/>
      </w:tabs>
    </w:pPr>
  </w:style>
  <w:style w:type="character" w:customStyle="1" w:styleId="HeaderChar">
    <w:name w:val="Header Char"/>
    <w:basedOn w:val="DefaultParagraphFont"/>
    <w:link w:val="Header"/>
    <w:uiPriority w:val="99"/>
    <w:semiHidden/>
    <w:locked/>
    <w:rsid w:val="00C03388"/>
    <w:rPr>
      <w:rFonts w:ascii="Times New Roman" w:hAnsi="Times New Roman" w:cs="Times New Roman"/>
      <w:sz w:val="20"/>
      <w:szCs w:val="20"/>
    </w:rPr>
  </w:style>
  <w:style w:type="paragraph" w:styleId="Footer">
    <w:name w:val="footer"/>
    <w:basedOn w:val="Normal"/>
    <w:link w:val="FooterChar"/>
    <w:uiPriority w:val="99"/>
    <w:semiHidden/>
    <w:unhideWhenUsed/>
    <w:rsid w:val="00C03388"/>
    <w:pPr>
      <w:tabs>
        <w:tab w:val="center" w:pos="4680"/>
        <w:tab w:val="right" w:pos="9360"/>
      </w:tabs>
    </w:pPr>
  </w:style>
  <w:style w:type="character" w:customStyle="1" w:styleId="FooterChar">
    <w:name w:val="Footer Char"/>
    <w:basedOn w:val="DefaultParagraphFont"/>
    <w:link w:val="Footer"/>
    <w:uiPriority w:val="99"/>
    <w:semiHidden/>
    <w:locked/>
    <w:rsid w:val="00C03388"/>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12910</Words>
  <Characters>73591</Characters>
  <Application>Microsoft Office Word</Application>
  <DocSecurity>0</DocSecurity>
  <Lines>613</Lines>
  <Paragraphs>172</Paragraphs>
  <ScaleCrop>false</ScaleCrop>
  <Company/>
  <LinksUpToDate>false</LinksUpToDate>
  <CharactersWithSpaces>86329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Abubakar</cp:lastModifiedBy>
  <cp:revision>2</cp:revision>
  <dcterms:created xsi:type="dcterms:W3CDTF">2016-03-28T05:14:00Z</dcterms:created>
  <dcterms:modified xsi:type="dcterms:W3CDTF">2016-03-28T05:14:00Z</dcterms:modified>
</cp:coreProperties>
</file>