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217BCE">
      <w:pPr>
        <w:spacing w:after="8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Arial" w:hAnsi="Arial" w:cs="Times New Roman"/>
          <w:b/>
          <w:color w:val="auto"/>
          <w:sz w:val="32"/>
          <w:szCs w:val="32"/>
        </w:rPr>
        <w:t>ПРАКТИЧЕСКАЯ РАБОТА</w:t>
      </w:r>
    </w:p>
    <w:p w14:paraId="6147B15F">
      <w:pPr>
        <w:spacing w:after="24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Arial" w:hAnsi="Arial" w:cs="Times New Roman"/>
          <w:b/>
          <w:color w:val="auto"/>
          <w:sz w:val="32"/>
          <w:szCs w:val="32"/>
        </w:rPr>
        <w:t>«Анализ архитектуры операционной системы»</w:t>
      </w:r>
    </w:p>
    <w:p w14:paraId="5C58106D">
      <w:pPr>
        <w:spacing w:after="120"/>
        <w:jc w:val="right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Выполнил: Куков Александр</w:t>
      </w:r>
    </w:p>
    <w:p w14:paraId="5C58106D">
      <w:pPr>
        <w:spacing w:after="120"/>
        <w:jc w:val="right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Группа: 25o9-090207-ИС/3</w:t>
      </w:r>
    </w:p>
    <w:p w14:paraId="7B9DB8EB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Цель работы</w:t>
      </w:r>
    </w:p>
    <w:p w14:paraId="6A26E4D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Закрепить знания об архитектуре операционной системы, научиться определять основные уровни ОС, назначение ядра, системных служб и драйверов, а также анализировать особенности различных архитектур ядер.</w:t>
      </w:r>
    </w:p>
    <w:p w14:paraId="430611E7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Ход работы</w:t>
      </w:r>
    </w:p>
    <w:p w14:paraId="44AFADBC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1. Определение уровней ОС</w:t>
      </w:r>
    </w:p>
    <w:p w14:paraId="4AC0349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Заполните таблицу, используя материал лекции.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7E894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9AAF13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Уровень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3466A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Что входит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A6EF6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Основное назначение</w:t>
            </w:r>
          </w:p>
        </w:tc>
      </w:tr>
      <w:tr w14:paraId="251D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4FE7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Аппаратный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Процессор, память, диски, устройства ввода-вывода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Физическая основа компьютера; выполняет команды и хранит данные</w:t>
            </w:r>
          </w:p>
        </w:tc>
      </w:tr>
      <w:tr w14:paraId="75D4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26A09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Ядро ОС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Планировщик, управление памятью, файловая система, обработка прерываний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Управление ресурсами, процессами и памятью; работает в привилегированном режиме</w:t>
            </w:r>
          </w:p>
        </w:tc>
      </w:tr>
      <w:tr w14:paraId="10A3D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94806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Системные службы и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Службы ОС, драйверы устройств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Работа с оборудованием и фоновые функции системы (печать, сеть, звук)</w:t>
            </w:r>
          </w:p>
        </w:tc>
      </w:tr>
      <w:tr w14:paraId="5507E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503D1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API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Системные вызовы, библиотеки (WinAPI, POSIX)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Интерфейс, через который приложения обращаются к функциям ОС</w:t>
            </w:r>
          </w:p>
        </w:tc>
      </w:tr>
      <w:tr w14:paraId="37DB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F0F92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Пользовательский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Браузер, текстовый редактор, игры, оболочка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Решение задач пользователя</w:t>
            </w:r>
          </w:p>
        </w:tc>
      </w:tr>
    </w:tbl>
    <w:p w14:paraId="4364C99A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Дополнительный вопрос: почему приложение не должно напрямую управлять аппаратными устройствами?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Ответ: </w:t>
      </w:r>
      <w:r>
        <w:rPr>
          <w:rFonts w:ascii="Arial" w:hAnsi="Arial"/>
          <w:b w:val="0"/>
        </w:rPr>
        <w:t>Если бы приложение управляло устройствами само, оно могло бы нарушить работу других программ, испортить данные или обойти защиту. Ядро и драйверы разделяют оборудование между процессами и контролируют доступ к нему.</w:t>
      </w:r>
    </w:p>
    <w:p w14:paraId="1007D29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2. «Кто за что отвечает?»</w:t>
      </w:r>
    </w:p>
    <w:p w14:paraId="20C2CB9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Распределите действия между ядром, драйвером, API и пользовательским приложением.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802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25F4CE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25F63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Компонент ОС</w:t>
            </w:r>
          </w:p>
        </w:tc>
      </w:tr>
      <w:tr w14:paraId="4BFC8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230EA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Управление оперативной памятью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Ядро</w:t>
            </w:r>
          </w:p>
        </w:tc>
      </w:tr>
      <w:tr w14:paraId="3694C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E8ED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Вывод изображения на монитор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</w:t>
            </w:r>
          </w:p>
        </w:tc>
      </w:tr>
      <w:tr w14:paraId="0446D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ACB50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Открытие файла программой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Пользовательское приложение</w:t>
            </w:r>
          </w:p>
        </w:tc>
      </w:tr>
      <w:tr w14:paraId="1C139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C3B2B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Планирование процессов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Ядро</w:t>
            </w:r>
          </w:p>
        </w:tc>
      </w:tr>
      <w:tr w14:paraId="65FB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34655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Взаимодействие с сетевой картой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</w:t>
            </w:r>
          </w:p>
        </w:tc>
      </w:tr>
      <w:tr w14:paraId="4B8F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28115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Запуск текстового редактора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Пользовательское приложение</w:t>
            </w:r>
          </w:p>
        </w:tc>
      </w:tr>
      <w:tr w14:paraId="06F6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FD959B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Обработка аппаратного прерывания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Ядро</w:t>
            </w:r>
          </w:p>
        </w:tc>
      </w:tr>
      <w:tr w14:paraId="7233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16FE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Обращение программы к функции open()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API</w:t>
            </w:r>
          </w:p>
        </w:tc>
      </w:tr>
    </w:tbl>
    <w:p w14:paraId="61D6976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Вопрос: какие действия относятся непосредственно к функциям ядра?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Ответ: </w:t>
      </w:r>
      <w:r>
        <w:rPr>
          <w:rFonts w:ascii="Arial" w:hAnsi="Arial"/>
          <w:b w:val="0"/>
        </w:rPr>
        <w:t>управление оперативной памятью, планирование процессов, обработка аппаратного прерывания.</w:t>
      </w:r>
    </w:p>
    <w:p w14:paraId="24F9FB8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3. Программа или процесс?</w:t>
      </w:r>
    </w:p>
    <w:p w14:paraId="6A6962CA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Для каждого утверждения определите, относится оно к программе или процессу.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321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1AA9282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Утверждение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0784D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Программа / процесс</w:t>
            </w:r>
          </w:p>
        </w:tc>
      </w:tr>
      <w:tr w14:paraId="6CE73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9D8A9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Хранится на диске в виде набора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Программа</w:t>
            </w:r>
          </w:p>
        </w:tc>
      </w:tr>
      <w:tr w14:paraId="4921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D5274D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Получает процессорное время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Процесс</w:t>
            </w:r>
          </w:p>
        </w:tc>
      </w:tr>
      <w:tr w14:paraId="2D157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4E7E7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Имеет собственное адресное пространство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Процесс</w:t>
            </w:r>
          </w:p>
        </w:tc>
      </w:tr>
      <w:tr w14:paraId="24FEB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55034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Может находиться в состоянии выполнения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Процесс</w:t>
            </w:r>
          </w:p>
        </w:tc>
      </w:tr>
      <w:tr w14:paraId="6601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0A656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Представляет собой набор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Программа</w:t>
            </w:r>
          </w:p>
        </w:tc>
      </w:tr>
      <w:tr w14:paraId="0D7D6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4F628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Создаётся после запуска программы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Процесс</w:t>
            </w:r>
          </w:p>
        </w:tc>
      </w:tr>
    </w:tbl>
    <w:p w14:paraId="2FA7638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Почему одна программа может создавать несколько процессов?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Ответ: </w:t>
      </w:r>
      <w:r>
        <w:rPr>
          <w:rFonts w:ascii="Arial" w:hAnsi="Arial"/>
          <w:b w:val="0"/>
        </w:rPr>
        <w:t>При каждом запуске создаётся отдельный процесс со своим адресным пространством. Кроме того, программа может сама создавать дочерние процессы, например вкладки браузера, для изоляции и параллельной работы.</w:t>
      </w:r>
    </w:p>
    <w:p w14:paraId="12E1E0E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4. Анализ драйверов</w:t>
      </w:r>
    </w:p>
    <w:p w14:paraId="37A0833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Для каждого устройства укажите, какой драйвер необходим и для чего он нужен.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0881A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4486328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Устройство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D7D4B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Какой драйвер необходим?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4833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Для чего он нужен?</w:t>
            </w:r>
          </w:p>
        </w:tc>
      </w:tr>
      <w:tr w14:paraId="65D6A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B1577A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Видеокарта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 видеокарты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Передаёт ОС команды для вывода изображения и ускорения графики</w:t>
            </w:r>
          </w:p>
        </w:tc>
      </w:tr>
      <w:tr w14:paraId="04848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C10A1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Принтер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 принтера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Преобразует документ в команды печати для конкретной модели</w:t>
            </w:r>
          </w:p>
        </w:tc>
      </w:tr>
      <w:tr w14:paraId="0CD5B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35FB4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Сетевая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 сетевого адаптера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Отправка и приём сетевых пакетов, подключение к сети</w:t>
            </w:r>
          </w:p>
        </w:tc>
      </w:tr>
      <w:tr w14:paraId="2716D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0E7DE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Звуковая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 звуковой 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Воспроизведение и запись звука</w:t>
            </w:r>
          </w:p>
        </w:tc>
      </w:tr>
      <w:tr w14:paraId="31297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DAB28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Клавиатура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Драйвер клавиатуры (HID)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Преобразует нажатия клавиш в события для ОС и приложений</w:t>
            </w:r>
          </w:p>
        </w:tc>
      </w:tr>
    </w:tbl>
    <w:p w14:paraId="4BFD69D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Объясните своими словами: почему операционная система не работает с каждым устройством напрямую?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Ответ: </w:t>
      </w:r>
      <w:r>
        <w:rPr>
          <w:rFonts w:ascii="Arial" w:hAnsi="Arial"/>
          <w:b w:val="0"/>
        </w:rPr>
        <w:t>Все устройства устроены по-разному и понимают разные команды. Драйвер скрывает эти различия и даёт ОС единый интерфейс, поэтому ОС не должна знать особенности каждой модели, а доступ к устройству остаётся под контролем.</w:t>
      </w:r>
    </w:p>
    <w:p w14:paraId="562BA4D5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5. Постройте цепочку взаимодействия</w:t>
      </w:r>
    </w:p>
    <w:p w14:paraId="09DD512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Ситуация: пользователь открыл текстовый редактор и нажал кнопку «Сохранить».</w:t>
      </w:r>
    </w:p>
    <w:p w14:paraId="6D39EC9F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 xml:space="preserve">Расположите элементы в правильном порядке: </w:t>
      </w:r>
    </w:p>
    <w:p w14:paraId="0D6266C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SSD/HDD → API → текстовый редактор → драйвер → файловая система → системный вызов.</w:t>
      </w:r>
    </w:p>
    <w:p w14:paraId="13186EF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Кратко объясните, что происходит на каждом этапе</w:t>
      </w:r>
      <w:r>
        <w:rPr>
          <w:rFonts w:hint="default" w:cs="Times New Roman" w:ascii="Arial" w:hAnsi="Arial"/>
          <w:b w:val="0"/>
          <w:color w:val="auto"/>
          <w:sz w:val="28"/>
          <w:szCs w:val="28"/>
          <w:lang w:val="ru-RU"/>
        </w:rPr>
        <w:t>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Порядок: текстовый редактор → API → системный вызов → файловая система → драйвер → SSD/HDD.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1. Текстовый редактор — по кнопке «Сохранить» формирует данные и запрос на запись файла.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2. API — приложение вызывает функцию ОС (например, write/WriteFile).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3. Системный вызов — управление переходит в ядро в привилегированном режиме.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4. Файловая система — определяет, в какие блоки записать файл, обновляет метаданные.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5. Драйвер — переводит запрос в команды конкретного накопителя.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6. SSD/HDD — физически записывает данные.</w:t>
      </w:r>
    </w:p>
    <w:p w14:paraId="0A5E3F6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35B57F57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7C2FAB26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1CF3191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6. Сравнение архитектур ядер</w:t>
      </w:r>
    </w:p>
    <w:p w14:paraId="5669464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Заполните таблицу.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5A675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D6504D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Характеристика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822B77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Монолитное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5E9AA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/>
                <w:color w:val="000000"/>
                <w:sz w:val="28"/>
                <w:szCs w:val="28"/>
              </w:rPr>
              <w:t>Микроядро</w:t>
            </w:r>
          </w:p>
        </w:tc>
      </w:tr>
      <w:tr w14:paraId="54BD5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BF0C5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Размер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Большой: в ядре почти всё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Минимальный: только базовые функции</w:t>
            </w:r>
          </w:p>
        </w:tc>
      </w:tr>
      <w:tr w14:paraId="127E3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A8832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Где находятся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 пространстве пользователя, как отдельные процессы</w:t>
            </w:r>
          </w:p>
        </w:tc>
      </w:tr>
      <w:tr w14:paraId="61B9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D078D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Взаимодействие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Прямые вызовы функций 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Обмен сообщениями между процессами (IPC)</w:t>
            </w:r>
          </w:p>
        </w:tc>
      </w:tr>
      <w:tr w14:paraId="4DAA4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B34F4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Производительность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Выше: меньше переключений контекста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Ниже: накладные расходы на передачу сообщений</w:t>
            </w:r>
          </w:p>
        </w:tc>
      </w:tr>
      <w:tr w14:paraId="5A58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77CF2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Изоляция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Слабая: ошибка компонента может нарушить всё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Высокая: компоненты изолированы друг от друга</w:t>
            </w:r>
          </w:p>
        </w:tc>
      </w:tr>
      <w:tr w14:paraId="05DAA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A32C3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Arial" w:hAnsi="Arial" w:cs="Times New Roman"/>
                <w:b w:val="0"/>
                <w:color w:val="000000"/>
                <w:sz w:val="28"/>
                <w:szCs w:val="28"/>
              </w:rPr>
              <w:t>Модульность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Ниже: изменения часто требуют пересборки/перезагрузки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rPr>
                <w:rFonts w:ascii="Arial" w:hAnsi="Arial"/>
              </w:rPr>
              <w:t>Выше: компоненты можно заменять и перезапускать отдельно</w:t>
            </w:r>
          </w:p>
        </w:tc>
      </w:tr>
    </w:tbl>
    <w:p w14:paraId="7B4F6324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Ситуация: драйвер сетевой карты содержит ошибку и завершает работу с ошибкой. Объясните, почему последствия могут отличаться в монолитной и микроядерной архитектуре.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Ответ: </w:t>
      </w:r>
      <w:r>
        <w:rPr>
          <w:rFonts w:ascii="Arial" w:hAnsi="Arial"/>
          <w:b w:val="0"/>
        </w:rPr>
        <w:t>В монолитном ядре драйвер работает в режиме ядра, поэтому его сбой может привести к краху всей ОС (синий экран, kernel panic). В микроядре драйвер — отдельный процесс в пространстве пользователя: система продолжит работать, а драйвер можно перезапустить; пострадает лишь сеть.</w:t>
      </w:r>
    </w:p>
    <w:p w14:paraId="388B155E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7. Ситуационная задача</w:t>
      </w:r>
    </w:p>
    <w:p w14:paraId="5C61C21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Компания разрабатывает операционную систему для устройства, где особенно важны надёжность, изоляция компонентов, возможность замены отдельных компонентов и минимальное количество кода с максимальными привилегиями.</w:t>
      </w:r>
    </w:p>
    <w:p w14:paraId="13393D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Вопросы:</w:t>
      </w:r>
    </w:p>
    <w:p w14:paraId="7AFFC07B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Какую архитектуру ядра целесообразно рассмотреть?</w:t>
      </w:r>
    </w:p>
    <w:p w14:paraId="04AA9BC6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Какие компоненты можно вынести за пределы ядра?</w:t>
      </w:r>
    </w:p>
    <w:p w14:paraId="7DB20D8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Какие функции должны остаться внутри ядра?</w:t>
      </w:r>
    </w:p>
    <w:p w14:paraId="1FD1842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Какие недостатки такого подхода необходимо учитывать?</w:t>
      </w:r>
    </w:p>
    <w:p w14:paraId="1AE0ED30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Ответ обоснуйте 4–6 предложениями.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Архитектура: микроядерная (или модульная с сильной изоляцией).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Выносятся за ядро: драйверы устройств, файловые системы, сетевой стек, графические и другие службы.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Остаются в ядре: управление процессами и потоками (планирование), базовое управление памятью, межпроцессное взаимодействие (IPC), обработка прерываний.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Недостатки: накладные расходы на обмен сообщениями и переключения контекста, снижение производительности, более сложная разработка.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Обоснование: для такого устройства лучше подходит микроядро. В привилегированном режиме работает минимум кода, поэтому сбой драйвера или службы не обрушит всю систему. Компоненты изолированы, их можно заменять и перезапускать независимо. Цена — небольшая потеря скорости из-за обмена сообщениями между процессами.</w:t>
      </w:r>
    </w:p>
    <w:p w14:paraId="78802FF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8. Мини-тест</w:t>
      </w:r>
    </w:p>
    <w:p w14:paraId="151137B5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1. Что такое архитектура ОС?</w:t>
      </w:r>
    </w:p>
    <w:p w14:paraId="2AAC817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Набор программ пользователя</w:t>
      </w:r>
    </w:p>
    <w:p w14:paraId="1A2AAA1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Логическая организация компонентов ОС</w:t>
      </w:r>
    </w:p>
    <w:p w14:paraId="392CFA7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Физическое устройство процессора</w:t>
      </w:r>
    </w:p>
    <w:p w14:paraId="1A61638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Файловая система</w:t>
      </w:r>
    </w:p>
    <w:p w14:paraId="1AE7E22E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2. Какой компонент является центральным в архитектуре ОС?</w:t>
      </w:r>
    </w:p>
    <w:p w14:paraId="32AC317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BIOS</w:t>
      </w:r>
    </w:p>
    <w:p w14:paraId="69B9694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Драйвер</w:t>
      </w:r>
    </w:p>
    <w:p w14:paraId="48F390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Ядро</w:t>
      </w:r>
    </w:p>
    <w:p w14:paraId="16A337C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Браузер</w:t>
      </w:r>
    </w:p>
    <w:p w14:paraId="1B5257B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3. Что делает ядро?</w:t>
      </w:r>
    </w:p>
    <w:p w14:paraId="7FAE7F5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Только запускает приложения</w:t>
      </w:r>
    </w:p>
    <w:p w14:paraId="0364491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Управляет ресурсами системы</w:t>
      </w:r>
    </w:p>
    <w:p w14:paraId="019FBB0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Только работает с файлами</w:t>
      </w:r>
    </w:p>
    <w:p w14:paraId="6413FFD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Только управляет монитором</w:t>
      </w:r>
    </w:p>
    <w:p w14:paraId="33B32A69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4. Что такое драйвер?</w:t>
      </w:r>
    </w:p>
    <w:p w14:paraId="128506C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Пользовательская программа</w:t>
      </w:r>
    </w:p>
    <w:p w14:paraId="2E70C4E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Программа для взаимодействия ОС с оборудованием</w:t>
      </w:r>
    </w:p>
    <w:p w14:paraId="034F5B8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Файл пользователя</w:t>
      </w:r>
    </w:p>
    <w:p w14:paraId="2DEF0A3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Антивирус</w:t>
      </w:r>
    </w:p>
    <w:p w14:paraId="3D7D5B1F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5. Что происходит с программой после её запуска?</w:t>
      </w:r>
    </w:p>
    <w:p w14:paraId="1655007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Она становится драйвером</w:t>
      </w:r>
    </w:p>
    <w:p w14:paraId="20C498F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Создаётся процесс</w:t>
      </w:r>
    </w:p>
    <w:p w14:paraId="298C23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Она становится ядром</w:t>
      </w:r>
    </w:p>
    <w:p w14:paraId="4403B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Она удаляется с диска</w:t>
      </w:r>
    </w:p>
    <w:p w14:paraId="78C6FE50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6. Какой принцип характерен для микроядерной архитектуры?</w:t>
      </w:r>
    </w:p>
    <w:p w14:paraId="3B32A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Все компоненты находятся в ядре</w:t>
      </w:r>
    </w:p>
    <w:p w14:paraId="4752D777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Ядро максимально расширяется</w:t>
      </w:r>
    </w:p>
    <w:p w14:paraId="55CDF72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Значительная часть компонентов выносится за пределы ядра</w:t>
      </w:r>
    </w:p>
    <w:p w14:paraId="043D729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Отсутствует управление процессами</w:t>
      </w:r>
    </w:p>
    <w:p w14:paraId="2679890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7. Какое преимущество характерно для монолитного ядра?</w:t>
      </w:r>
    </w:p>
    <w:p w14:paraId="0852A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Отсутствие ядра</w:t>
      </w:r>
    </w:p>
    <w:p w14:paraId="6447F46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Высокая производительность</w:t>
      </w:r>
    </w:p>
    <w:p w14:paraId="2D2A4D5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Полная изоляция всех компонентов</w:t>
      </w:r>
    </w:p>
    <w:p w14:paraId="4439E7B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Все драйверы работают как отдельные приложения</w:t>
      </w:r>
    </w:p>
    <w:p w14:paraId="47FCA10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8. Какой недостаток характерен для микроядерной архитектуры?</w:t>
      </w:r>
    </w:p>
    <w:p w14:paraId="266083A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Невозможность управления процессами</w:t>
      </w:r>
    </w:p>
    <w:p w14:paraId="5B98EA0D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Дополнительные взаимодействия между процессами</w:t>
      </w:r>
    </w:p>
    <w:p w14:paraId="2087C2B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Отсутствие драйверов</w:t>
      </w:r>
    </w:p>
    <w:p w14:paraId="390A3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Отсутствие памяти</w:t>
      </w:r>
    </w:p>
    <w:p w14:paraId="5F5BA667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9. Что используется приложением для обращения к функциям ОС?</w:t>
      </w:r>
    </w:p>
    <w:p w14:paraId="244F7C4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API</w:t>
      </w:r>
    </w:p>
    <w:p w14:paraId="629FC38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BIOS</w:t>
      </w:r>
    </w:p>
    <w:p w14:paraId="1DDC1A4B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SSD</w:t>
      </w:r>
    </w:p>
    <w:p w14:paraId="00AD56E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RAM</w:t>
      </w:r>
    </w:p>
    <w:p w14:paraId="6EB8C7F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10. Что происходит при аппаратном прерывании?</w:t>
      </w:r>
    </w:p>
    <w:p w14:paraId="018E901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А) Компьютер обязательно выключается</w:t>
      </w:r>
    </w:p>
    <w:p w14:paraId="66B0F0A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Б) Ядро получает сигнал, требующий обработки</w:t>
      </w:r>
    </w:p>
    <w:p w14:paraId="7B481C4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В) Удаляется процесс</w:t>
      </w:r>
    </w:p>
    <w:p w14:paraId="1B64E698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Г) Форматируется диск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 xml:space="preserve">Ответы: </w:t>
      </w:r>
      <w:r>
        <w:rPr>
          <w:rFonts w:ascii="Arial" w:hAnsi="Arial"/>
          <w:b w:val="0"/>
        </w:rPr>
        <w:t>1-Б, 2-В, 3-Б, 4-Б, 5-Б, 6-В, 7-Б, 8-Б, 9-А, 10-Б.</w:t>
      </w:r>
    </w:p>
    <w:p w14:paraId="5F1934E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Задание 9. Итоговая схема</w:t>
      </w:r>
    </w:p>
    <w:p w14:paraId="7E8B396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Нарисуйте в тетради или графическом редакторе схему:</w:t>
      </w:r>
    </w:p>
    <w:p w14:paraId="110F239F">
      <w:pPr>
        <w:spacing w:after="120"/>
        <w:jc w:val="center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1AE0099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Для каждого элемента подпишите его назначение одним предложением.</w:t>
      </w:r>
    </w:p>
    <w:p w14:paraId="5563E88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Затем приведите собственный пример операции: печать документа, воспроизведение звука, подключение к Wi-Fi, чтение файла с диска или работа с клавиатурой.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Схема: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Пользователь — человек, который выдаёт команды и получает результат.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Приложение — программа, решающая задачу пользователя.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API — набор функций, через которые приложение обращается к ОС.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Системный вызов — механизм перехода из приложения в ядро для выполнения привилегированной операции.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Ядро — центральная часть ОС, управляющая ресурсами и процессами.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Драйвер — программа, преобразующая запросы ОС в команды устройства.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Аппаратное устройство — физический компонент, выполняющий операцию.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Пример: чтение файла с диска. Пользователь открывает файл в текстовом редакторе → редактор вызывает функцию чтения через API → системный вызов передаёт запрос в ядро → файловая система находит нужные блоки → драйвер диска формирует команды → SSD/HDD отдаёт данные, которые попадают в редактор.</w:t>
      </w:r>
    </w:p>
    <w:p w14:paraId="5949547C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color w:val="auto"/>
          <w:sz w:val="28"/>
          <w:szCs w:val="28"/>
        </w:rPr>
        <w:t>Контрольные вопросы</w:t>
      </w:r>
    </w:p>
    <w:p w14:paraId="42799B5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1. Что такое архитектура операционной системы?</w:t>
      </w:r>
      <w:r>
        <w:rPr>
          <w:rFonts w:ascii="Arial" w:hAnsi="Arial"/>
          <w:b w:val="0"/>
        </w:rPr>
        <w:br/>
        <w:t>Логическая организация и взаимодействие компонентов ОС.</w:t>
      </w:r>
    </w:p>
    <w:p w14:paraId="30A77D6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2. Какие основные уровни ОС были рассмотрены?</w:t>
      </w:r>
      <w:r>
        <w:rPr>
          <w:rFonts w:ascii="Arial" w:hAnsi="Arial"/>
          <w:b w:val="0"/>
        </w:rPr>
        <w:br/>
        <w:t>Аппаратный, ядро, системные службы и драйверы, API, пользовательский.</w:t>
      </w:r>
    </w:p>
    <w:p w14:paraId="6CBA26B1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3. Что такое ядро?</w:t>
      </w:r>
      <w:r>
        <w:rPr>
          <w:rFonts w:ascii="Arial" w:hAnsi="Arial"/>
          <w:b w:val="0"/>
        </w:rPr>
        <w:br/>
        <w:t>Центральная часть ОС, управляющая ресурсами системы и работающая в привилегированном режиме.</w:t>
      </w:r>
    </w:p>
    <w:p w14:paraId="616BA51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4. Какие основные функции выполняет ядро?</w:t>
      </w:r>
      <w:r>
        <w:rPr>
          <w:rFonts w:ascii="Arial" w:hAnsi="Arial"/>
          <w:b w:val="0"/>
        </w:rPr>
        <w:br/>
        <w:t>Управление процессами, памятью, файлами, устройствами, обработка прерываний, защита.</w:t>
      </w:r>
    </w:p>
    <w:p w14:paraId="6793B818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5. Чем программа отличается от процесса?</w:t>
      </w:r>
      <w:r>
        <w:rPr>
          <w:rFonts w:ascii="Arial" w:hAnsi="Arial"/>
          <w:b w:val="0"/>
        </w:rPr>
        <w:br/>
        <w:t>Программа — набор инструкций на диске; процесс — выполняющаяся программа с ресурсами и адресным пространством.</w:t>
      </w:r>
    </w:p>
    <w:p w14:paraId="1D26257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6. Что такое драйвер?</w:t>
      </w:r>
      <w:r>
        <w:rPr>
          <w:rFonts w:ascii="Arial" w:hAnsi="Arial"/>
          <w:b w:val="0"/>
        </w:rPr>
        <w:br/>
        <w:t>Программа для взаимодействия ОС с конкретным оборудованием.</w:t>
      </w:r>
    </w:p>
    <w:p w14:paraId="0727110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7. Для чего используется API?</w:t>
      </w:r>
      <w:r>
        <w:rPr>
          <w:rFonts w:ascii="Arial" w:hAnsi="Arial"/>
          <w:b w:val="0"/>
        </w:rPr>
        <w:br/>
        <w:t>Для доступа приложений к функциям ОС без работы с оборудованием напрямую.</w:t>
      </w:r>
    </w:p>
    <w:p w14:paraId="378F3AC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8. Что такое системный вызов?</w:t>
      </w:r>
      <w:r>
        <w:rPr>
          <w:rFonts w:ascii="Arial" w:hAnsi="Arial"/>
          <w:b w:val="0"/>
        </w:rPr>
        <w:br/>
        <w:t>Обращение приложения к ядру за выполнением привилегированной операции.</w:t>
      </w:r>
    </w:p>
    <w:p w14:paraId="11DEA0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9. Что такое монолитное ядро?</w:t>
      </w:r>
      <w:r>
        <w:rPr>
          <w:rFonts w:ascii="Arial" w:hAnsi="Arial"/>
          <w:b w:val="0"/>
        </w:rPr>
        <w:br/>
        <w:t>Ядро, в котором почти все службы и драйверы работают в одном адресном пространстве в режиме ядра.</w:t>
      </w:r>
    </w:p>
    <w:p w14:paraId="61A9D8F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10. Что такое модульное ядро?</w:t>
      </w:r>
      <w:r>
        <w:rPr>
          <w:rFonts w:ascii="Arial" w:hAnsi="Arial"/>
          <w:b w:val="0"/>
        </w:rPr>
        <w:br/>
        <w:t>Ядро, функции которого оформлены в модули, загружаемые и выгружаемые по необходимости.</w:t>
      </w:r>
    </w:p>
    <w:p w14:paraId="0C642E5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Arial" w:hAnsi="Arial" w:cs="Times New Roman"/>
          <w:b w:val="0"/>
          <w:color w:val="auto"/>
          <w:sz w:val="28"/>
          <w:szCs w:val="28"/>
        </w:rPr>
        <w:t>1</w:t>
      </w:r>
      <w:r>
        <w:rPr>
          <w:rFonts w:hint="default" w:cs="Times New Roman" w:ascii="Arial" w:hAnsi="Arial"/>
          <w:b w:val="0"/>
          <w:color w:val="auto"/>
          <w:sz w:val="28"/>
          <w:szCs w:val="28"/>
          <w:lang w:val="ru-RU"/>
        </w:rPr>
        <w:t>1</w:t>
      </w:r>
      <w:bookmarkStart w:id="0" w:name="_GoBack"/>
      <w:bookmarkEnd w:id="0"/>
      <w:r>
        <w:rPr>
          <w:rFonts w:hint="default" w:ascii="Arial" w:hAnsi="Arial" w:cs="Times New Roman"/>
          <w:b w:val="0"/>
          <w:color w:val="auto"/>
          <w:sz w:val="28"/>
          <w:szCs w:val="28"/>
        </w:rPr>
        <w:t>. Что такое гибридное ядро?</w:t>
      </w:r>
      <w:r>
        <w:rPr>
          <w:rFonts w:ascii="Arial" w:hAnsi="Arial"/>
          <w:b w:val="0"/>
        </w:rPr>
        <w:br/>
        <w:t>Сочетает черты монолитного и микроядра: часть служб в ядре ради скорости, часть вынесена для модульности.</w:t>
      </w:r>
    </w:p>
    <w:p w14:paraId="5E078F3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</w:p>
    <w:sectPr>
      <w:pgSz w:w="12240" w:h="15840"/>
      <w:pgMar w:top="1134" w:right="850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DC5458"/>
    <w:rsid w:val="4A76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Arial" w:hAnsi="Arial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Arial" w:hAnsi="Arial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Arial" w:hAnsi="Arial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Arial" w:hAnsi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Arial" w:hAnsi="Arial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Arial" w:hAnsi="Arial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Arial" w:hAnsi="Ari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Arial" w:hAnsi="Arial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Arial" w:hAnsi="Arial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  <w:rPr>
      <w:rFonts w:ascii="Arial" w:hAnsi="Arial"/>
    </w:rPr>
  </w:style>
  <w:style w:type="table" w:default="1" w:styleId="12">
    <w:name w:val="Normal Table"/>
    <w:semiHidden/>
    <w:unhideWhenUsed/>
    <w:qFormat/>
    <w:uiPriority w:val="99"/>
    <w:rPr>
      <w:rFonts w:ascii="Arial" w:hAnsi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rFonts w:ascii="Arial" w:hAnsi="Arial"/>
      <w:i/>
      <w:iCs/>
    </w:rPr>
  </w:style>
  <w:style w:type="character" w:styleId="14">
    <w:name w:val="Strong"/>
    <w:basedOn w:val="11"/>
    <w:qFormat/>
    <w:uiPriority w:val="22"/>
    <w:rPr>
      <w:rFonts w:ascii="Arial" w:hAnsi="Arial"/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Arial" w:hAnsi="Arial"/>
    </w:r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  <w:rPr>
      <w:rFonts w:ascii="Arial" w:hAnsi="Arial"/>
    </w:r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Arial" w:hAnsi="Arial"/>
    </w:rPr>
  </w:style>
  <w:style w:type="paragraph" w:styleId="19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paragraph" w:styleId="20">
    <w:name w:val="Body Text"/>
    <w:basedOn w:val="1"/>
    <w:link w:val="46"/>
    <w:unhideWhenUsed/>
    <w:qFormat/>
    <w:uiPriority w:val="99"/>
    <w:pPr>
      <w:spacing w:after="120"/>
    </w:pPr>
    <w:rPr>
      <w:rFonts w:ascii="Arial" w:hAnsi="Arial"/>
    </w:r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Arial" w:hAnsi="Arial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Arial" w:hAnsi="Arial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Arial" w:hAnsi="Arial"/>
    </w:r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Arial" w:hAnsi="Arial"/>
    </w:r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Arial" w:hAnsi="Arial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  <w:rPr>
      <w:rFonts w:ascii="Arial" w:hAnsi="Arial"/>
    </w:r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  <w:rPr>
      <w:rFonts w:ascii="Arial" w:hAnsi="Arial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  <w:rPr>
      <w:rFonts w:ascii="Arial" w:hAnsi="Arial"/>
    </w:r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rFonts w:ascii="Arial" w:hAnsi="Arial"/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 w:ascii="Arial" w:hAnsi="Arial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Arial" w:hAnsi="Arial"/>
    </w:r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  <w:rPr>
      <w:rFonts w:ascii="Arial" w:hAnsi="Arial"/>
    </w:r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  <w:rPr>
      <w:rFonts w:ascii="Arial" w:hAnsi="Arial"/>
    </w:rPr>
  </w:style>
  <w:style w:type="paragraph" w:styleId="35">
    <w:name w:val="List 3"/>
    <w:basedOn w:val="1"/>
    <w:unhideWhenUsed/>
    <w:uiPriority w:val="99"/>
    <w:pPr>
      <w:ind w:left="1080" w:hanging="360"/>
      <w:contextualSpacing/>
    </w:pPr>
    <w:rPr>
      <w:rFonts w:ascii="Arial" w:hAnsi="Arial"/>
    </w:rPr>
  </w:style>
  <w:style w:type="table" w:styleId="36">
    <w:name w:val="Table Grid"/>
    <w:basedOn w:val="12"/>
    <w:uiPriority w:val="59"/>
    <w:pPr>
      <w:spacing w:after="0" w:line="240" w:lineRule="auto"/>
    </w:pPr>
    <w:rPr>
      <w:rFonts w:ascii="Arial" w:hAnsi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  <w:rPr>
      <w:rFonts w:ascii="Arial" w:hAnsi="Arial"/>
    </w:rPr>
  </w:style>
  <w:style w:type="character" w:customStyle="1" w:styleId="38">
    <w:name w:val="Footer Char"/>
    <w:basedOn w:val="11"/>
    <w:link w:val="26"/>
    <w:qFormat/>
    <w:uiPriority w:val="99"/>
    <w:rPr>
      <w:rFonts w:ascii="Arial" w:hAnsi="Arial"/>
    </w:rPr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Arial" w:hAnsi="Arial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 w:ascii="Arial" w:hAnsi="Arial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 w:ascii="Arial" w:hAnsi="Arial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 w:ascii="Arial" w:hAnsi="Arial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 w:ascii="Arial" w:hAnsi="Arial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 w:ascii="Arial" w:hAnsi="Arial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  <w:rPr>
      <w:rFonts w:ascii="Arial" w:hAnsi="Arial"/>
    </w:rPr>
  </w:style>
  <w:style w:type="character" w:customStyle="1" w:styleId="46">
    <w:name w:val="Body Text Char"/>
    <w:basedOn w:val="11"/>
    <w:link w:val="20"/>
    <w:uiPriority w:val="99"/>
    <w:rPr>
      <w:rFonts w:ascii="Arial" w:hAnsi="Arial"/>
    </w:rPr>
  </w:style>
  <w:style w:type="character" w:customStyle="1" w:styleId="47">
    <w:name w:val="Body Text 2 Char"/>
    <w:basedOn w:val="11"/>
    <w:link w:val="16"/>
    <w:uiPriority w:val="99"/>
    <w:rPr>
      <w:rFonts w:ascii="Arial" w:hAnsi="Arial"/>
    </w:rPr>
  </w:style>
  <w:style w:type="character" w:customStyle="1" w:styleId="48">
    <w:name w:val="Body Text 3 Char"/>
    <w:basedOn w:val="11"/>
    <w:link w:val="30"/>
    <w:qFormat/>
    <w:uiPriority w:val="99"/>
    <w:rPr>
      <w:rFonts w:ascii="Arial" w:hAnsi="Arial"/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Arial" w:hAnsi="Arial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rFonts w:ascii="Arial" w:hAnsi="Arial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rFonts w:ascii="Arial" w:hAnsi="Arial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 w:ascii="Arial" w:hAnsi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 w:ascii="Arial" w:hAnsi="Arial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 w:ascii="Arial" w:hAnsi="Arial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 w:ascii="Arial" w:hAnsi="Ari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 w:ascii="Arial" w:hAnsi="Arial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 w:ascii="Arial" w:hAnsi="Arial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rFonts w:ascii="Arial" w:hAnsi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rFonts w:ascii="Arial" w:hAnsi="Arial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rFonts w:ascii="Arial" w:hAnsi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rFonts w:ascii="Arial" w:hAnsi="Arial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rFonts w:ascii="Arial" w:hAnsi="Arial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rFonts w:ascii="Arial" w:hAnsi="Arial"/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  <w:rPr>
      <w:rFonts w:ascii="Arial" w:hAnsi="Arial"/>
    </w:rPr>
  </w:style>
  <w:style w:type="table" w:styleId="66">
    <w:name w:val="Light Shading"/>
    <w:basedOn w:val="12"/>
    <w:uiPriority w:val="60"/>
    <w:pPr>
      <w:spacing w:after="0" w:line="240" w:lineRule="auto"/>
    </w:pPr>
    <w:rPr>
      <w:rFonts w:ascii="Arial" w:hAnsi="Arial"/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rFonts w:ascii="Arial" w:hAnsi="Arial"/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rFonts w:ascii="Arial" w:hAnsi="Arial"/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rFonts w:ascii="Arial" w:hAnsi="Arial"/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rFonts w:ascii="Arial" w:hAnsi="Arial"/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rFonts w:ascii="Arial" w:hAnsi="Arial"/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rFonts w:ascii="Arial" w:hAnsi="Arial"/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rPr>
      <w:rFonts w:ascii="Arial" w:hAnsi="Arial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rPr>
      <w:rFonts w:ascii="Arial" w:hAnsi="Arial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rPr>
      <w:rFonts w:ascii="Arial" w:hAnsi="Arial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rPr>
      <w:rFonts w:ascii="Arial" w:hAnsi="Arial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rPr>
      <w:rFonts w:ascii="Arial" w:hAnsi="Arial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rPr>
      <w:rFonts w:ascii="Arial" w:hAnsi="Arial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rPr>
      <w:rFonts w:ascii="Arial" w:hAnsi="Arial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rPr>
      <w:rFonts w:ascii="Arial" w:hAnsi="Arial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rPr>
      <w:rFonts w:ascii="Arial" w:hAnsi="Arial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rPr>
      <w:rFonts w:ascii="Arial" w:hAnsi="Arial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rPr>
      <w:rFonts w:ascii="Arial" w:hAnsi="Arial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rPr>
      <w:rFonts w:ascii="Arial" w:hAnsi="Arial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rPr>
      <w:rFonts w:ascii="Arial" w:hAnsi="Arial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rPr>
      <w:rFonts w:ascii="Arial" w:hAnsi="Arial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rPr>
      <w:rFonts w:ascii="Arial" w:hAnsi="Arial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rPr>
      <w:rFonts w:ascii="Arial" w:hAnsi="Arial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rPr>
      <w:rFonts w:ascii="Arial" w:hAnsi="Arial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rPr>
      <w:rFonts w:ascii="Arial" w:hAnsi="Arial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rPr>
      <w:rFonts w:ascii="Arial" w:hAnsi="Arial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rPr>
      <w:rFonts w:ascii="Arial" w:hAnsi="Arial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rPr>
      <w:rFonts w:ascii="Arial" w:hAnsi="Arial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rPr>
      <w:rFonts w:ascii="Arial" w:hAnsi="Arial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rPr>
      <w:rFonts w:ascii="Arial" w:hAnsi="Arial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rPr>
      <w:rFonts w:ascii="Arial" w:hAnsi="Arial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rFonts w:ascii="Arial" w:hAnsi="Arial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rFonts w:ascii="Arial" w:hAnsi="Arial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329</Words>
  <Characters>3020</Characters>
  <Lines>0</Lines>
  <Paragraphs>0</Paragraphs>
  <TotalTime>8</TotalTime>
  <ScaleCrop>false</ScaleCrop>
  <LinksUpToDate>false</LinksUpToDate>
  <CharactersWithSpaces>3268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Sofya Nagorkina</cp:lastModifiedBy>
  <dcterms:modified xsi:type="dcterms:W3CDTF">2026-09-30T06:37:51Z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eyJoZGlkIjoiNGJmNjAwNmYwMDc5Nzc0N2VhZjUwMjI2M2E5OGIyYTMiLCJ1c2VySWQiOiI4NDIyODI0NjU0OTgifQ==</vt:lpwstr>
  </property>
  <property fmtid="{D5CDD505-2E9C-101B-9397-08002B2CF9AE}" pid="3" name="KSOProductBuildVer">
    <vt:lpwstr>1049-12.1.0.28485</vt:lpwstr>
  </property>
  <property fmtid="{D5CDD505-2E9C-101B-9397-08002B2CF9AE}" pid="4" name="ICV">
    <vt:lpwstr>220E023DC01546949DF264377C332E4E_13</vt:lpwstr>
  </property>
</Properties>
</file>