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51A1" w14:textId="77777777" w:rsidR="00E90701" w:rsidRPr="00D637B7" w:rsidRDefault="00E90701" w:rsidP="00E90701">
      <w:pPr>
        <w:pStyle w:val="NormalWeb"/>
        <w:rPr>
          <w:lang w:val="en-US"/>
        </w:rPr>
      </w:pPr>
      <w:r w:rsidRPr="00D637B7">
        <w:rPr>
          <w:rStyle w:val="fast-factsfactskey"/>
          <w:lang w:val="en-US"/>
        </w:rPr>
        <w:t xml:space="preserve">Common Name: </w:t>
      </w:r>
      <w:r>
        <w:rPr>
          <w:lang w:val="en-US"/>
        </w:rPr>
        <w:t>Kingfisher</w:t>
      </w:r>
    </w:p>
    <w:p w14:paraId="1A9651D3" w14:textId="77777777" w:rsidR="00E90701" w:rsidRPr="00D637B7" w:rsidRDefault="00E90701" w:rsidP="00E90701">
      <w:pPr>
        <w:pStyle w:val="NormalWeb"/>
        <w:rPr>
          <w:lang w:val="en-US"/>
        </w:rPr>
      </w:pPr>
      <w:r w:rsidRPr="00D637B7">
        <w:rPr>
          <w:rStyle w:val="fast-factsfactskey"/>
          <w:lang w:val="en-US"/>
        </w:rPr>
        <w:t xml:space="preserve">Scientific Name: </w:t>
      </w:r>
      <w:r>
        <w:rPr>
          <w:rStyle w:val="Fremhv"/>
          <w:lang w:val="en-US"/>
        </w:rPr>
        <w:t xml:space="preserve">Halcyon </w:t>
      </w:r>
      <w:proofErr w:type="spellStart"/>
      <w:r>
        <w:rPr>
          <w:rStyle w:val="Fremhv"/>
          <w:lang w:val="en-US"/>
        </w:rPr>
        <w:t>Malimbica</w:t>
      </w:r>
      <w:proofErr w:type="spellEnd"/>
    </w:p>
    <w:p w14:paraId="13CDD84F" w14:textId="77777777" w:rsidR="00E90701" w:rsidRPr="00D637B7" w:rsidRDefault="00E90701" w:rsidP="00E90701">
      <w:pPr>
        <w:pStyle w:val="NormalWeb"/>
        <w:rPr>
          <w:lang w:val="en-US"/>
        </w:rPr>
      </w:pPr>
      <w:r w:rsidRPr="00D637B7">
        <w:rPr>
          <w:rStyle w:val="fast-factsfactskey"/>
          <w:lang w:val="en-US"/>
        </w:rPr>
        <w:t xml:space="preserve">Type: </w:t>
      </w:r>
      <w:r w:rsidRPr="00D637B7">
        <w:rPr>
          <w:lang w:val="en-US"/>
        </w:rPr>
        <w:t>Birds</w:t>
      </w:r>
    </w:p>
    <w:p w14:paraId="5AEFFB35" w14:textId="77777777" w:rsidR="00E90701" w:rsidRPr="00D637B7" w:rsidRDefault="00E90701" w:rsidP="00E90701">
      <w:pPr>
        <w:pStyle w:val="NormalWeb"/>
        <w:rPr>
          <w:lang w:val="en-US"/>
        </w:rPr>
      </w:pPr>
      <w:r w:rsidRPr="00D637B7">
        <w:rPr>
          <w:rStyle w:val="fast-factsfactskey"/>
          <w:lang w:val="en-US"/>
        </w:rPr>
        <w:t xml:space="preserve">Diet: </w:t>
      </w:r>
      <w:r>
        <w:rPr>
          <w:lang w:val="en-US"/>
        </w:rPr>
        <w:t>Omnivore</w:t>
      </w:r>
    </w:p>
    <w:p w14:paraId="4384F60C" w14:textId="77777777" w:rsidR="00E90701" w:rsidRPr="00D637B7" w:rsidRDefault="00E90701" w:rsidP="00E90701">
      <w:pPr>
        <w:pStyle w:val="NormalWeb"/>
        <w:rPr>
          <w:lang w:val="en-US"/>
        </w:rPr>
      </w:pPr>
      <w:r w:rsidRPr="00D637B7">
        <w:rPr>
          <w:rStyle w:val="fast-factsfactskey"/>
          <w:lang w:val="en-US"/>
        </w:rPr>
        <w:t xml:space="preserve">Average life span in The Wild: </w:t>
      </w:r>
      <w:r>
        <w:rPr>
          <w:lang w:val="en-US"/>
        </w:rPr>
        <w:t>Up to 10</w:t>
      </w:r>
      <w:r w:rsidRPr="00D637B7">
        <w:rPr>
          <w:lang w:val="en-US"/>
        </w:rPr>
        <w:t xml:space="preserve"> years</w:t>
      </w:r>
    </w:p>
    <w:p w14:paraId="5EE0035F" w14:textId="77777777" w:rsidR="00E90701" w:rsidRDefault="00E90701" w:rsidP="00E90701">
      <w:pPr>
        <w:pStyle w:val="NormalWeb"/>
        <w:rPr>
          <w:lang w:val="en-US"/>
        </w:rPr>
      </w:pPr>
      <w:r w:rsidRPr="00D637B7">
        <w:rPr>
          <w:rStyle w:val="fast-factsfactskey"/>
          <w:lang w:val="en-US"/>
        </w:rPr>
        <w:t xml:space="preserve">Size: </w:t>
      </w:r>
      <w:r>
        <w:rPr>
          <w:lang w:val="en-US"/>
        </w:rPr>
        <w:t>9.8</w:t>
      </w:r>
      <w:r w:rsidRPr="00D637B7">
        <w:rPr>
          <w:lang w:val="en-US"/>
        </w:rPr>
        <w:t xml:space="preserve"> inches</w:t>
      </w:r>
    </w:p>
    <w:p w14:paraId="52EE4B9F" w14:textId="77777777" w:rsidR="00E90701" w:rsidRDefault="00E90701" w:rsidP="00E90701">
      <w:pPr>
        <w:pStyle w:val="NormalWeb"/>
        <w:rPr>
          <w:lang w:val="en-US"/>
        </w:rPr>
      </w:pPr>
      <w:r w:rsidRPr="00D637B7">
        <w:rPr>
          <w:rStyle w:val="fast-factsfactskey"/>
          <w:lang w:val="en-US"/>
        </w:rPr>
        <w:t xml:space="preserve">Weight: </w:t>
      </w:r>
      <w:r>
        <w:rPr>
          <w:lang w:val="en-US"/>
        </w:rPr>
        <w:t>3.17 ounces</w:t>
      </w:r>
    </w:p>
    <w:p w14:paraId="1AD7F31F" w14:textId="77777777" w:rsidR="00E90701" w:rsidRPr="00E90701" w:rsidRDefault="00E90701" w:rsidP="00E90701">
      <w:pPr>
        <w:spacing w:before="100" w:beforeAutospacing="1" w:after="100" w:afterAutospacing="1" w:line="240" w:lineRule="auto"/>
        <w:outlineLvl w:val="2"/>
        <w:rPr>
          <w:rFonts w:ascii="Times New Roman" w:eastAsia="Times New Roman" w:hAnsi="Times New Roman" w:cs="Times New Roman"/>
          <w:b/>
          <w:bCs/>
          <w:sz w:val="32"/>
          <w:szCs w:val="32"/>
          <w:lang w:val="en-US" w:eastAsia="da-DK"/>
        </w:rPr>
      </w:pPr>
      <w:r w:rsidRPr="00E90701">
        <w:rPr>
          <w:rFonts w:ascii="Times New Roman" w:eastAsia="Times New Roman" w:hAnsi="Times New Roman" w:cs="Times New Roman"/>
          <w:b/>
          <w:bCs/>
          <w:sz w:val="32"/>
          <w:szCs w:val="32"/>
          <w:lang w:val="en-US" w:eastAsia="da-DK"/>
        </w:rPr>
        <w:t>About the Blue-Breasted Kingfisher (h1)</w:t>
      </w:r>
    </w:p>
    <w:p w14:paraId="6996B65D" w14:textId="77777777" w:rsidR="00E90701" w:rsidRPr="00E90701" w:rsidRDefault="00E90701" w:rsidP="00E90701">
      <w:pPr>
        <w:spacing w:before="100" w:beforeAutospacing="1" w:after="100" w:afterAutospacing="1" w:line="240" w:lineRule="auto"/>
        <w:rPr>
          <w:rFonts w:ascii="Times New Roman" w:eastAsia="Times New Roman" w:hAnsi="Times New Roman" w:cs="Times New Roman"/>
          <w:sz w:val="24"/>
          <w:szCs w:val="24"/>
          <w:lang w:val="en-US" w:eastAsia="da-DK"/>
        </w:rPr>
      </w:pPr>
      <w:r w:rsidRPr="00E90701">
        <w:rPr>
          <w:rFonts w:ascii="Times New Roman" w:eastAsia="Times New Roman" w:hAnsi="Times New Roman" w:cs="Times New Roman"/>
          <w:b/>
          <w:bCs/>
          <w:sz w:val="24"/>
          <w:szCs w:val="24"/>
          <w:lang w:val="en-US" w:eastAsia="da-DK"/>
        </w:rPr>
        <w:t>Appearance</w:t>
      </w:r>
      <w:r>
        <w:rPr>
          <w:rFonts w:ascii="Times New Roman" w:eastAsia="Times New Roman" w:hAnsi="Times New Roman" w:cs="Times New Roman"/>
          <w:b/>
          <w:bCs/>
          <w:sz w:val="24"/>
          <w:szCs w:val="24"/>
          <w:lang w:val="en-US" w:eastAsia="da-DK"/>
        </w:rPr>
        <w:t xml:space="preserve"> (h2)</w:t>
      </w:r>
      <w:r w:rsidRPr="00E90701">
        <w:rPr>
          <w:rFonts w:ascii="Times New Roman" w:eastAsia="Times New Roman" w:hAnsi="Times New Roman" w:cs="Times New Roman"/>
          <w:sz w:val="24"/>
          <w:szCs w:val="24"/>
          <w:lang w:val="en-US" w:eastAsia="da-DK"/>
        </w:rPr>
        <w:br/>
        <w:t xml:space="preserve">The blue-breasted kingfisher (Halcyon </w:t>
      </w:r>
      <w:proofErr w:type="spellStart"/>
      <w:r w:rsidRPr="00E90701">
        <w:rPr>
          <w:rFonts w:ascii="Times New Roman" w:eastAsia="Times New Roman" w:hAnsi="Times New Roman" w:cs="Times New Roman"/>
          <w:sz w:val="24"/>
          <w:szCs w:val="24"/>
          <w:lang w:val="en-US" w:eastAsia="da-DK"/>
        </w:rPr>
        <w:t>malimbica</w:t>
      </w:r>
      <w:proofErr w:type="spellEnd"/>
      <w:r w:rsidRPr="00E90701">
        <w:rPr>
          <w:rFonts w:ascii="Times New Roman" w:eastAsia="Times New Roman" w:hAnsi="Times New Roman" w:cs="Times New Roman"/>
          <w:sz w:val="24"/>
          <w:szCs w:val="24"/>
          <w:lang w:val="en-US" w:eastAsia="da-DK"/>
        </w:rPr>
        <w:t xml:space="preserve">) is a fairly large kingfisher (25cm high) with a distinctive blue breast from which it takes its name. You can also </w:t>
      </w:r>
      <w:proofErr w:type="spellStart"/>
      <w:r w:rsidRPr="00E90701">
        <w:rPr>
          <w:rFonts w:ascii="Times New Roman" w:eastAsia="Times New Roman" w:hAnsi="Times New Roman" w:cs="Times New Roman"/>
          <w:sz w:val="24"/>
          <w:szCs w:val="24"/>
          <w:lang w:val="en-US" w:eastAsia="da-DK"/>
        </w:rPr>
        <w:t>recognise</w:t>
      </w:r>
      <w:proofErr w:type="spellEnd"/>
      <w:r w:rsidRPr="00E90701">
        <w:rPr>
          <w:rFonts w:ascii="Times New Roman" w:eastAsia="Times New Roman" w:hAnsi="Times New Roman" w:cs="Times New Roman"/>
          <w:sz w:val="24"/>
          <w:szCs w:val="24"/>
          <w:lang w:val="en-US" w:eastAsia="da-DK"/>
        </w:rPr>
        <w:t xml:space="preserve"> it by its huge red and black bill.</w:t>
      </w:r>
      <w:r>
        <w:rPr>
          <w:rFonts w:ascii="Times New Roman" w:eastAsia="Times New Roman" w:hAnsi="Times New Roman" w:cs="Times New Roman"/>
          <w:sz w:val="24"/>
          <w:szCs w:val="24"/>
          <w:lang w:val="en-US" w:eastAsia="da-DK"/>
        </w:rPr>
        <w:t xml:space="preserve"> </w:t>
      </w:r>
      <w:proofErr w:type="gramStart"/>
      <w:r w:rsidRPr="00E90701">
        <w:rPr>
          <w:rFonts w:ascii="Times New Roman" w:eastAsia="Times New Roman" w:hAnsi="Times New Roman" w:cs="Times New Roman"/>
          <w:sz w:val="24"/>
          <w:szCs w:val="24"/>
          <w:lang w:val="en-US" w:eastAsia="da-DK"/>
        </w:rPr>
        <w:t>The</w:t>
      </w:r>
      <w:proofErr w:type="gramEnd"/>
      <w:r w:rsidRPr="00E90701">
        <w:rPr>
          <w:rFonts w:ascii="Times New Roman" w:eastAsia="Times New Roman" w:hAnsi="Times New Roman" w:cs="Times New Roman"/>
          <w:sz w:val="24"/>
          <w:szCs w:val="24"/>
          <w:lang w:val="en-US" w:eastAsia="da-DK"/>
        </w:rPr>
        <w:t xml:space="preserve"> sexes are fairly similar in appearance.</w:t>
      </w:r>
    </w:p>
    <w:p w14:paraId="55DF0046" w14:textId="77777777" w:rsidR="00E90701" w:rsidRPr="00E90701" w:rsidRDefault="00E90701" w:rsidP="00E90701">
      <w:pPr>
        <w:spacing w:before="100" w:beforeAutospacing="1" w:after="100" w:afterAutospacing="1" w:line="240" w:lineRule="auto"/>
        <w:rPr>
          <w:rFonts w:ascii="Times New Roman" w:eastAsia="Times New Roman" w:hAnsi="Times New Roman" w:cs="Times New Roman"/>
          <w:sz w:val="24"/>
          <w:szCs w:val="24"/>
          <w:lang w:val="en-US" w:eastAsia="da-DK"/>
        </w:rPr>
      </w:pPr>
      <w:r w:rsidRPr="00E90701">
        <w:rPr>
          <w:rFonts w:ascii="Times New Roman" w:eastAsia="Times New Roman" w:hAnsi="Times New Roman" w:cs="Times New Roman"/>
          <w:b/>
          <w:bCs/>
          <w:sz w:val="24"/>
          <w:szCs w:val="24"/>
          <w:lang w:val="en-US" w:eastAsia="da-DK"/>
        </w:rPr>
        <w:t>Call</w:t>
      </w:r>
      <w:r w:rsidRPr="00E90701">
        <w:rPr>
          <w:rFonts w:ascii="Times New Roman" w:eastAsia="Times New Roman" w:hAnsi="Times New Roman" w:cs="Times New Roman"/>
          <w:sz w:val="24"/>
          <w:szCs w:val="24"/>
          <w:lang w:val="en-US" w:eastAsia="da-DK"/>
        </w:rPr>
        <w:t> </w:t>
      </w:r>
      <w:r w:rsidRPr="00E90701">
        <w:rPr>
          <w:rFonts w:ascii="Times New Roman" w:eastAsia="Times New Roman" w:hAnsi="Times New Roman" w:cs="Times New Roman"/>
          <w:b/>
          <w:sz w:val="24"/>
          <w:szCs w:val="24"/>
          <w:lang w:val="en-US" w:eastAsia="da-DK"/>
        </w:rPr>
        <w:t>(h2)</w:t>
      </w:r>
      <w:r w:rsidRPr="00E90701">
        <w:rPr>
          <w:rFonts w:ascii="Times New Roman" w:eastAsia="Times New Roman" w:hAnsi="Times New Roman" w:cs="Times New Roman"/>
          <w:sz w:val="24"/>
          <w:szCs w:val="24"/>
          <w:lang w:val="en-US" w:eastAsia="da-DK"/>
        </w:rPr>
        <w:br/>
        <w:t>Its call</w:t>
      </w:r>
      <w:r>
        <w:rPr>
          <w:rFonts w:ascii="Times New Roman" w:eastAsia="Times New Roman" w:hAnsi="Times New Roman" w:cs="Times New Roman"/>
          <w:sz w:val="24"/>
          <w:szCs w:val="24"/>
          <w:lang w:val="en-US" w:eastAsia="da-DK"/>
        </w:rPr>
        <w:t xml:space="preserve"> </w:t>
      </w:r>
      <w:r w:rsidRPr="00E90701">
        <w:rPr>
          <w:rFonts w:ascii="Times New Roman" w:eastAsia="Times New Roman" w:hAnsi="Times New Roman" w:cs="Times New Roman"/>
          <w:sz w:val="24"/>
          <w:szCs w:val="24"/>
          <w:lang w:val="en-US" w:eastAsia="da-DK"/>
        </w:rPr>
        <w:t xml:space="preserve">is a loud and far-carrying, undulating laughing trill: begins with a sharp </w:t>
      </w:r>
      <w:proofErr w:type="spellStart"/>
      <w:r w:rsidRPr="00E90701">
        <w:rPr>
          <w:rFonts w:ascii="Times New Roman" w:eastAsia="Times New Roman" w:hAnsi="Times New Roman" w:cs="Times New Roman"/>
          <w:i/>
          <w:iCs/>
          <w:sz w:val="24"/>
          <w:szCs w:val="24"/>
          <w:lang w:val="en-US" w:eastAsia="da-DK"/>
        </w:rPr>
        <w:t>ti</w:t>
      </w:r>
      <w:proofErr w:type="spellEnd"/>
      <w:r w:rsidRPr="00E90701">
        <w:rPr>
          <w:rFonts w:ascii="Times New Roman" w:eastAsia="Times New Roman" w:hAnsi="Times New Roman" w:cs="Times New Roman"/>
          <w:sz w:val="24"/>
          <w:szCs w:val="24"/>
          <w:lang w:val="en-US" w:eastAsia="da-DK"/>
        </w:rPr>
        <w:t xml:space="preserve"> or </w:t>
      </w:r>
      <w:proofErr w:type="spellStart"/>
      <w:r w:rsidRPr="00E90701">
        <w:rPr>
          <w:rFonts w:ascii="Times New Roman" w:eastAsia="Times New Roman" w:hAnsi="Times New Roman" w:cs="Times New Roman"/>
          <w:i/>
          <w:iCs/>
          <w:sz w:val="24"/>
          <w:szCs w:val="24"/>
          <w:lang w:val="en-US" w:eastAsia="da-DK"/>
        </w:rPr>
        <w:t>chiu</w:t>
      </w:r>
      <w:proofErr w:type="spellEnd"/>
      <w:r w:rsidRPr="00E90701">
        <w:rPr>
          <w:rFonts w:ascii="Times New Roman" w:eastAsia="Times New Roman" w:hAnsi="Times New Roman" w:cs="Times New Roman"/>
          <w:sz w:val="24"/>
          <w:szCs w:val="24"/>
          <w:lang w:val="en-US" w:eastAsia="da-DK"/>
        </w:rPr>
        <w:t xml:space="preserve"> succeeded by a series of mournful whistles </w:t>
      </w:r>
      <w:proofErr w:type="spellStart"/>
      <w:r w:rsidRPr="00E90701">
        <w:rPr>
          <w:rFonts w:ascii="Times New Roman" w:eastAsia="Times New Roman" w:hAnsi="Times New Roman" w:cs="Times New Roman"/>
          <w:i/>
          <w:iCs/>
          <w:sz w:val="24"/>
          <w:szCs w:val="24"/>
          <w:lang w:val="en-US" w:eastAsia="da-DK"/>
        </w:rPr>
        <w:t>chiu</w:t>
      </w:r>
      <w:proofErr w:type="spellEnd"/>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pu-pu-pu-pu</w:t>
      </w:r>
      <w:proofErr w:type="spellEnd"/>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ku</w:t>
      </w:r>
      <w:proofErr w:type="spellEnd"/>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ku</w:t>
      </w:r>
      <w:proofErr w:type="spellEnd"/>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ku</w:t>
      </w:r>
      <w:proofErr w:type="spellEnd"/>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ku</w:t>
      </w:r>
      <w:proofErr w:type="spellEnd"/>
      <w:r w:rsidRPr="00E90701">
        <w:rPr>
          <w:rFonts w:ascii="Times New Roman" w:eastAsia="Times New Roman" w:hAnsi="Times New Roman" w:cs="Times New Roman"/>
          <w:sz w:val="24"/>
          <w:szCs w:val="24"/>
          <w:lang w:val="en-US" w:eastAsia="da-DK"/>
        </w:rPr>
        <w:t>. There is a raucous flight alarm call</w:t>
      </w:r>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tchup</w:t>
      </w:r>
      <w:proofErr w:type="spellEnd"/>
      <w:r w:rsidRPr="00E90701">
        <w:rPr>
          <w:rFonts w:ascii="Times New Roman" w:eastAsia="Times New Roman" w:hAnsi="Times New Roman" w:cs="Times New Roman"/>
          <w:i/>
          <w:iCs/>
          <w:sz w:val="24"/>
          <w:szCs w:val="24"/>
          <w:lang w:val="en-US" w:eastAsia="da-DK"/>
        </w:rPr>
        <w:t xml:space="preserve"> </w:t>
      </w:r>
      <w:proofErr w:type="spellStart"/>
      <w:r w:rsidRPr="00E90701">
        <w:rPr>
          <w:rFonts w:ascii="Times New Roman" w:eastAsia="Times New Roman" w:hAnsi="Times New Roman" w:cs="Times New Roman"/>
          <w:i/>
          <w:iCs/>
          <w:sz w:val="24"/>
          <w:szCs w:val="24"/>
          <w:lang w:val="en-US" w:eastAsia="da-DK"/>
        </w:rPr>
        <w:t>tchup-tchup-tchup</w:t>
      </w:r>
      <w:proofErr w:type="spellEnd"/>
      <w:r w:rsidRPr="00E90701">
        <w:rPr>
          <w:rFonts w:ascii="Times New Roman" w:eastAsia="Times New Roman" w:hAnsi="Times New Roman" w:cs="Times New Roman"/>
          <w:sz w:val="24"/>
          <w:szCs w:val="24"/>
          <w:lang w:val="en-US" w:eastAsia="da-DK"/>
        </w:rPr>
        <w:t>.</w:t>
      </w:r>
    </w:p>
    <w:p w14:paraId="671A6C3F" w14:textId="77777777" w:rsidR="00E90701" w:rsidRPr="00E90701" w:rsidRDefault="00E90701" w:rsidP="00E90701">
      <w:pPr>
        <w:spacing w:before="100" w:beforeAutospacing="1" w:after="100" w:afterAutospacing="1" w:line="240" w:lineRule="auto"/>
        <w:rPr>
          <w:rFonts w:ascii="Times New Roman" w:eastAsia="Times New Roman" w:hAnsi="Times New Roman" w:cs="Times New Roman"/>
          <w:sz w:val="24"/>
          <w:szCs w:val="24"/>
          <w:lang w:val="en-US" w:eastAsia="da-DK"/>
        </w:rPr>
      </w:pPr>
      <w:r w:rsidRPr="00E90701">
        <w:rPr>
          <w:rFonts w:ascii="Times New Roman" w:eastAsia="Times New Roman" w:hAnsi="Times New Roman" w:cs="Times New Roman"/>
          <w:b/>
          <w:bCs/>
          <w:sz w:val="24"/>
          <w:szCs w:val="24"/>
          <w:lang w:val="en-US" w:eastAsia="da-DK"/>
        </w:rPr>
        <w:t xml:space="preserve">Where &amp; When </w:t>
      </w:r>
      <w:r>
        <w:rPr>
          <w:rFonts w:ascii="Times New Roman" w:eastAsia="Times New Roman" w:hAnsi="Times New Roman" w:cs="Times New Roman"/>
          <w:b/>
          <w:bCs/>
          <w:sz w:val="24"/>
          <w:szCs w:val="24"/>
          <w:lang w:val="en-US" w:eastAsia="da-DK"/>
        </w:rPr>
        <w:t>(h2)</w:t>
      </w:r>
      <w:r w:rsidRPr="00E90701">
        <w:rPr>
          <w:rFonts w:ascii="Times New Roman" w:eastAsia="Times New Roman" w:hAnsi="Times New Roman" w:cs="Times New Roman"/>
          <w:sz w:val="24"/>
          <w:szCs w:val="24"/>
          <w:lang w:val="en-US" w:eastAsia="da-DK"/>
        </w:rPr>
        <w:br/>
        <w:t xml:space="preserve">It can be seen at any time of year in The Gambia, near water and especially in the mangroves of the River Gambia’s tributaries, usually hiding in the shade. The mangroves around </w:t>
      </w:r>
      <w:proofErr w:type="spellStart"/>
      <w:r w:rsidRPr="00E90701">
        <w:rPr>
          <w:rFonts w:ascii="Times New Roman" w:eastAsia="Times New Roman" w:hAnsi="Times New Roman" w:cs="Times New Roman"/>
          <w:sz w:val="24"/>
          <w:szCs w:val="24"/>
          <w:lang w:val="en-US" w:eastAsia="da-DK"/>
        </w:rPr>
        <w:t>Mandina</w:t>
      </w:r>
      <w:proofErr w:type="spellEnd"/>
      <w:r w:rsidRPr="00E90701">
        <w:rPr>
          <w:rFonts w:ascii="Times New Roman" w:eastAsia="Times New Roman" w:hAnsi="Times New Roman" w:cs="Times New Roman"/>
          <w:sz w:val="24"/>
          <w:szCs w:val="24"/>
          <w:lang w:val="en-US" w:eastAsia="da-DK"/>
        </w:rPr>
        <w:t xml:space="preserve"> Lodge, as well as </w:t>
      </w:r>
      <w:proofErr w:type="spellStart"/>
      <w:r w:rsidRPr="00E90701">
        <w:rPr>
          <w:rFonts w:ascii="Times New Roman" w:eastAsia="Times New Roman" w:hAnsi="Times New Roman" w:cs="Times New Roman"/>
          <w:sz w:val="24"/>
          <w:szCs w:val="24"/>
          <w:lang w:val="en-US" w:eastAsia="da-DK"/>
        </w:rPr>
        <w:t>Kotu</w:t>
      </w:r>
      <w:proofErr w:type="spellEnd"/>
      <w:r w:rsidRPr="00E90701">
        <w:rPr>
          <w:rFonts w:ascii="Times New Roman" w:eastAsia="Times New Roman" w:hAnsi="Times New Roman" w:cs="Times New Roman"/>
          <w:sz w:val="24"/>
          <w:szCs w:val="24"/>
          <w:lang w:val="en-US" w:eastAsia="da-DK"/>
        </w:rPr>
        <w:t xml:space="preserve"> creek would be a good bet.</w:t>
      </w:r>
    </w:p>
    <w:p w14:paraId="7BB79F86" w14:textId="77777777" w:rsidR="00E90701" w:rsidRPr="00E90701" w:rsidRDefault="00E90701" w:rsidP="00E90701">
      <w:pPr>
        <w:spacing w:before="100" w:beforeAutospacing="1" w:after="100" w:afterAutospacing="1" w:line="240" w:lineRule="auto"/>
        <w:rPr>
          <w:rFonts w:ascii="Times New Roman" w:eastAsia="Times New Roman" w:hAnsi="Times New Roman" w:cs="Times New Roman"/>
          <w:sz w:val="24"/>
          <w:szCs w:val="24"/>
          <w:lang w:val="en-US" w:eastAsia="da-DK"/>
        </w:rPr>
      </w:pPr>
      <w:proofErr w:type="spellStart"/>
      <w:r w:rsidRPr="00E90701">
        <w:rPr>
          <w:rFonts w:ascii="Times New Roman" w:eastAsia="Times New Roman" w:hAnsi="Times New Roman" w:cs="Times New Roman"/>
          <w:b/>
          <w:bCs/>
          <w:sz w:val="24"/>
          <w:szCs w:val="24"/>
          <w:lang w:val="en-US" w:eastAsia="da-DK"/>
        </w:rPr>
        <w:t>Behaviour</w:t>
      </w:r>
      <w:proofErr w:type="spellEnd"/>
      <w:r>
        <w:rPr>
          <w:rFonts w:ascii="Times New Roman" w:eastAsia="Times New Roman" w:hAnsi="Times New Roman" w:cs="Times New Roman"/>
          <w:b/>
          <w:bCs/>
          <w:sz w:val="24"/>
          <w:szCs w:val="24"/>
          <w:lang w:val="en-US" w:eastAsia="da-DK"/>
        </w:rPr>
        <w:t xml:space="preserve"> (h2)</w:t>
      </w:r>
      <w:r w:rsidRPr="00E90701">
        <w:rPr>
          <w:rFonts w:ascii="Times New Roman" w:eastAsia="Times New Roman" w:hAnsi="Times New Roman" w:cs="Times New Roman"/>
          <w:sz w:val="24"/>
          <w:szCs w:val="24"/>
          <w:lang w:val="en-US" w:eastAsia="da-DK"/>
        </w:rPr>
        <w:br/>
        <w:t>It is omnivorous, mainly eating insects as well as arthropods, fish, frogs and palm oil kernels. Pairs breed in the late rainy season, nesting in termite mounds.</w:t>
      </w:r>
    </w:p>
    <w:p w14:paraId="4E6FD46F" w14:textId="77777777" w:rsidR="00E90701" w:rsidRDefault="00E90701" w:rsidP="00E90701">
      <w:pPr>
        <w:pStyle w:val="NormalWeb"/>
        <w:rPr>
          <w:lang w:val="en-US"/>
        </w:rPr>
      </w:pPr>
      <w:r>
        <w:rPr>
          <w:lang w:val="en-US"/>
        </w:rPr>
        <w:t xml:space="preserve">Read more about </w:t>
      </w:r>
      <w:r>
        <w:rPr>
          <w:lang w:val="en-US"/>
        </w:rPr>
        <w:t>the Blue-Breasted Kingfisher</w:t>
      </w:r>
      <w:r>
        <w:rPr>
          <w:lang w:val="en-US"/>
        </w:rPr>
        <w:t xml:space="preserve"> on </w:t>
      </w:r>
      <w:r w:rsidRPr="00D637B7">
        <w:rPr>
          <w:u w:val="single"/>
          <w:lang w:val="en-US"/>
        </w:rPr>
        <w:t>Wikipedia</w:t>
      </w:r>
    </w:p>
    <w:p w14:paraId="333590CC" w14:textId="77777777" w:rsidR="00E90701" w:rsidRPr="00E90701" w:rsidRDefault="00E90701" w:rsidP="00E90701">
      <w:pPr>
        <w:pStyle w:val="NormalWeb"/>
      </w:pPr>
      <w:r w:rsidRPr="00E90701">
        <w:t xml:space="preserve">(link til: </w:t>
      </w:r>
      <w:r w:rsidRPr="00E90701">
        <w:t>https://en.wikipedia.org/wiki/Blue-breasted_kingfisher</w:t>
      </w:r>
      <w:bookmarkStart w:id="0" w:name="_GoBack"/>
      <w:bookmarkEnd w:id="0"/>
      <w:r w:rsidRPr="00E90701">
        <w:t>)</w:t>
      </w:r>
    </w:p>
    <w:p w14:paraId="2900C039" w14:textId="77777777" w:rsidR="00E90701" w:rsidRPr="00E90701" w:rsidRDefault="00E90701" w:rsidP="00E90701">
      <w:pPr>
        <w:pStyle w:val="NormalWeb"/>
      </w:pPr>
    </w:p>
    <w:p w14:paraId="1CDB0395" w14:textId="77777777" w:rsidR="00E90701" w:rsidRPr="00E90701" w:rsidRDefault="00E90701" w:rsidP="00E90701">
      <w:pPr>
        <w:pStyle w:val="NormalWeb"/>
      </w:pPr>
    </w:p>
    <w:p w14:paraId="19251970" w14:textId="77777777" w:rsidR="00E90701" w:rsidRPr="00E90701" w:rsidRDefault="00E90701"/>
    <w:sectPr w:rsidR="00E90701" w:rsidRPr="00E907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01"/>
    <w:rsid w:val="00E907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47B4"/>
  <w15:chartTrackingRefBased/>
  <w15:docId w15:val="{115C8DAC-DB78-4877-8E4E-98024355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E9070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E9070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E90701"/>
  </w:style>
  <w:style w:type="character" w:styleId="Fremhv">
    <w:name w:val="Emphasis"/>
    <w:basedOn w:val="Standardskrifttypeiafsnit"/>
    <w:uiPriority w:val="20"/>
    <w:qFormat/>
    <w:rsid w:val="00E90701"/>
    <w:rPr>
      <w:i/>
      <w:iCs/>
    </w:rPr>
  </w:style>
  <w:style w:type="character" w:customStyle="1" w:styleId="Overskrift3Tegn">
    <w:name w:val="Overskrift 3 Tegn"/>
    <w:basedOn w:val="Standardskrifttypeiafsnit"/>
    <w:link w:val="Overskrift3"/>
    <w:uiPriority w:val="9"/>
    <w:rsid w:val="00E90701"/>
    <w:rPr>
      <w:rFonts w:ascii="Times New Roman" w:eastAsia="Times New Roman" w:hAnsi="Times New Roman" w:cs="Times New Roman"/>
      <w:b/>
      <w:bCs/>
      <w:sz w:val="27"/>
      <w:szCs w:val="27"/>
      <w:lang w:eastAsia="da-DK"/>
    </w:rPr>
  </w:style>
  <w:style w:type="character" w:styleId="Strk">
    <w:name w:val="Strong"/>
    <w:basedOn w:val="Standardskrifttypeiafsnit"/>
    <w:uiPriority w:val="22"/>
    <w:qFormat/>
    <w:rsid w:val="00E90701"/>
    <w:rPr>
      <w:b/>
      <w:bCs/>
    </w:rPr>
  </w:style>
  <w:style w:type="character" w:styleId="Hyperlink">
    <w:name w:val="Hyperlink"/>
    <w:basedOn w:val="Standardskrifttypeiafsnit"/>
    <w:uiPriority w:val="99"/>
    <w:semiHidden/>
    <w:unhideWhenUsed/>
    <w:rsid w:val="00E90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0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617F6-4460-4F4B-B27E-4984718CB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0280E7-32A5-4429-8036-E475817E8C8E}">
  <ds:schemaRefs>
    <ds:schemaRef ds:uri="http://schemas.microsoft.com/sharepoint/v3/contenttype/forms"/>
  </ds:schemaRefs>
</ds:datastoreItem>
</file>

<file path=customXml/itemProps3.xml><?xml version="1.0" encoding="utf-8"?>
<ds:datastoreItem xmlns:ds="http://schemas.openxmlformats.org/officeDocument/2006/customXml" ds:itemID="{6855AC1A-D770-41AF-BFC9-8676FF21BCD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179</Words>
  <Characters>1098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2019-09-18T08:32:00Z</dcterms:created>
  <dcterms:modified xsi:type="dcterms:W3CDTF">2019-09-18T08:42:00Z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