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KP电子产品自动选品项目实施前清单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这份清单用于项目启动前的资料准备与问题确认。先把资料补齐，再开始搭建流程，可以明显减少后续返工。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一、需要提供的资料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平台与账号资料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KP 平台名称、网址、登录方式、是否有 API。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Vika 的 API Token、空间信息、目标表信息、是否已建表。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国内平台可用方式：API、网页抓取、榜单页或搜索页。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欧洲平台首批名单及访问入口。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汇率接口来源。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ePonuda 或其他塞尔维亚比价网站的入口与可用方式。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数据源清单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KP 热卖榜入口 URL。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欧洲热卖平台 URL。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国内热卖榜 URL。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新品监控来源。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每个平台的目标类目范围。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建议先明确的新品来源：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品牌官网，用于捕捉新品发布、参数和官方定价。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科技媒体，用于补充新品发布时间、市场关注度和链接。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RSS 源，用于自动监控更新，降低人工检查成本。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Vika 表结构资料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每张表最终名称。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每张表字段名与字段类型。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唯一键规则。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更新策略，明确是覆盖更新还是追加历史。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是否需要主看板汇总表。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商品标准化资料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品类字典。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品牌别名映射。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型号命名规则。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去重规则。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建议首期标准品类：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手机。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大相机。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小相机或运动相机。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电脑设备。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配件。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其他电子产品。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业务判定规则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热卖前 50 的具体榜单定义。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浏览量、收藏数、销量、评价增量的可获取性。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热门关注商品的判定阈值。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可降价切入商品的判定阈值。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增量商品的判定阈值。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蓝海产品的判定阈值。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最低利润额和利润率门槛。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成本与物流资料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国内采购成本取值规则。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头程参数是否固定。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尾程费用规则是否按文档默认表。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是否有特殊品类附加费。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汇率刷新频率。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文档默认参数：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空运单价为 69 RMB/KG。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体积重基数为 6000。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最低计费重为 12KG。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环境与风控资料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是否已有当地代理 IP。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是否允许浏览器自动化。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是否需要验证码处理。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n8n 运行环境。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告警渠道。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建议明确的运行环境：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云端。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Docker。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建议明确的告警渠道：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Telegram。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邮件。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飞书或钉钉。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二、需要回答的问题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数据源与抓取方式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KP 平台是否只能网页抓取？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KP 热卖榜按什么维度获取？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欧洲首批做哪些国家、哪些站点？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国内平台价格抓取用什么口径？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新品监控首期做哪些固定来源？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商品标准化与映射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型号标准化靠规则表、AI，还是两者结合？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品牌一致加型号一致是否足够作为去重规则？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颜色、容量、套餐是否算同款？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平台标题混乱时是否允许人工维护映射表？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业务规则与判定标准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浏览量、收藏数、近 7 天新增评价是否都能拿到？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拿不到时是否允许用替代指标？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蓝海产品中的 KP 供应稀缺或热度不高如何定义？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最低利润额和利润率门槛是多少？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哪些商品类型需要直接剔除？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成本、汇率与本地比价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国内采购成本按标价、到手价还是最低采购价？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ePonuda 搜不到商品时是否继续利润核算？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尾程费用是否按国家拆分？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汇率取实时值、每日值还是人工维护值？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数据回写与业务使用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Vika 是多表管理，还是主表加明细表？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是否需要人工确认状态字段？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候选品跟进状态是否先只保留三档？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是否需要保留抓取历史和利润历史？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三、建议先固定的表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KP平台产品热卖信息。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周边国家热卖产品信息。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国内产品热卖信息。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国内新发布产品信息。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有潜力产品信息表。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选品利润核算表。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商品映射规则表。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全局参数表。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四、建议实施顺序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第一步，先确认平台与账号资料。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第二步，先定 Vika 表结构。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第三步，再定商品标准化与去重规则。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第四步，再定潜力筛选阈值。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第五步，再定利润核算参数。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第六步，最后开始拆 n8n 流程并实施。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