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Career Summary</w:t>
        <w:tab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Experienced in designing and implementing player facing game systems like weapons, movement, game AI as well as back end gamemode systems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Lead and managed groups of up to 20 developers at a time in day-to-day tasks to reach production goals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Recognized for excellent collaboration and consistently reviewed as a team player who likes challenges and accountability</w:t>
      </w:r>
    </w:p>
    <w:p w:rsidR="00000000" w:rsidDel="00000000" w:rsidP="00000000" w:rsidRDefault="00000000" w:rsidRPr="00000000" w14:paraId="00000006">
      <w:pPr>
        <w:tabs>
          <w:tab w:val="right" w:leader="none" w:pos="9450"/>
        </w:tabs>
        <w:spacing w:after="0" w:line="252.00000000000003" w:lineRule="auto"/>
        <w:ind w:left="72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Work Experience</w:t>
        <w:tab/>
      </w:r>
    </w:p>
    <w:p w:rsidR="00000000" w:rsidDel="00000000" w:rsidP="00000000" w:rsidRDefault="00000000" w:rsidRPr="00000000" w14:paraId="00000008">
      <w:pPr>
        <w:tabs>
          <w:tab w:val="right" w:leader="none" w:pos="9450"/>
        </w:tabs>
        <w:spacing w:after="0" w:line="252.00000000000003" w:lineRule="auto"/>
        <w:ind w:left="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Zenimax Online Studios | Brian Wheeler </w:t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June 2023 – March 2024</w:t>
      </w:r>
    </w:p>
    <w:p w:rsidR="00000000" w:rsidDel="00000000" w:rsidP="00000000" w:rsidRDefault="00000000" w:rsidRPr="00000000" w14:paraId="00000009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200 International Circle, Cockeysville, Maryland 21030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Created prototype levels and gamemodes for internal use using proprietary scripting tools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Used in-house scripting tools to create and assist in the creation of gameplay systems, in-game abilities, and item sets</w:t>
      </w:r>
    </w:p>
    <w:p w:rsidR="00000000" w:rsidDel="00000000" w:rsidP="00000000" w:rsidRDefault="00000000" w:rsidRPr="00000000" w14:paraId="0000000C">
      <w:pPr>
        <w:tabs>
          <w:tab w:val="right" w:leader="none" w:pos="9450"/>
        </w:tabs>
        <w:spacing w:after="0" w:line="252.00000000000003" w:lineRule="auto"/>
        <w:ind w:left="36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Combat Waffle Studios | Scott Albright </w:t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August 2022 – December 2022</w:t>
      </w:r>
    </w:p>
    <w:p w:rsidR="00000000" w:rsidDel="00000000" w:rsidP="00000000" w:rsidRDefault="00000000" w:rsidRPr="00000000" w14:paraId="0000000E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Port Charlotte, Florida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Managed 15 developers in week long sprints to meet monthly deadlines set by myself, the lead developer, and the CEO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Created a limb based medical system to circumvent base VR limitations and allow for players to heal without breaking the world’s immersion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Designed and created tools to streamline map creation using blueprint scripting in Unreal Engine 4.27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Personal Projects</w:t>
        <w:tab/>
      </w:r>
    </w:p>
    <w:p w:rsidR="00000000" w:rsidDel="00000000" w:rsidP="00000000" w:rsidRDefault="00000000" w:rsidRPr="00000000" w14:paraId="00000014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17th Aux Mod | Arma 3 Mod</w:t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February 2023 – February 2024</w:t>
      </w:r>
    </w:p>
    <w:p w:rsidR="00000000" w:rsidDel="00000000" w:rsidP="00000000" w:rsidRDefault="00000000" w:rsidRPr="00000000" w14:paraId="00000015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Lead Developer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Leading 3-4 people in the creation and implementation of custom armors, weapons, and vehicles using C++ and custom textures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leader="none" w:pos="9450"/>
        </w:tabs>
        <w:spacing w:after="0" w:line="252.00000000000003" w:lineRule="auto"/>
        <w:ind w:left="36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Used undocumented libraries in order to access functions needed for custom asset development and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B.L.A.S.T. | Unreal Engine 4 Senior Project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January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2021 – 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i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Lead Software Engineer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Worked 16 months as the lead designer in a PvPvE Arena FPS project of 20 students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Designed and created game AI, gameplay systems, levels, and encounters while leading 11 engineers in the creation and implementation of these systems using C++ and unreal scripting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9450"/>
        </w:tabs>
        <w:spacing w:after="0" w:line="252.00000000000003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Proficient in C++, C#, C, Python, HTML, CSS, and Unreal Scripting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Experienced in Unreal Engine 4, Unity, and O3DE (Lumberyard)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right" w:leader="none" w:pos="9450"/>
        </w:tabs>
        <w:spacing w:after="0" w:line="252.00000000000003" w:lineRule="auto"/>
        <w:ind w:left="27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Knowledgeable with Perforce, Github,  Trello, and Shotgrid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450"/>
        </w:tabs>
        <w:spacing w:after="0" w:line="252.00000000000003" w:lineRule="auto"/>
        <w:ind w:left="270" w:hanging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9450"/>
        </w:tabs>
        <w:spacing w:after="0" w:line="252.00000000000003" w:lineRule="auto"/>
        <w:ind w:left="270" w:hanging="270"/>
        <w:rPr>
          <w:rFonts w:ascii="Merriweather" w:cs="Merriweather" w:eastAsia="Merriweather" w:hAnsi="Merriweather"/>
          <w:b w:val="1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u w:val="single"/>
          <w:rtl w:val="0"/>
        </w:rPr>
        <w:t xml:space="preserve">Education</w:t>
        <w:tab/>
      </w:r>
    </w:p>
    <w:p w:rsidR="00000000" w:rsidDel="00000000" w:rsidP="00000000" w:rsidRDefault="00000000" w:rsidRPr="00000000" w14:paraId="00000024">
      <w:pPr>
        <w:tabs>
          <w:tab w:val="right" w:leader="none" w:pos="9450"/>
        </w:tabs>
        <w:spacing w:after="0" w:line="252.00000000000003" w:lineRule="auto"/>
        <w:ind w:left="270" w:hanging="27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Shawnee State University</w:t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Portsmouth, Ohio</w:t>
      </w:r>
    </w:p>
    <w:p w:rsidR="00000000" w:rsidDel="00000000" w:rsidP="00000000" w:rsidRDefault="00000000" w:rsidRPr="00000000" w14:paraId="00000025">
      <w:pPr>
        <w:tabs>
          <w:tab w:val="right" w:leader="none" w:pos="9450"/>
        </w:tabs>
        <w:spacing w:after="0" w:line="252.00000000000003" w:lineRule="auto"/>
        <w:ind w:left="1800" w:hanging="180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B.S. in Digital Simulation, Gaming Engineering, and Design | 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128 Credit Hours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ab/>
        <w:t xml:space="preserve">May 2023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260" w:top="1080" w:left="144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right" w:leader="none" w:pos="9450"/>
      </w:tabs>
      <w:spacing w:after="0" w:line="252.00000000000003" w:lineRule="auto"/>
      <w:ind w:left="-90" w:hanging="270"/>
      <w:jc w:val="center"/>
      <w:rPr/>
    </w:pPr>
    <w:hyperlink r:id="rId1">
      <w:r w:rsidDel="00000000" w:rsidR="00000000" w:rsidRPr="00000000">
        <w:rPr>
          <w:rFonts w:ascii="Merriweather" w:cs="Merriweather" w:eastAsia="Merriweather" w:hAnsi="Merriweather"/>
          <w:color w:val="1155cc"/>
          <w:sz w:val="20"/>
          <w:szCs w:val="20"/>
          <w:u w:val="single"/>
          <w:rtl w:val="0"/>
        </w:rPr>
        <w:t xml:space="preserve">https://www.linkedin.com/in/ethandegen/</w:t>
      </w:r>
    </w:hyperlink>
    <w:r w:rsidDel="00000000" w:rsidR="00000000" w:rsidRPr="00000000">
      <w:rPr>
        <w:rFonts w:ascii="Merriweather" w:cs="Merriweather" w:eastAsia="Merriweather" w:hAnsi="Merriweather"/>
        <w:sz w:val="20"/>
        <w:szCs w:val="20"/>
        <w:rtl w:val="0"/>
      </w:rPr>
      <w:t xml:space="preserve"> | </w:t>
    </w:r>
    <w:hyperlink r:id="rId2">
      <w:r w:rsidDel="00000000" w:rsidR="00000000" w:rsidRPr="00000000">
        <w:rPr>
          <w:rFonts w:ascii="Merriweather" w:cs="Merriweather" w:eastAsia="Merriweather" w:hAnsi="Merriweather"/>
          <w:color w:val="1155cc"/>
          <w:sz w:val="20"/>
          <w:szCs w:val="20"/>
          <w:u w:val="single"/>
          <w:rtl w:val="0"/>
        </w:rPr>
        <w:t xml:space="preserve">https://www.ethandegen.co/</w:t>
      </w:r>
    </w:hyperlink>
    <w:r w:rsidDel="00000000" w:rsidR="00000000" w:rsidRPr="00000000">
      <w:rPr>
        <w:rFonts w:ascii="Merriweather" w:cs="Merriweather" w:eastAsia="Merriweather" w:hAnsi="Merriweather"/>
        <w:sz w:val="20"/>
        <w:szCs w:val="20"/>
        <w:rtl w:val="0"/>
      </w:rPr>
      <w:t xml:space="preserve"> | </w:t>
    </w:r>
    <w:hyperlink r:id="rId3">
      <w:r w:rsidDel="00000000" w:rsidR="00000000" w:rsidRPr="00000000">
        <w:rPr>
          <w:rFonts w:ascii="Merriweather" w:cs="Merriweather" w:eastAsia="Merriweather" w:hAnsi="Merriweather"/>
          <w:color w:val="1155cc"/>
          <w:sz w:val="20"/>
          <w:szCs w:val="20"/>
          <w:u w:val="single"/>
          <w:rtl w:val="0"/>
        </w:rPr>
        <w:t xml:space="preserve">e_degen@outlook.com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tabs>
        <w:tab w:val="right" w:leader="none" w:pos="9450"/>
      </w:tabs>
      <w:spacing w:after="0" w:line="252.00000000000003" w:lineRule="auto"/>
      <w:ind w:left="270"/>
      <w:jc w:val="center"/>
      <w:rPr>
        <w:rFonts w:ascii="Merriweather" w:cs="Merriweather" w:eastAsia="Merriweather" w:hAnsi="Merriweather"/>
        <w:b w:val="1"/>
        <w:sz w:val="24"/>
        <w:szCs w:val="24"/>
      </w:rPr>
    </w:pPr>
    <w:r w:rsidDel="00000000" w:rsidR="00000000" w:rsidRPr="00000000">
      <w:rPr>
        <w:rFonts w:ascii="Merriweather" w:cs="Merriweather" w:eastAsia="Merriweather" w:hAnsi="Merriweather"/>
        <w:b w:val="1"/>
        <w:sz w:val="24"/>
        <w:szCs w:val="24"/>
        <w:rtl w:val="0"/>
      </w:rPr>
      <w:t xml:space="preserve">Ethan Degen</w:t>
    </w:r>
  </w:p>
  <w:p w:rsidR="00000000" w:rsidDel="00000000" w:rsidP="00000000" w:rsidRDefault="00000000" w:rsidRPr="00000000" w14:paraId="00000027">
    <w:pPr>
      <w:tabs>
        <w:tab w:val="right" w:leader="none" w:pos="9450"/>
      </w:tabs>
      <w:spacing w:after="0" w:line="252.00000000000003" w:lineRule="auto"/>
      <w:ind w:left="-90" w:hanging="270"/>
      <w:jc w:val="center"/>
      <w:rPr>
        <w:rFonts w:ascii="Merriweather" w:cs="Merriweather" w:eastAsia="Merriweather" w:hAnsi="Merriweather"/>
        <w:sz w:val="20"/>
        <w:szCs w:val="20"/>
      </w:rPr>
    </w:pPr>
    <w:r w:rsidDel="00000000" w:rsidR="00000000" w:rsidRPr="00000000">
      <w:rPr>
        <w:rFonts w:ascii="Merriweather" w:cs="Merriweather" w:eastAsia="Merriweather" w:hAnsi="Merriweather"/>
        <w:sz w:val="20"/>
        <w:szCs w:val="20"/>
        <w:rtl w:val="0"/>
      </w:rPr>
      <w:t xml:space="preserve">1165 Fetter Road, Lima, Ohio 45801 | e_degen@outlook.com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ethandegen/" TargetMode="External"/><Relationship Id="rId2" Type="http://schemas.openxmlformats.org/officeDocument/2006/relationships/hyperlink" Target="https://www.ethandegen.co/" TargetMode="External"/><Relationship Id="rId3" Type="http://schemas.openxmlformats.org/officeDocument/2006/relationships/hyperlink" Target="mailto:e_dege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