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Министерство образования и науки РФ</w:t>
      </w:r>
    </w:p>
    <w:p>
      <w:pPr>
        <w:pStyle w:val="Normal"/>
        <w:jc w:val="center"/>
        <w:rPr/>
      </w:pPr>
      <w:r>
        <w:rPr/>
        <w:t>Пермский национальный исследовательский политехнический университет</w:t>
      </w:r>
    </w:p>
    <w:p>
      <w:pPr>
        <w:pStyle w:val="Normal"/>
        <w:jc w:val="center"/>
        <w:rPr/>
      </w:pPr>
      <w:r>
        <w:rPr/>
        <w:t>Электротехнический факультет</w:t>
      </w:r>
    </w:p>
    <w:p>
      <w:pPr>
        <w:pStyle w:val="Normal"/>
        <w:jc w:val="center"/>
        <w:rPr/>
      </w:pPr>
      <w:r>
        <w:rPr/>
        <w:t>Кафедра Информационные технологии и автоматизированные системы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Базы данных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Лабораторная работа № </w:t>
      </w:r>
      <w:r>
        <w:rPr>
          <w:sz w:val="32"/>
          <w:szCs w:val="32"/>
          <w:shd w:fill="auto" w:val="clear"/>
        </w:rPr>
        <w:t>3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Тема:</w:t>
      </w:r>
      <w:r>
        <w:rPr>
          <w:u w:val="none"/>
        </w:rPr>
        <w:t xml:space="preserve"> </w:t>
      </w:r>
      <w:r>
        <w:rPr>
          <w:u w:val="none"/>
          <w:shd w:fill="auto" w:val="clear"/>
        </w:rPr>
        <w:t>«</w:t>
      </w:r>
      <w:r>
        <w:rPr/>
        <w:t>Вывод результатов SQL-запросов на страницу браузера</w:t>
      </w:r>
      <w:r>
        <w:rPr>
          <w:u w:val="none"/>
          <w:shd w:fill="auto" w:val="clear"/>
        </w:rPr>
        <w:t>»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ind w:left="4820"/>
        <w:rPr>
          <w:u w:val="single"/>
        </w:rPr>
      </w:pPr>
      <w:r>
        <w:rPr/>
        <w:t xml:space="preserve">Выполнил: студент группы </w:t>
      </w:r>
      <w:r>
        <w:rPr>
          <w:u w:val="single"/>
        </w:rPr>
        <w:tab/>
        <w:tab/>
      </w:r>
    </w:p>
    <w:p>
      <w:pPr>
        <w:pStyle w:val="Normal"/>
        <w:ind w:left="4820"/>
        <w:rPr>
          <w:u w:val="single"/>
        </w:rPr>
      </w:pPr>
      <w:r>
        <w:rPr>
          <w:u w:val="single"/>
        </w:rPr>
        <w:tab/>
        <w:t xml:space="preserve">ИВТ-25-1б </w:t>
      </w:r>
      <w:r>
        <w:rPr>
          <w:u w:val="single"/>
          <w:shd w:fill="auto" w:val="clear"/>
        </w:rPr>
        <w:t>Тагиров В. Э</w:t>
      </w:r>
      <w:r>
        <w:rPr>
          <w:u w:val="single"/>
        </w:rPr>
        <w:tab/>
        <w:tab/>
      </w:r>
    </w:p>
    <w:p>
      <w:pPr>
        <w:pStyle w:val="Normal"/>
        <w:ind w:left="4820"/>
        <w:rPr/>
      </w:pPr>
      <w:bookmarkStart w:id="0" w:name="_GoBack"/>
      <w:bookmarkEnd w:id="0"/>
      <w:r>
        <w:rPr/>
        <w:t>Проверил: доцент кафедры ИТАС</w:t>
      </w:r>
    </w:p>
    <w:p>
      <w:pPr>
        <w:pStyle w:val="Normal"/>
        <w:ind w:left="4820"/>
        <w:rPr/>
      </w:pPr>
      <w:r>
        <w:rPr/>
        <w:t>Петренко А.А.</w:t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ind w:left="4820"/>
        <w:rPr/>
      </w:pPr>
      <w:r>
        <w:rPr/>
      </w:r>
    </w:p>
    <w:p>
      <w:pPr>
        <w:pStyle w:val="Normal"/>
        <w:jc w:val="center"/>
        <w:rPr>
          <w:u w:val="single"/>
        </w:rPr>
      </w:pPr>
      <w:r>
        <w:rPr/>
        <w:t>г. Пермь – 202</w:t>
      </w:r>
      <w:r>
        <w:rPr>
          <w:shd w:fill="auto" w:val="clear"/>
        </w:rPr>
        <w:t>6</w:t>
      </w:r>
    </w:p>
    <w:p>
      <w:pPr>
        <w:pStyle w:val="Normal"/>
        <w:jc w:val="center"/>
        <w:rPr/>
      </w:pPr>
      <w:r>
        <w:rPr/>
      </w:r>
    </w:p>
    <w:p>
      <w:pPr>
        <w:pStyle w:val="BodyText"/>
        <w:ind w:hanging="0" w:left="0"/>
        <w:rPr/>
      </w:pPr>
      <w:r>
        <w:rPr/>
      </w:r>
    </w:p>
    <w:p>
      <w:pPr>
        <w:pStyle w:val="Heading1"/>
        <w:rPr/>
      </w:pPr>
      <w:r>
        <w:rPr/>
        <w:t>ВВЕДЕНИЕ</w:t>
      </w:r>
    </w:p>
    <w:p>
      <w:pPr>
        <w:pStyle w:val="BodyText"/>
        <w:spacing w:before="0" w:after="283"/>
        <w:rPr/>
      </w:pPr>
      <w:r>
        <w:rPr/>
        <w:t>Современные базы данных используются в связке с веб-приложениями: данные хранятся в СУБД, а доступ к ним осуществляется через браузер. Для этого необходимо настроить веб-сервер, интерпретатор серверных скриптов и обеспечить их взаимодействие с базой данных.</w:t>
      </w:r>
    </w:p>
    <w:p>
      <w:pPr>
        <w:pStyle w:val="BodyText"/>
        <w:spacing w:before="0" w:after="283"/>
        <w:rPr/>
      </w:pPr>
      <w:r>
        <w:rPr/>
        <w:t>В данной лабораторной работе выполняется настройка локального веб-сервера (Apache + PHP) и вывод результатов SQL-запросов, созданных в предыдущей работе, на страницу браузера.</w:t>
      </w:r>
    </w:p>
    <w:p>
      <w:pPr>
        <w:pStyle w:val="BodyText"/>
        <w:rPr/>
      </w:pPr>
      <w:r>
        <w:rPr/>
      </w:r>
    </w:p>
    <w:p>
      <w:pPr>
        <w:pStyle w:val="Heading1"/>
        <w:rPr/>
      </w:pPr>
      <w:r>
        <w:br w:type="column"/>
      </w:r>
      <w:bookmarkStart w:id="1" w:name="__RefHeading___Toc239_1188079287"/>
      <w:bookmarkEnd w:id="1"/>
      <w:r>
        <w:rPr/>
        <w:t>ЦЕЛЬ РАБОТЫ</w:t>
      </w:r>
    </w:p>
    <w:p>
      <w:pPr>
        <w:pStyle w:val="BodyText"/>
        <w:rPr/>
      </w:pPr>
      <w:r>
        <w:rPr/>
        <w:t>Целью лабораторной работы является получение навыков вывода результатов SQL-запросов на страницу браузера.</w:t>
      </w:r>
      <w:r>
        <w:br w:type="page"/>
      </w:r>
    </w:p>
    <w:p>
      <w:pPr>
        <w:pStyle w:val="Heading1"/>
        <w:spacing w:before="0" w:after="0"/>
        <w:rPr/>
      </w:pPr>
      <w:bookmarkStart w:id="2" w:name="__RefHeading___Toc9994_3107436601"/>
      <w:bookmarkEnd w:id="2"/>
      <w:r>
        <w:rPr/>
        <w:t>ЗАДАЧИ РАБОТЫ</w:t>
      </w:r>
    </w:p>
    <w:p>
      <w:pPr>
        <w:pStyle w:val="BodyText"/>
        <w:rPr/>
      </w:pPr>
      <w:r>
        <w:rPr/>
        <w:t>1. Настроить СУБД MySQL (в среде Arch Linux использована MariaDB , полностью совместимая замена).</w:t>
      </w:r>
    </w:p>
    <w:p>
      <w:pPr>
        <w:pStyle w:val="BodyText"/>
        <w:rPr/>
      </w:pPr>
      <w:r>
        <w:rPr/>
        <w:t>2. Настроить локальный веб-сервер (Apache + PHP).</w:t>
      </w:r>
    </w:p>
    <w:p>
      <w:pPr>
        <w:pStyle w:val="BodyText"/>
        <w:rPr/>
      </w:pPr>
      <w:r>
        <w:rPr/>
        <w:t>3. Вывести результаты трёх запросов из лабораторной работы №2 на страницу браузера.</w:t>
      </w:r>
    </w:p>
    <w:p>
      <w:pPr>
        <w:pStyle w:val="BodyText"/>
        <w:rPr/>
      </w:pPr>
      <w:r>
        <w:rPr/>
        <w:t>4. Оформить отчёт.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3" w:name="__RefHeading___Toc2826_3107436601"/>
      <w:bookmarkStart w:id="4" w:name="_Toc272480912"/>
      <w:bookmarkEnd w:id="3"/>
      <w:r>
        <w:rPr/>
        <w:t>Э</w:t>
      </w:r>
      <w:bookmarkEnd w:id="4"/>
      <w:r>
        <w:rPr/>
        <w:t>ТАПЫ ВЫПОЛНЕНИЯ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5" w:name="__RefHeading___Toc772_2702797028"/>
      <w:bookmarkEnd w:id="5"/>
      <w:r>
        <w:rPr/>
        <w:t>Н</w:t>
      </w:r>
      <w:r>
        <w:rPr/>
        <w:t>астройка СУБД</w:t>
      </w:r>
    </w:p>
    <w:p>
      <w:pPr>
        <w:pStyle w:val="BodyText"/>
        <w:rPr/>
      </w:pPr>
      <w:r>
        <w:rPr/>
        <w:t>СУБД MariaDB была установлена и настроена ранее (в лабораторной работе №2). Проверено, что служба MariaDB запущена и работает. Статус службы показан на рисунке 1.</w:t>
      </w:r>
    </w:p>
    <w:p>
      <w:pPr>
        <w:pStyle w:val="BodyText"/>
        <w:ind w:hanging="0" w:left="0"/>
        <w:jc w:val="center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8213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82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1 — </w:t>
      </w:r>
      <w:r>
        <w:rPr/>
        <w:t>Статус службы MariaDB</w:t>
      </w:r>
    </w:p>
    <w:p>
      <w:pPr>
        <w:pStyle w:val="Heading2"/>
        <w:numPr>
          <w:ilvl w:val="1"/>
          <w:numId w:val="2"/>
        </w:numPr>
        <w:ind w:firstLine="709" w:left="0"/>
        <w:rPr/>
      </w:pPr>
      <w:bookmarkStart w:id="6" w:name="__RefHeading___Toc8774_1815374278"/>
      <w:bookmarkEnd w:id="6"/>
      <w:r>
        <w:rPr/>
        <w:t>Настройка веб-сервера</w:t>
      </w:r>
    </w:p>
    <w:p>
      <w:pPr>
        <w:pStyle w:val="BodyText"/>
        <w:rPr/>
      </w:pPr>
      <w:r>
        <w:rPr/>
        <w:t>Для вывода результатов запросов в браузер был установлен веб-сервер Apache и интерпретатор PHP. Установка выполнена через пакетный менеджер pacman. Процесс установки показан на рисунке 2.</w:t>
      </w:r>
    </w:p>
    <w:p>
      <w:pPr>
        <w:pStyle w:val="BodyText"/>
        <w:jc w:val="center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5318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53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 — Установка Apache и PHP</w:t>
      </w:r>
    </w:p>
    <w:p>
      <w:pPr>
        <w:pStyle w:val="Heading2"/>
        <w:numPr>
          <w:ilvl w:val="1"/>
          <w:numId w:val="2"/>
        </w:numPr>
        <w:ind w:left="0"/>
        <w:rPr/>
      </w:pPr>
      <w:bookmarkStart w:id="7" w:name="__RefHeading___Toc9391_1815374278"/>
      <w:bookmarkEnd w:id="7"/>
      <w:r>
        <w:rPr>
          <w:rStyle w:val="Strong"/>
          <w:b/>
          <w:bCs/>
        </w:rPr>
        <w:t>Настройка Apache для работы с PHP</w:t>
      </w:r>
    </w:p>
    <w:p>
      <w:pPr>
        <w:pStyle w:val="BodyText"/>
        <w:rPr/>
      </w:pPr>
      <w:r>
        <w:rPr/>
        <w:t xml:space="preserve">В конфигурационном файле Apache </w:t>
      </w:r>
      <w:r>
        <w:rPr>
          <w:rStyle w:val="Style15"/>
        </w:rPr>
        <w:t>/etc/httpd/conf/httpd.conf</w:t>
      </w:r>
      <w:r>
        <w:rPr/>
        <w:t xml:space="preserve"> был включён модуль </w:t>
      </w:r>
      <w:r>
        <w:rPr>
          <w:rStyle w:val="Style15"/>
        </w:rPr>
        <w:t>mpm_prefork</w:t>
      </w:r>
      <w:r>
        <w:rPr/>
        <w:t xml:space="preserve"> и подключён PHP-модуль. </w:t>
      </w:r>
      <w:r>
        <w:rPr/>
        <w:t>Включение модуля mpm-prefork показано на рисунке 3.</w:t>
      </w:r>
    </w:p>
    <w:p>
      <w:pPr>
        <w:pStyle w:val="BodyText"/>
        <w:spacing w:before="0" w:after="283"/>
        <w:ind w:hanging="0" w:left="0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4015"/>
            <wp:effectExtent l="0" t="0" r="0" b="0"/>
            <wp:wrapSquare wrapText="largest"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4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3 — </w:t>
      </w:r>
      <w:r>
        <w:rPr/>
        <w:t>Включение модуля mpm-prefork</w:t>
      </w:r>
    </w:p>
    <w:p>
      <w:pPr>
        <w:pStyle w:val="BodyText"/>
        <w:rPr/>
      </w:pPr>
      <w:r>
        <w:rPr/>
        <w:t>Подключение PHP-модуля показано на рисунке 4.</w:t>
      </w:r>
    </w:p>
    <w:p>
      <w:pPr>
        <w:pStyle w:val="BodyText"/>
        <w:jc w:val="center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1760" cy="676275"/>
            <wp:effectExtent l="0" t="0" r="0" b="0"/>
            <wp:wrapSquare wrapText="largest"/>
            <wp:docPr id="4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 — Включение PHP-модуля</w:t>
      </w:r>
    </w:p>
    <w:p>
      <w:pPr>
        <w:pStyle w:val="BodyText"/>
        <w:rPr/>
      </w:pPr>
      <w:r>
        <w:rPr/>
        <w:t>Включение расширения mysqli в PHP показано на рисунке 5.</w:t>
      </w:r>
    </w:p>
    <w:p>
      <w:pPr>
        <w:pStyle w:val="BodyTex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1464945</wp:posOffset>
            </wp:positionH>
            <wp:positionV relativeFrom="paragraph">
              <wp:posOffset>-14605</wp:posOffset>
            </wp:positionV>
            <wp:extent cx="3190875" cy="1162050"/>
            <wp:effectExtent l="0" t="0" r="0" b="0"/>
            <wp:wrapSquare wrapText="largest"/>
            <wp:docPr id="5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numPr>
          <w:ilvl w:val="1"/>
          <w:numId w:val="2"/>
        </w:numPr>
        <w:jc w:val="center"/>
        <w:rPr/>
      </w:pPr>
      <w:r>
        <w:rPr/>
        <w:t>Рисунок 5 — Включение mysqli в PHP</w:t>
      </w:r>
    </w:p>
    <w:p>
      <w:pPr>
        <w:pStyle w:val="Heading2"/>
        <w:numPr>
          <w:ilvl w:val="1"/>
          <w:numId w:val="2"/>
        </w:numPr>
        <w:ind w:left="0"/>
        <w:rPr/>
      </w:pPr>
      <w:bookmarkStart w:id="8" w:name="__RefHeading___Toc9393_1815374278"/>
      <w:bookmarkEnd w:id="8"/>
      <w:r>
        <w:rPr>
          <w:rStyle w:val="Strong"/>
          <w:b/>
          <w:bCs/>
        </w:rPr>
        <w:t>Запуск веб-сервера</w:t>
      </w:r>
    </w:p>
    <w:p>
      <w:pPr>
        <w:pStyle w:val="BodyText"/>
        <w:rPr/>
      </w:pPr>
      <w:r>
        <w:rPr/>
        <w:t xml:space="preserve">Веб-сервер Apache был запущен и добавлен в автозагрузку. Статус службы показан на рисунке </w:t>
      </w:r>
      <w:r>
        <w:rPr/>
        <w:t>6.</w:t>
      </w:r>
    </w:p>
    <w:p>
      <w:pPr>
        <w:pStyle w:val="BodyText"/>
        <w:spacing w:before="0" w:after="283"/>
        <w:jc w:val="center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10865"/>
            <wp:effectExtent l="0" t="0" r="0" b="0"/>
            <wp:wrapSquare wrapText="largest"/>
            <wp:docPr id="6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1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6 — статус службы Apache</w:t>
      </w:r>
    </w:p>
    <w:p>
      <w:pPr>
        <w:pStyle w:val="Heading2"/>
        <w:numPr>
          <w:ilvl w:val="1"/>
          <w:numId w:val="2"/>
        </w:numPr>
        <w:ind w:left="0"/>
        <w:rPr/>
      </w:pPr>
      <w:r>
        <w:rPr/>
        <w:t>Cоздание страницы с запросами</w:t>
      </w:r>
    </w:p>
    <w:p>
      <w:pPr>
        <w:pStyle w:val="BodyText"/>
        <w:rPr/>
      </w:pPr>
      <w:r>
        <w:rPr/>
        <w:t xml:space="preserve">Для вывода результатов трёх запросов был создан PHP-скрипт </w:t>
      </w:r>
      <w:r>
        <w:rPr>
          <w:rStyle w:val="Style15"/>
        </w:rPr>
        <w:t>lab3.php</w:t>
      </w:r>
      <w:r>
        <w:rPr/>
        <w:t xml:space="preserve">, размещённый в директории </w:t>
      </w:r>
      <w:r>
        <w:rPr>
          <w:rStyle w:val="Style15"/>
        </w:rPr>
        <w:t>/srv/http/</w:t>
      </w:r>
      <w:r>
        <w:rPr/>
        <w:t>. Скрипт подключается к базе данных «Тагиров» и выполняет три запроса:</w:t>
      </w:r>
    </w:p>
    <w:p>
      <w:pPr>
        <w:pStyle w:val="BodyText"/>
        <w:rPr/>
      </w:pPr>
      <w:r>
        <w:rPr/>
        <w:t xml:space="preserve">1) </w:t>
      </w:r>
      <w:r>
        <w:rPr/>
        <w:t>Список сотрудников, телефоны и ЗП.</w:t>
      </w:r>
    </w:p>
    <w:p>
      <w:pPr>
        <w:pStyle w:val="BodyText"/>
        <w:rPr/>
      </w:pPr>
      <w:r>
        <w:rPr/>
        <w:t xml:space="preserve">2) </w:t>
      </w:r>
      <w:r>
        <w:rPr/>
        <w:t>Список сотрудников с адресами (сортировка по адресу).</w:t>
      </w:r>
    </w:p>
    <w:p>
      <w:pPr>
        <w:pStyle w:val="BodyText"/>
        <w:rPr/>
      </w:pPr>
      <w:r>
        <w:rPr/>
        <w:t xml:space="preserve">3) </w:t>
      </w:r>
      <w:r>
        <w:rPr/>
        <w:t>Список сотрудников со стажем больше 4 лет.</w:t>
      </w:r>
    </w:p>
    <w:p>
      <w:pPr>
        <w:pStyle w:val="BodyText"/>
        <w:rPr/>
      </w:pPr>
      <w:r>
        <w:rPr/>
        <w:t>На странице реализованы три кнопки для выбора запроса и область для вывода результата. Внешний вид страницы показан на рисунке 7.</w:t>
      </w:r>
    </w:p>
    <w:p>
      <w:pPr>
        <w:pStyle w:val="BodyText"/>
        <w:spacing w:before="0" w:after="283"/>
        <w:ind w:hanging="0" w:left="0"/>
        <w:jc w:val="center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22395"/>
            <wp:effectExtent l="0" t="0" r="0" b="0"/>
            <wp:wrapSquare wrapText="largest"/>
            <wp:docPr id="7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7 — Страница с кнопками для выбора запроса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Результат выполнения запроса 1 показан на рисунке 8.</w:t>
      </w:r>
    </w:p>
    <w:p>
      <w:pPr>
        <w:pStyle w:val="BodyText"/>
        <w:ind w:hanging="0" w:left="0"/>
        <w:jc w:val="center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476490"/>
            <wp:effectExtent l="0" t="0" r="0" b="0"/>
            <wp:wrapSquare wrapText="largest"/>
            <wp:docPr id="8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47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8 — Результат запроса 1</w:t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</w:r>
    </w:p>
    <w:p>
      <w:pPr>
        <w:pStyle w:val="BodyText"/>
        <w:jc w:val="both"/>
        <w:rPr/>
      </w:pPr>
      <w:r>
        <w:rPr/>
        <w:t>Результат выполнения запроса 2 показан на рисунке 9.</w:t>
      </w:r>
    </w:p>
    <w:p>
      <w:pPr>
        <w:pStyle w:val="BodyText"/>
        <w:jc w:val="center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302500"/>
            <wp:effectExtent l="0" t="0" r="0" b="0"/>
            <wp:wrapSquare wrapText="largest"/>
            <wp:docPr id="9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30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>8</w:t>
      </w:r>
      <w:r>
        <w:rPr/>
        <w:t xml:space="preserve"> — Результат запроса </w:t>
      </w:r>
      <w:r>
        <w:rPr/>
        <w:t>2</w:t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both"/>
        <w:rPr/>
      </w:pPr>
      <w:r>
        <w:rPr/>
        <w:t xml:space="preserve">Результат выполнения запроса </w:t>
      </w:r>
      <w:r>
        <w:rPr/>
        <w:t>3</w:t>
      </w:r>
      <w:r>
        <w:rPr/>
        <w:t xml:space="preserve"> показан на рисунке </w:t>
      </w:r>
      <w:r>
        <w:rPr/>
        <w:t>10</w:t>
      </w:r>
      <w:r>
        <w:rPr/>
        <w:t>.</w:t>
      </w:r>
    </w:p>
    <w:p>
      <w:pPr>
        <w:pStyle w:val="BodyText"/>
        <w:ind w:hanging="0" w:left="0"/>
        <w:jc w:val="center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651375"/>
            <wp:effectExtent l="0" t="0" r="0" b="0"/>
            <wp:wrapSquare wrapText="largest"/>
            <wp:docPr id="10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5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>10</w:t>
      </w:r>
      <w:r>
        <w:rPr/>
        <w:t xml:space="preserve"> — Результат запроса </w:t>
      </w:r>
      <w:r>
        <w:rPr/>
        <w:t>3</w:t>
      </w:r>
    </w:p>
    <w:p>
      <w:pPr>
        <w:pStyle w:val="Heading2"/>
        <w:numPr>
          <w:ilvl w:val="0"/>
          <w:numId w:val="0"/>
        </w:numPr>
        <w:ind w:hanging="0" w:left="0"/>
        <w:rPr/>
      </w:pPr>
      <w:r>
        <w:rPr/>
      </w:r>
      <w:bookmarkStart w:id="9" w:name="__RefHeading___Toc9395_1815374278"/>
      <w:bookmarkEnd w:id="9"/>
    </w:p>
    <w:p>
      <w:pPr>
        <w:pStyle w:val="BodyText"/>
        <w:ind w:hanging="0" w:left="0"/>
        <w:jc w:val="center"/>
        <w:rPr/>
      </w:pPr>
      <w:r>
        <w:rPr/>
      </w:r>
    </w:p>
    <w:p>
      <w:pPr>
        <w:pStyle w:val="Heading1"/>
        <w:rPr/>
      </w:pPr>
      <w:r>
        <w:br w:type="column"/>
      </w:r>
      <w:bookmarkStart w:id="10" w:name="__RefHeading___Toc2828_3107436601"/>
      <w:bookmarkStart w:id="11" w:name="_Toc272480913"/>
      <w:bookmarkEnd w:id="10"/>
      <w:r>
        <w:rPr/>
        <w:t>З</w:t>
      </w:r>
      <w:bookmarkEnd w:id="11"/>
      <w:r>
        <w:rPr/>
        <w:t>АКЛЮЧЕНИЕ</w:t>
      </w:r>
    </w:p>
    <w:p>
      <w:pPr>
        <w:pStyle w:val="BodyText"/>
        <w:rPr/>
      </w:pPr>
      <w:r>
        <w:rPr/>
        <w:t>В ходе выполнения лабораторной работы были получены навыки настройки локального веб-сервера (Apache + PHP) и вывода результатов SQL-запросов на страницу браузера. Освоено подключение к базе данных из PHP-скрипта, выполнение запросов и формирование HTML-таблиц с результатами.</w:t>
      </w:r>
    </w:p>
    <w:p>
      <w:pPr>
        <w:pStyle w:val="BodyText"/>
        <w:rPr/>
      </w:pPr>
      <w:r>
        <w:rPr/>
      </w:r>
    </w:p>
    <w:p>
      <w:pPr>
        <w:pStyle w:val="Heading1"/>
        <w:rPr/>
      </w:pPr>
      <w:r>
        <w:br w:type="column"/>
      </w:r>
      <w:bookmarkStart w:id="12" w:name="__RefHeading___Toc2830_3107436601"/>
      <w:bookmarkStart w:id="13" w:name="_Toc272480914"/>
      <w:bookmarkEnd w:id="12"/>
      <w:r>
        <w:rPr/>
        <w:t>С</w:t>
      </w:r>
      <w:bookmarkEnd w:id="13"/>
      <w:r>
        <w:rPr/>
        <w:t>ПИСОК ИСПОЛЬЗУЕМОЙ ЛИТЕРАТУРЫ</w:t>
      </w:r>
    </w:p>
    <w:p>
      <w:pPr>
        <w:pStyle w:val="BodyText"/>
        <w:rPr/>
      </w:pPr>
      <w:r>
        <w:rPr/>
        <w:t xml:space="preserve">1) Дюбуа П. MySQL. Сборник рецептов. — СПб: Символ-Плюс, 2006. — 1056 с. </w:t>
      </w:r>
      <w:r>
        <w:rPr>
          <w:i w:val="false"/>
          <w:caps w:val="false"/>
          <w:smallCaps w:val="false"/>
          <w:color w:val="000000"/>
          <w:spacing w:val="0"/>
          <w:sz w:val="24"/>
        </w:rPr>
        <w:t>(</w:t>
      </w:r>
      <w:r>
        <w:rPr>
          <w:i w:val="false"/>
          <w:caps w:val="false"/>
          <w:smallCaps w:val="false"/>
          <w:color w:val="000000"/>
          <w:spacing w:val="0"/>
          <w:sz w:val="28"/>
          <w:szCs w:val="28"/>
        </w:rPr>
        <w:t>дата обращения: 22.09.2026)</w:t>
      </w:r>
    </w:p>
    <w:p>
      <w:pPr>
        <w:pStyle w:val="BodyText"/>
        <w:jc w:val="both"/>
        <w:rPr/>
      </w:pPr>
      <w:r>
        <w:rPr>
          <w:i w:val="false"/>
          <w:caps w:val="false"/>
          <w:smallCaps w:val="false"/>
          <w:color w:val="000000"/>
          <w:spacing w:val="0"/>
          <w:sz w:val="24"/>
        </w:rPr>
        <w:t xml:space="preserve">2) </w:t>
      </w:r>
      <w:r>
        <w:rPr/>
        <w:t xml:space="preserve">Microsoft Access. Создание базы данных с нуля. Официальная документация Microsoft: </w:t>
      </w:r>
      <w:hyperlink r:id="rId12" w:tgtFrame="_blank">
        <w:r>
          <w:rPr>
            <w:rStyle w:val="Hyperlink"/>
          </w:rPr>
          <w:t>https://support.microsoft.com/ru-ru/office</w:t>
        </w:r>
      </w:hyperlink>
      <w:r>
        <w:rPr/>
        <w:t xml:space="preserve"> (дата обращения: 22.09.2026).</w:t>
      </w:r>
    </w:p>
    <w:p>
      <w:pPr>
        <w:pStyle w:val="BodyText"/>
        <w:jc w:val="both"/>
        <w:rPr/>
      </w:pPr>
      <w:r>
        <w:rPr/>
        <w:t>3) Карпова Т.С. Базы данных: модели, разработка, реализация. — М.: Национальный открытый университет «ИНТУИТ», 2016. — 240 с. (дата обращения: 22.09.2026)</w:t>
      </w:r>
    </w:p>
    <w:p>
      <w:pPr>
        <w:pStyle w:val="BodyText"/>
        <w:jc w:val="both"/>
        <w:rPr/>
      </w:pPr>
      <w:r>
        <w:rPr/>
        <w:t>4) Коннолли Т., Бегг К. Базы данных. Проектирование, реализация и сопровождение. — М.: Диалектика, 2020. — 1440 с. (дата обращения: 22.09.2026)</w:t>
      </w:r>
    </w:p>
    <w:p>
      <w:pPr>
        <w:pStyle w:val="BodyText"/>
        <w:rPr/>
      </w:pPr>
      <w:r>
        <w:rPr/>
      </w:r>
    </w:p>
    <w:p>
      <w:pPr>
        <w:pStyle w:val="Normal"/>
        <w:jc w:val="center"/>
        <w:rPr/>
      </w:pPr>
      <w:r>
        <w:rPr/>
      </w:r>
      <w:r>
        <w:br w:type="page"/>
      </w:r>
    </w:p>
    <w:p>
      <w:pPr>
        <w:pStyle w:val="Heading1"/>
        <w:rPr/>
      </w:pPr>
      <w:r>
        <w:rPr/>
        <w:t>Приложение A</w:t>
      </w:r>
    </w:p>
    <w:p>
      <w:pPr>
        <w:pStyle w:val="BodyText"/>
        <w:rPr/>
      </w:pPr>
      <w:r>
        <w:rPr>
          <w:rStyle w:val="Strong"/>
          <w:b/>
          <w:bCs/>
        </w:rPr>
        <w:t>Листинг А.1 — PHP-скрипт lab3.php для вывода результатов запросов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&lt;?php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// Подключение к базе данных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$link = mysqli_connect("localhost", "root", "пароль", "Тагиров");</w:t>
      </w:r>
    </w:p>
    <w:p>
      <w:pPr>
        <w:pStyle w:val="BodyText"/>
        <w:bidi w:val="0"/>
        <w:rPr>
          <w:rStyle w:val="Strong"/>
          <w:b w:val="false"/>
          <w:bCs w:val="false"/>
        </w:rPr>
      </w:pPr>
      <w:r>
        <w:rPr/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if (!$link) {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die("Ошибка подключения: " . mysqli_connect_error());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}</w:t>
      </w:r>
    </w:p>
    <w:p>
      <w:pPr>
        <w:pStyle w:val="BodyText"/>
        <w:bidi w:val="0"/>
        <w:rPr>
          <w:rStyle w:val="Strong"/>
          <w:b w:val="false"/>
          <w:bCs w:val="false"/>
        </w:rPr>
      </w:pPr>
      <w:r>
        <w:rPr/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$result_html = "";</w:t>
      </w:r>
    </w:p>
    <w:p>
      <w:pPr>
        <w:pStyle w:val="BodyText"/>
        <w:bidi w:val="0"/>
        <w:rPr>
          <w:rStyle w:val="Strong"/>
          <w:b w:val="false"/>
          <w:bCs w:val="false"/>
        </w:rPr>
      </w:pPr>
      <w:r>
        <w:rPr/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if (isset($_POST['query'])) {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$query = $_POST['query'];</w:t>
      </w:r>
    </w:p>
    <w:p>
      <w:pPr>
        <w:pStyle w:val="BodyText"/>
        <w:bidi w:val="0"/>
        <w:rPr>
          <w:rStyle w:val="Strong"/>
          <w:b w:val="false"/>
          <w:bCs w:val="false"/>
        </w:rPr>
      </w:pPr>
      <w:r>
        <w:rPr/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// Запрос 1. Список сотрудников, телефоны и ЗП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if ($query == '1') {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$sql = "SELECT ФИО, Телефон, ЗП FROM Table_Тагиров";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$res = mysqli_query($link, $sql);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$result_html .= "&lt;h2&gt;Запрос 1. Сотрудники, телефоны, ЗП&lt;/h2&gt;";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$result_html .= "&lt;table border='1' cellpadding='5'&gt;";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$result_html .= "&lt;tr&gt;&lt;th&gt;ФИО&lt;/th&gt;&lt;th&gt;Телефон&lt;/th&gt;&lt;th&gt;ЗП&lt;/th&gt;&lt;/tr&gt;";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while ($row = mysqli_fetch_assoc($res)) {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$result_html .= "&lt;tr&gt;&lt;td&gt;{$row['ФИО']}&lt;/td&gt;";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$result_html .= "&lt;td&gt;{$row['Телефон']}&lt;/td&gt;";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$result_html .= "&lt;td&gt;{$row['ЗП']}&lt;/td&gt;&lt;/tr&gt;";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}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$result_html .= "&lt;/table&gt;";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}</w:t>
      </w:r>
    </w:p>
    <w:p>
      <w:pPr>
        <w:pStyle w:val="BodyText"/>
        <w:bidi w:val="0"/>
        <w:rPr>
          <w:rStyle w:val="Strong"/>
          <w:b w:val="false"/>
          <w:bCs w:val="false"/>
        </w:rPr>
      </w:pPr>
      <w:r>
        <w:rPr/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// Запрос 2. Сотрудники с адресами (сортировка по адресу)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if ($query == '2') {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$sql = "SELECT ФИО, Адрес FROM Table_Тагиров ORDER BY Адрес ASC";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$res = mysqli_query($link, $sql);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$result_html .= "&lt;h2&gt;Запрос 2. Сотрудники с адресами&lt;/h2&gt;";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$result_html .= "&lt;table border='1' cellpadding='5'&gt;";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$result_html .= "&lt;tr&gt;&lt;th&gt;ФИО&lt;/th&gt;&lt;th&gt;Адрес&lt;/th&gt;&lt;/tr&gt;";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while ($row = mysqli_fetch_assoc($res)) {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$result_html .= "&lt;tr&gt;&lt;td&gt;{$row['ФИО']}&lt;/td&gt;";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$result_html .= "&lt;td&gt;{$row['Адрес']}&lt;/td&gt;&lt;/tr&gt;";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}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$result_html .= "&lt;/table&gt;";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}</w:t>
      </w:r>
    </w:p>
    <w:p>
      <w:pPr>
        <w:pStyle w:val="BodyText"/>
        <w:bidi w:val="0"/>
        <w:rPr>
          <w:rStyle w:val="Strong"/>
          <w:b w:val="false"/>
          <w:bCs w:val="false"/>
        </w:rPr>
      </w:pPr>
      <w:r>
        <w:rPr/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// Запрос 3. Стаж больше 4 лет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if ($query == '3') {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$sql = "SELECT ФИО, Стаж FROM Table_Тагиров WHERE Стаж &gt; 4";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$res = mysqli_query($link, $sql);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$result_html .= "&lt;h2&gt;Запрос 3. Стаж больше 4 лет&lt;/h2&gt;";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$result_html .= "&lt;table border='1' cellpadding='5'&gt;";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$result_html .= "&lt;tr&gt;&lt;th&gt;ФИО&lt;/th&gt;&lt;th&gt;Стаж&lt;/th&gt;&lt;/tr&gt;";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while ($row = mysqli_fetch_assoc($res)) {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$result_html .= "&lt;tr&gt;&lt;td&gt;{$row['ФИО']}&lt;/td&gt;";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$result_html .= "&lt;td&gt;{$row['Стаж']}&lt;/td&gt;&lt;/tr&gt;";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}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$result_html .= "&lt;/table&gt;";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}</w:t>
      </w:r>
    </w:p>
    <w:p>
      <w:pPr>
        <w:pStyle w:val="BodyText"/>
        <w:bidi w:val="0"/>
        <w:rPr>
          <w:rStyle w:val="Strong"/>
          <w:b w:val="false"/>
          <w:bCs w:val="false"/>
        </w:rPr>
      </w:pPr>
      <w:r>
        <w:rPr/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mysqli_close($link);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echo $result_html;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exit;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}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?&gt;</w:t>
      </w:r>
    </w:p>
    <w:p>
      <w:pPr>
        <w:pStyle w:val="BodyText"/>
        <w:bidi w:val="0"/>
        <w:rPr>
          <w:rStyle w:val="Strong"/>
          <w:b w:val="false"/>
          <w:bCs w:val="false"/>
        </w:rPr>
      </w:pPr>
      <w:r>
        <w:rPr/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&lt;!DOCTYPE html&gt;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&lt;html lang="ru"&gt;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&lt;head&gt;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&lt;meta charset="UTF-8"&gt;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&lt;title&gt;Лабораторная работа №3&lt;/title&gt;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&lt;style&gt;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body { font-family: Arial, sans-serif; background: #f0f0f0;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   </w:t>
      </w:r>
      <w:r>
        <w:rPr>
          <w:rStyle w:val="Strong"/>
          <w:b w:val="false"/>
          <w:bCs w:val="false"/>
        </w:rPr>
        <w:t>display: flex; justify-content: center; padding-top: 50px; }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.container { background: #e0e0e0; border: 2px solid #999;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         </w:t>
      </w:r>
      <w:r>
        <w:rPr>
          <w:rStyle w:val="Strong"/>
          <w:b w:val="false"/>
          <w:bCs w:val="false"/>
        </w:rPr>
        <w:t>border-radius: 30px; padding: 30px; width: 700px; }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.buttons { display: flex; justify-content: center;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       </w:t>
      </w:r>
      <w:r>
        <w:rPr>
          <w:rStyle w:val="Strong"/>
          <w:b w:val="false"/>
          <w:bCs w:val="false"/>
        </w:rPr>
        <w:t>gap: 20px; margin-bottom: 30px; }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button { padding: 12px 25px; font-size: 16px;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     </w:t>
      </w:r>
      <w:r>
        <w:rPr>
          <w:rStyle w:val="Strong"/>
          <w:b w:val="false"/>
          <w:bCs w:val="false"/>
        </w:rPr>
        <w:t>background: linear-gradient(#7ab8f5, #4a90d9);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     </w:t>
      </w:r>
      <w:r>
        <w:rPr>
          <w:rStyle w:val="Strong"/>
          <w:b w:val="false"/>
          <w:bCs w:val="false"/>
        </w:rPr>
        <w:t>color: #fff; border: 1px solid #2a6bb0;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     </w:t>
      </w:r>
      <w:r>
        <w:rPr>
          <w:rStyle w:val="Strong"/>
          <w:b w:val="false"/>
          <w:bCs w:val="false"/>
        </w:rPr>
        <w:t>border-radius: 8px; cursor: pointer; font-weight: bold; }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.result { background: #b8d4f0; border: 2px solid #7ab8f5;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      </w:t>
      </w:r>
      <w:r>
        <w:rPr>
          <w:rStyle w:val="Strong"/>
          <w:b w:val="false"/>
          <w:bCs w:val="false"/>
        </w:rPr>
        <w:t>border-radius: 20px; min-height: 300px;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      </w:t>
      </w:r>
      <w:r>
        <w:rPr>
          <w:rStyle w:val="Strong"/>
          <w:b w:val="false"/>
          <w:bCs w:val="false"/>
        </w:rPr>
        <w:t>padding: 20px; overflow-y: auto; }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table { border-collapse: collapse; width: 100%;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    </w:t>
      </w:r>
      <w:r>
        <w:rPr>
          <w:rStyle w:val="Strong"/>
          <w:b w:val="false"/>
          <w:bCs w:val="false"/>
        </w:rPr>
        <w:t>background: #fff; margin-top: 10px; }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th, td { border: 1px solid #999; padding: 6px 10px; }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th { background: #d0e4f7; }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&lt;/style&gt;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&lt;script&gt;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function runQuery(n) {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const xhr = new XMLHttpRequest();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xhr.open("POST", "lab3.php", true);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xhr.setRequestHeader("Content-Type",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                     </w:t>
      </w:r>
      <w:r>
        <w:rPr>
          <w:rStyle w:val="Strong"/>
          <w:b w:val="false"/>
          <w:bCs w:val="false"/>
        </w:rPr>
        <w:t>"application/x-www-form-urlencoded");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xhr.onload = function() {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    </w:t>
      </w:r>
      <w:r>
        <w:rPr>
          <w:rStyle w:val="Strong"/>
          <w:b w:val="false"/>
          <w:bCs w:val="false"/>
        </w:rPr>
        <w:t>document.getElementById("result").innerHTML = xhr.responseText;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};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xhr.send("query=" + n);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}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&lt;/script&gt;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&lt;/head&gt;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&lt;body&gt;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&lt;div class="container"&gt;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&lt;div class="buttons"&gt;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&lt;button onclick="runQuery(1)"&gt;Запрос 1&lt;/button&gt;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&lt;button onclick="runQuery(2)"&gt;Запрос 2&lt;/button&gt;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&lt;button onclick="runQuery(3)"&gt;Запрос 3&lt;/button&gt;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&lt;/div&gt;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&lt;div class="result" id="result"&gt;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    </w:t>
      </w:r>
      <w:r>
        <w:rPr>
          <w:rStyle w:val="Strong"/>
          <w:b w:val="false"/>
          <w:bCs w:val="false"/>
        </w:rPr>
        <w:t>Результат запроса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    </w:t>
      </w:r>
      <w:r>
        <w:rPr>
          <w:rStyle w:val="Strong"/>
          <w:b w:val="false"/>
          <w:bCs w:val="false"/>
        </w:rPr>
        <w:t>&lt;/div&gt;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 xml:space="preserve">    </w:t>
      </w:r>
      <w:r>
        <w:rPr>
          <w:rStyle w:val="Strong"/>
          <w:b w:val="false"/>
          <w:bCs w:val="false"/>
        </w:rPr>
        <w:t>&lt;/div&gt;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&lt;/body&gt;</w:t>
      </w:r>
    </w:p>
    <w:p>
      <w:pPr>
        <w:pStyle w:val="BodyText"/>
        <w:bidi w:val="0"/>
        <w:rPr/>
      </w:pPr>
      <w:r>
        <w:rPr>
          <w:rStyle w:val="Strong"/>
          <w:b w:val="false"/>
          <w:bCs w:val="false"/>
        </w:rPr>
        <w:t>&lt;/html&gt;</w:t>
      </w:r>
    </w:p>
    <w:sectPr>
      <w:footerReference w:type="default" r:id="rId13"/>
      <w:type w:val="nextPage"/>
      <w:pgSz w:w="11906" w:h="16838"/>
      <w:pgMar w:left="1134" w:right="1134" w:gutter="0" w:header="0" w:top="1134" w:footer="1134" w:bottom="1899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Lucida Grande CY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14" w:name="PageNumWizard_FOOTER_Базовый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bookmarkEnd w:id="14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643"/>
  <w:autoHyphenation w:val="true"/>
  <w:hyphenationZone w:val="0"/>
  <w:compat>
    <w:compatSetting w:name="compatibilityMode" w:uri="http://schemas.microsoft.com/office/word" w:val="12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b3ac4"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ab3ac4"/>
    <w:pPr>
      <w:keepNext w:val="true"/>
      <w:keepLines/>
      <w:spacing w:before="0" w:after="0"/>
      <w:ind w:firstLine="709"/>
      <w:jc w:val="center"/>
      <w:outlineLvl w:val="0"/>
    </w:pPr>
    <w:rPr>
      <w:rFonts w:eastAsia="ＭＳ ゴシック" w:cs="" w:cstheme="majorBidi" w:eastAsiaTheme="majorEastAsia"/>
      <w:b/>
      <w:bCs/>
      <w:sz w:val="32"/>
      <w:szCs w:val="32"/>
    </w:rPr>
  </w:style>
  <w:style w:type="paragraph" w:styleId="Heading2">
    <w:name w:val="heading 2"/>
    <w:basedOn w:val="user3"/>
    <w:next w:val="BodyText"/>
    <w:pPr>
      <w:numPr>
        <w:ilvl w:val="1"/>
        <w:numId w:val="2"/>
      </w:numPr>
      <w:spacing w:before="0" w:after="0"/>
      <w:ind w:firstLine="709"/>
      <w:jc w:val="both"/>
      <w:outlineLvl w:val="1"/>
    </w:pPr>
    <w:rPr>
      <w:rFonts w:ascii="Liberation Serif" w:hAnsi="Liberation Serif"/>
      <w:b/>
      <w:bCs/>
      <w:sz w:val="32"/>
      <w:szCs w:val="32"/>
    </w:rPr>
  </w:style>
  <w:style w:type="paragraph" w:styleId="Heading3">
    <w:name w:val="heading 3"/>
    <w:basedOn w:val="user3"/>
    <w:next w:val="BodyText"/>
    <w:pPr>
      <w:numPr>
        <w:ilvl w:val="2"/>
        <w:numId w:val="2"/>
      </w:numPr>
      <w:spacing w:before="0" w:after="0"/>
      <w:ind w:firstLine="709"/>
      <w:outlineLvl w:val="2"/>
    </w:pPr>
    <w:rPr>
      <w:rFonts w:ascii="Liberation Serif" w:hAnsi="Liberation Serif"/>
      <w:b/>
      <w:bCs/>
      <w:sz w:val="32"/>
      <w:szCs w:val="28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1" w:customStyle="1">
    <w:name w:val="Заголовок 1 Знак"/>
    <w:basedOn w:val="DefaultParagraphFont"/>
    <w:uiPriority w:val="9"/>
    <w:rsid w:val="00ab3ac4"/>
    <w:rPr>
      <w:rFonts w:ascii="Times New Roman" w:hAnsi="Times New Roman" w:eastAsia="ＭＳ ゴシック" w:cs="" w:cstheme="majorBidi" w:eastAsiaTheme="majorEastAsia"/>
      <w:b/>
      <w:bCs/>
      <w:sz w:val="32"/>
      <w:szCs w:val="32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rsid w:val="00ab3ac4"/>
    <w:rPr>
      <w:rFonts w:ascii="Lucida Grande CY" w:hAnsi="Lucida Grande CY" w:cs="Lucida Grande CY"/>
      <w:sz w:val="18"/>
      <w:szCs w:val="18"/>
    </w:rPr>
  </w:style>
  <w:style w:type="character" w:styleId="Style12">
    <w:name w:val="Символ нумерации"/>
    <w:rPr/>
  </w:style>
  <w:style w:type="character" w:styleId="Style13">
    <w:name w:val="Маркеры"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yle14">
    <w:name w:val="Ссылка указателя"/>
    <w:rPr/>
  </w:style>
  <w:style w:type="character" w:styleId="user">
    <w:name w:val="Ссылка указателя (user)"/>
    <w:rPr/>
  </w:style>
  <w:style w:type="character" w:styleId="user1">
    <w:name w:val="Маркеры (user)"/>
    <w:rPr>
      <w:rFonts w:ascii="OpenSymbol" w:hAnsi="OpenSymbol" w:eastAsia="OpenSymbol" w:cs="OpenSymbol"/>
    </w:rPr>
  </w:style>
  <w:style w:type="character" w:styleId="Strong">
    <w:name w:val="Strong"/>
    <w:rPr>
      <w:b/>
      <w:bCs/>
    </w:rPr>
  </w:style>
  <w:style w:type="character" w:styleId="user2">
    <w:name w:val="Символ нумерации (user)"/>
    <w:rPr/>
  </w:style>
  <w:style w:type="character" w:styleId="Style15">
    <w:name w:val="Исходный текст"/>
    <w:rPr>
      <w:rFonts w:ascii="Liberation Mono" w:hAnsi="Liberation Mono" w:eastAsia="Liberation Mono" w:cs="Liberation Mono"/>
    </w:rPr>
  </w:style>
  <w:style w:type="paragraph" w:styleId="Style16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  <w:ind w:firstLine="709"/>
      <w:jc w:val="both"/>
    </w:pPr>
    <w:rPr>
      <w:rFonts w:ascii="Liberation Serif" w:hAnsi="Liberation Serif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pPr>
      <w:suppressLineNumbers/>
    </w:pPr>
    <w:rPr>
      <w:rFonts w:ascii="Liberation Serif" w:hAnsi="Liberation Serif" w:cs="Noto Sans Devanagari"/>
    </w:rPr>
  </w:style>
  <w:style w:type="paragraph" w:styleId="user3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4">
    <w:name w:val="Указатель (user)"/>
    <w:basedOn w:val="Normal"/>
    <w:pPr>
      <w:suppressLineNumbers/>
    </w:pPr>
    <w:rPr>
      <w:rFonts w:cs="Noto Sans Devanagari"/>
    </w:rPr>
  </w:style>
  <w:style w:type="paragraph" w:styleId="IndexHeading">
    <w:name w:val="index heading"/>
    <w:basedOn w:val="Style16"/>
    <w:pPr>
      <w:spacing w:before="0" w:after="0"/>
      <w:contextualSpacing/>
      <w:jc w:val="center"/>
    </w:pPr>
    <w:rPr/>
  </w:style>
  <w:style w:type="paragraph" w:styleId="TOCHeading">
    <w:name w:val="TOC Heading"/>
    <w:basedOn w:val="IndexHeading"/>
    <w:uiPriority w:val="39"/>
    <w:unhideWhenUsed/>
    <w:qFormat/>
    <w:rsid w:val="00ab3ac4"/>
    <w:pPr>
      <w:spacing w:lineRule="auto" w:line="360" w:before="0" w:after="0"/>
      <w:contextualSpacing/>
      <w:jc w:val="center"/>
    </w:pPr>
    <w:rPr>
      <w:rFonts w:ascii="Liberation Serif" w:hAnsi="Liberation Serif"/>
      <w:color w:val="000000"/>
      <w:sz w:val="32"/>
      <w:szCs w:val="28"/>
    </w:rPr>
  </w:style>
  <w:style w:type="paragraph" w:styleId="TOC1">
    <w:name w:val="toc 1"/>
    <w:basedOn w:val="Style17"/>
    <w:autoRedefine/>
    <w:uiPriority w:val="39"/>
    <w:unhideWhenUsed/>
    <w:rsid w:val="00ab3ac4"/>
    <w:pPr>
      <w:tabs>
        <w:tab w:val="clear" w:pos="643"/>
        <w:tab w:val="right" w:pos="9354" w:leader="none"/>
      </w:tabs>
      <w:bidi w:val="0"/>
      <w:spacing w:before="0" w:after="0"/>
      <w:ind w:left="709"/>
      <w:jc w:val="both"/>
    </w:pPr>
    <w:rPr>
      <w:rFonts w:ascii="Liberation Serif" w:hAnsi="Liberation Serif"/>
      <w:b w:val="false"/>
      <w:sz w:val="24"/>
      <w:szCs w:val="24"/>
    </w:rPr>
  </w:style>
  <w:style w:type="paragraph" w:styleId="BalloonText">
    <w:name w:val="Balloon Text"/>
    <w:basedOn w:val="Normal"/>
    <w:link w:val="Style11"/>
    <w:uiPriority w:val="99"/>
    <w:semiHidden/>
    <w:unhideWhenUsed/>
    <w:rsid w:val="00ab3ac4"/>
    <w:pPr>
      <w:spacing w:lineRule="auto" w:line="240"/>
    </w:pPr>
    <w:rPr>
      <w:rFonts w:ascii="Lucida Grande CY" w:hAnsi="Lucida Grande CY" w:cs="Lucida Grande CY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ab3ac4"/>
    <w:pPr>
      <w:ind w:left="1417"/>
    </w:pPr>
    <w:rPr>
      <w:rFonts w:ascii="Liberation Serif" w:hAnsi="Liberation Serif"/>
      <w:b w:val="false"/>
      <w:sz w:val="24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b3ac4"/>
    <w:pPr>
      <w:ind w:left="2126"/>
    </w:pPr>
    <w:rPr>
      <w:rFonts w:ascii="Liberation Serif" w:hAnsi="Liberation Serif"/>
      <w:sz w:val="24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ab3ac4"/>
    <w:pPr>
      <w:ind w:left="840"/>
    </w:pPr>
    <w:rPr>
      <w:rFonts w:ascii="Cambria" w:hAnsi="Cambria"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b3ac4"/>
    <w:pPr>
      <w:ind w:left="1120"/>
    </w:pPr>
    <w:rPr>
      <w:rFonts w:ascii="Cambria" w:hAnsi="Cambria"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b3ac4"/>
    <w:pPr>
      <w:ind w:left="1400"/>
    </w:pPr>
    <w:rPr>
      <w:rFonts w:ascii="Cambria" w:hAnsi="Cambria"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b3ac4"/>
    <w:pPr>
      <w:ind w:left="1680"/>
    </w:pPr>
    <w:rPr>
      <w:rFonts w:ascii="Cambria" w:hAnsi="Cambria"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b3ac4"/>
    <w:pPr>
      <w:ind w:left="1960"/>
    </w:pPr>
    <w:rPr>
      <w:rFonts w:ascii="Cambria" w:hAnsi="Cambria"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b3ac4"/>
    <w:pPr>
      <w:ind w:left="2240"/>
    </w:pPr>
    <w:rPr>
      <w:rFonts w:ascii="Cambria" w:hAnsi="Cambria" w:asciiTheme="minorHAnsi" w:hAnsiTheme="minorHAnsi"/>
      <w:sz w:val="20"/>
      <w:szCs w:val="20"/>
    </w:rPr>
  </w:style>
  <w:style w:type="paragraph" w:styleId="user5">
    <w:name w:val="Содержимое врезки (user)"/>
    <w:basedOn w:val="Normal"/>
    <w:pPr/>
    <w:rPr/>
  </w:style>
  <w:style w:type="paragraph" w:styleId="user6">
    <w:name w:val="Колонтитулы (user)"/>
    <w:basedOn w:val="Normal"/>
    <w:pPr>
      <w:suppressLineNumbers/>
      <w:tabs>
        <w:tab w:val="clear" w:pos="643"/>
        <w:tab w:val="center" w:pos="4677" w:leader="none"/>
        <w:tab w:val="right" w:pos="9355" w:leader="none"/>
      </w:tabs>
    </w:pPr>
    <w:rPr/>
  </w:style>
  <w:style w:type="paragraph" w:styleId="Style18">
    <w:name w:val="Колонтитулы"/>
    <w:basedOn w:val="Normal"/>
    <w:pPr/>
    <w:rPr/>
  </w:style>
  <w:style w:type="paragraph" w:styleId="Footer">
    <w:name w:val="footer"/>
    <w:basedOn w:val="user6"/>
    <w:pPr>
      <w:suppressLineNumbers/>
    </w:pPr>
    <w:rPr/>
  </w:style>
  <w:style w:type="paragraph" w:styleId="user7">
    <w:name w:val="Текст в заданном формате (user)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9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yperlink" Target="https://support.microsoft.com/ru-ru/office" TargetMode="Externa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A6BDBD-A9D5-4B0F-8E8C-56756E8A6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Application>LibreOffice/26.8.0.3$Linux_X86_64 LibreOffice_project/680$Build-3</Application>
  <AppVersion>15.0000</AppVersion>
  <Pages>18</Pages>
  <Words>916</Words>
  <Characters>6438</Characters>
  <CharactersWithSpaces>8015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2014-09-16T03:44:00Z</dcterms:created>
  <dc:creator>Nafis Shayakbarov</dc:creator>
  <dc:description/>
  <dc:language>ru-RU</dc:language>
  <cp:lastModifiedBy/>
  <cp:lastPrinted>2026-10-06T00:11:13Z</cp:lastPrinted>
  <dcterms:modified xsi:type="dcterms:W3CDTF">2026-10-06T00:10:42Z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