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i66k2zo7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Fundamentación de la Metodología de Desarrollo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el desarrollo de Zemyna se adoptará una metodología híbrida que combina prácticas de Scrum, Kanban, RUP y Design Thinking. Esta decisión surge de la necesidad de responder tanto a las características particulares de la solución propuesta como a los lineamientos establecidos en la letra del Proyecto de Pasaje de Grado.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Desde las primeras etapas de investigación se constató que la problemática de la gestión de residuos urbanos involucra múltiples actores, procesos y situaciones que evolucionan a medida que se profundiza el relevamiento. Las entrevistas realizadas, el análisis de los procedimientos actuales y el estudio de los datos disponibles permitieron identificar nuevas necesidades y oportunidades de mejora que no habían sido consideradas inicialmente. Por este motivo, se requiere un enfoque flexible que facilite la incorporación de cambios sin afectar la organización general del trabajo.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Scrum será utilizado como marco principal para planificar el desarrollo mediante sprints, definiendo objetivos concretos para cada etapa y favoreciendo la entrega progresiva de funcionalidades. Este enfoque contribuye a mantener un seguimiento constante del avance, distribuir responsabilidades dentro del equipo y controlar el cumplimiento de los hitos previstos.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complemento, se empleará Kanban a través de Jira para gestionar visualmente las tareas. El uso de tableros permitirá conocer el estado de cada actividad, identificar bloqueos, establecer prioridades y mejorar la coordinación entre los integrantes del equipo, especialmente considerando que se trata de un grupo con diferentes responsabilidades académicas y laborales.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otra parte, la propuesta académica exige actividades propias de enfoques más estructurados, tales como relevamiento y especificación de requerimientos, modelado de datos, diagramas UML, estudios de factibilidad, métricas, documentación técnica, testing y elaboración de manuales. En este contexto, se incorporarán prácticas de RUP para brindar una estructura formal a las etapas de análisis, diseño, construcción y pruebas, asegurando la trazabilidad y consistencia de los entregables.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Asimismo, se aplicarán herramientas de Design Thinking en las actividades de investigación, validación y mejora continua. Este enfoque resulta especialmente adecuado para Zemyna, ya que busca resolver una problemática real y debe contemplar las necesidades de vecinos, choferes, operarios de mantenimiento, personal administrativo y responsables de gestión municipal.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combinación de estos enfoques permite aprovechar las fortalezas de cada uno: Scrum aporta planificación iterativa y entregas incrementales; Kanban proporciona visibilidad y control operativo; RUP contribuye con una base sólida para el análisis y la documentación; y Design Thinking favorece una comprensión más profunda de los usuarios y del contexto donde se implementará la solución.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Zentrax adopta una estrategia metodológica adaptada a la realidad de Zemyna, integrando herramientas y prácticas de diferentes modelos de desarrollo para alcanzar un equilibrio entre flexibilidad, organización, calidad y cumplimiento de los requisitos académicos. Esta combinación permitirá construir una solución funcional, escalable y alineada con las necesidades detectadas durante todo el proceso de trabajo.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