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Pocketwise Test Case Template</w:t>
      </w:r>
    </w:p>
    <w:p>
      <w:r>
        <w:t>Use this document to plan and record functional testing. Copy the reusable form for each test case, replace bracketed fields, and record results only after execution.</w:t>
      </w:r>
    </w:p>
    <w:p>
      <w:r>
        <w:t>Prepared by: [Name]     Version: [Version]     Date: [DD MMM YYYY]</w:t>
        <w:br/>
        <w:t>App build: [Build or commit]     Environment: [Test environment]</w:t>
      </w:r>
    </w:p>
    <w:p>
      <w:pPr>
        <w:pStyle w:val="Heading2"/>
      </w:pPr>
      <w:r>
        <w:t>Test groups</w:t>
      </w:r>
    </w:p>
    <w:p>
      <w:r>
        <w:t>The app has 12 feature folders. For test planning, Wishlist and Account and settings are listed separately, giving 14 functional groups.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376"/>
        <w:gridCol w:w="6581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Prefix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Test group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Suggested scope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AUTH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Registration, login, logout, sessions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REC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Recovery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Password reset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OVR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Overview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Dashboard, setup, available cash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TXN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Transactions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Create, edit, delete, search, filters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Categories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Category management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BUD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Budgets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Limits and monthly review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Planning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Profile, debts, bills, payments, validation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HELP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Financial helper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Ratios, scenarios, snapshots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FUND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Funding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Savings goals and reservations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RECD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Records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Balances, CSV import, reconciliation, undo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NOT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Notifications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Preferences, reminders, alerts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SYNC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Sync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Offline changes and conflicts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WISH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Wishlist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Readiness, purchases, refunds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Account and settings</w:t>
            </w:r>
          </w:p>
        </w:tc>
        <w:tc>
          <w:tcPr>
            <w:tcW w:type="dxa" w:w="65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Profile, export, account deletion</w:t>
            </w:r>
          </w:p>
        </w:tc>
      </w:tr>
    </w:tbl>
    <w:p>
      <w:pPr>
        <w:pStyle w:val="Heading2"/>
      </w:pPr>
      <w:r>
        <w:t>Naming and outcomes</w:t>
      </w:r>
    </w:p>
    <w:p>
      <w:r>
        <w:t>Use IDs such as TC-AUTH-001. Status options: Not run, Pass, Fail, Blocked, or Not applicable. A blocked test cannot proceed because a dependency is unavailable. Link failed tests to a defect and supporting evidence.</w:t>
      </w:r>
    </w:p>
    <w:p>
      <w:r>
        <w:br w:type="page"/>
      </w:r>
    </w:p>
    <w:p>
      <w:pPr>
        <w:pStyle w:val="Title"/>
      </w:pPr>
      <w:r>
        <w:t>Reusable Test Case Form</w:t>
      </w:r>
    </w:p>
    <w:p>
      <w:r>
        <w:t>Duplicate this page for each scenario. Keep one clear objective per case.</w:t>
      </w:r>
    </w:p>
    <w:p>
      <w:pPr>
        <w:pStyle w:val="Heading2"/>
      </w:pPr>
      <w:r>
        <w:t>Identification</w:t>
      </w:r>
    </w:p>
    <w:p>
      <w:r>
        <w:t>Test case ID: [TC-PREFIX-001]</w:t>
        <w:br/>
        <w:t>Module and feature: [Module / feature]</w:t>
        <w:br/>
        <w:t>Test case title: [Expected behavior under a specific condition]</w:t>
        <w:br/>
        <w:t>Requirement reference: [Requirement ID or acceptance criterion]</w:t>
        <w:br/>
        <w:t>Priority: [High / Medium / Low]     Type: [Positive / Negative / Boundary]</w:t>
      </w:r>
    </w:p>
    <w:p>
      <w:pPr>
        <w:pStyle w:val="Heading2"/>
      </w:pPr>
      <w:r>
        <w:t>Setup</w:t>
      </w:r>
    </w:p>
    <w:p>
      <w:r>
        <w:t>Preconditions: [Required account state, permissions and existing records]</w:t>
        <w:br/>
        <w:t>Test data: [Inputs and expected values; use dedicated test accounts]</w:t>
        <w:br/>
        <w:t>Environment: [Device, OS, browser if applicable, app build and API environment]</w:t>
      </w:r>
    </w:p>
    <w:p>
      <w:pPr>
        <w:pStyle w:val="Heading2"/>
      </w:pPr>
      <w:r>
        <w:t>Execution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464"/>
        <w:gridCol w:w="4709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Action and input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Expected result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[Action and input]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[Observable expected behavior]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[Action and input]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[Observable expected behavior]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[Action and input]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[Observable expected behavior]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[Action and input]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[Observable expected behavior]</w:t>
            </w:r>
          </w:p>
        </w:tc>
      </w:tr>
    </w:tbl>
    <w:p>
      <w:pPr>
        <w:pStyle w:val="Heading2"/>
      </w:pPr>
      <w:r>
        <w:t>Execution record</w:t>
      </w:r>
    </w:p>
    <w:p>
      <w:r>
        <w:t>Actual result: [Observed behavior and step where it occurred]</w:t>
        <w:br/>
        <w:br/>
        <w:t>Status: Not run</w:t>
        <w:br/>
        <w:t>Tester: [Name]     Execution date: [Date and time]</w:t>
        <w:br/>
        <w:t>Evidence: [Screenshot, recording or log reference]</w:t>
        <w:br/>
        <w:t>Defect ID: [If applicable]</w:t>
        <w:br/>
        <w:t>Retest result and build: [If applicable]</w:t>
      </w:r>
    </w:p>
    <w:p>
      <w:pPr>
        <w:pStyle w:val="Heading2"/>
      </w:pPr>
      <w:r>
        <w:t>Cleanup and notes</w:t>
      </w:r>
    </w:p>
    <w:p>
      <w:r>
        <w:t>[Restore or remove test data. Record any assumptions or follow-up checks.]</w:t>
      </w:r>
    </w:p>
    <w:p>
      <w:r>
        <w:br w:type="page"/>
      </w:r>
    </w:p>
    <w:p>
      <w:pPr>
        <w:pStyle w:val="Title"/>
      </w:pPr>
      <w:r>
        <w:t>Login With Valid Credentials</w:t>
      </w:r>
    </w:p>
    <w:p>
      <w:r>
        <w:t>Example test specification. Not executed; complete the execution record when testing.</w:t>
      </w:r>
    </w:p>
    <w:p>
      <w:pPr>
        <w:pStyle w:val="Heading2"/>
      </w:pPr>
      <w:r>
        <w:t>Identification</w:t>
      </w:r>
    </w:p>
    <w:p>
      <w:r>
        <w:t>Test case ID: TC-AUTH-001</w:t>
        <w:br/>
        <w:t>Module and feature: Authentication / Login</w:t>
        <w:br/>
        <w:t>Priority: High     Type: Positive</w:t>
        <w:br/>
        <w:t>Requirement reference: [Link to the approved login requirement]</w:t>
      </w:r>
    </w:p>
    <w:p>
      <w:pPr>
        <w:pStyle w:val="Heading2"/>
      </w:pPr>
      <w:r>
        <w:t>Setup</w:t>
      </w:r>
    </w:p>
    <w:p>
      <w:r>
        <w:t>Preconditions: A dedicated test account is registered. The user is signed out, the sign-in screen is open, and the API is reachable.</w:t>
        <w:br/>
        <w:t>Test data: Registered test email and its correct password. Keep passwords out of this document.</w:t>
        <w:br/>
        <w:t>Environment: [Device, OS, browser, app build and API environment]</w:t>
      </w:r>
    </w:p>
    <w:p>
      <w:pPr>
        <w:pStyle w:val="Heading2"/>
      </w:pPr>
      <w:r>
        <w:t>Execution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464"/>
        <w:gridCol w:w="4709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Action and input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Expected result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Enter the registered test email.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The email field accepts the input.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Enter the correct password.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The password field accepts the input.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Submit the sign-in form.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Authentication succeeds and the authenticated home screen opens.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Check the displayed account data.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The active session belongs to the test account; another account’s data is not shown.</w:t>
            </w:r>
          </w:p>
        </w:tc>
      </w:tr>
    </w:tbl>
    <w:p>
      <w:pPr>
        <w:pStyle w:val="Heading2"/>
      </w:pPr>
      <w:r>
        <w:t>Execution record</w:t>
      </w:r>
    </w:p>
    <w:p>
      <w:r>
        <w:t>Actual result: [Complete after execution]</w:t>
        <w:br/>
        <w:br/>
        <w:t>Status: Not run</w:t>
        <w:br/>
        <w:t>Tester: [Name]     Execution date: [Date and time]</w:t>
        <w:br/>
        <w:t>Evidence: [Reference]</w:t>
        <w:br/>
        <w:t>Defect ID: [If applicable]</w:t>
        <w:br/>
        <w:t>Retest result and build: [If applicable]</w:t>
      </w:r>
    </w:p>
    <w:p>
      <w:pPr>
        <w:pStyle w:val="Heading2"/>
      </w:pPr>
      <w:r>
        <w:t>Cleanup</w:t>
      </w:r>
    </w:p>
    <w:p>
      <w:r>
        <w:t>Sign out if a session was created. Keep the dedicated test account available for later tests.</w:t>
      </w:r>
    </w:p>
    <w:p>
      <w:r>
        <w:br w:type="page"/>
      </w:r>
    </w:p>
    <w:p>
      <w:pPr>
        <w:pStyle w:val="Title"/>
      </w:pPr>
      <w:r>
        <w:t>Login With An Incorrect Password</w:t>
      </w:r>
    </w:p>
    <w:p>
      <w:r>
        <w:t>Example test specification. Not executed; complete the execution record when testing.</w:t>
      </w:r>
    </w:p>
    <w:p>
      <w:pPr>
        <w:pStyle w:val="Heading2"/>
      </w:pPr>
      <w:r>
        <w:t>Identification</w:t>
      </w:r>
    </w:p>
    <w:p>
      <w:r>
        <w:t>Test case ID: TC-AUTH-002</w:t>
        <w:br/>
        <w:t>Module and feature: Authentication / Login</w:t>
        <w:br/>
        <w:t>Priority: High     Type: Negative</w:t>
        <w:br/>
        <w:t>Requirement reference: [Link to the approved login requirement]</w:t>
      </w:r>
    </w:p>
    <w:p>
      <w:pPr>
        <w:pStyle w:val="Heading2"/>
      </w:pPr>
      <w:r>
        <w:t>Setup</w:t>
      </w:r>
    </w:p>
    <w:p>
      <w:r>
        <w:t>Preconditions: A dedicated test account is registered. The user is signed out, the sign-in screen is open, and the API is reachable.</w:t>
        <w:br/>
        <w:t>Test data: Registered test email and an incorrect password.</w:t>
        <w:br/>
        <w:t>Environment: [Device, OS, browser, app build and API environment]</w:t>
      </w:r>
    </w:p>
    <w:p>
      <w:pPr>
        <w:pStyle w:val="Heading2"/>
      </w:pPr>
      <w:r>
        <w:t>Execution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464"/>
        <w:gridCol w:w="4709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Action and input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/>
            </w:pPr>
            <w:r>
              <w:rPr>
                <w:b/>
                <w:sz w:val="20"/>
              </w:rPr>
              <w:t>Expected result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Enter the registered test email.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The email field accepts the input.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Enter an incorrect password.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The password field accepts the input.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Submit the sign-in form.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Authentication is rejected and a clear error is displayed.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Check the screen and session state.</w:t>
            </w:r>
          </w:p>
        </w:tc>
        <w:tc>
          <w:tcPr>
            <w:tcW w:type="dxa" w:w="4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The user remains signed out and cannot access authenticated account data.</w:t>
            </w:r>
          </w:p>
        </w:tc>
      </w:tr>
    </w:tbl>
    <w:p>
      <w:pPr>
        <w:pStyle w:val="Heading2"/>
      </w:pPr>
      <w:r>
        <w:t>Execution record</w:t>
      </w:r>
    </w:p>
    <w:p>
      <w:r>
        <w:t>Actual result: [Complete after execution]</w:t>
        <w:br/>
        <w:br/>
        <w:t>Status: Not run</w:t>
        <w:br/>
        <w:t>Tester: [Name]     Execution date: [Date and time]</w:t>
        <w:br/>
        <w:t>Evidence: [Reference]</w:t>
        <w:br/>
        <w:t>Defect ID: [If applicable]</w:t>
        <w:br/>
        <w:t>Retest result and build: [If applicable]</w:t>
      </w:r>
    </w:p>
    <w:p>
      <w:pPr>
        <w:pStyle w:val="Heading2"/>
      </w:pPr>
      <w:r>
        <w:t>Cleanup</w:t>
      </w:r>
    </w:p>
    <w:p>
      <w:r>
        <w:t>Sign out if a session was created. Keep the dedicated test account available for later tests.</w:t>
      </w:r>
    </w:p>
    <w:p>
      <w:pPr>
        <w:pStyle w:val="Heading2"/>
      </w:pPr>
      <w:r>
        <w:t>Additional login scenarios</w:t>
      </w:r>
    </w:p>
    <w:p>
      <w:r>
        <w:t>Add separate cases for empty fields, malformed email, unregistered email, network failure and repeated submission. Confirm exact error wording against approved requirements.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