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West Visayas State University</w:t>
      </w:r>
    </w:p>
    <w:p w:rsidR="00000000" w:rsidDel="00000000" w:rsidP="00000000" w:rsidRDefault="00000000" w:rsidRPr="00000000" w14:paraId="00000002">
      <w:pPr>
        <w:jc w:val="center"/>
        <w:rPr/>
      </w:pPr>
      <w:r w:rsidDel="00000000" w:rsidR="00000000" w:rsidRPr="00000000">
        <w:rPr>
          <w:rtl w:val="0"/>
        </w:rPr>
        <w:t xml:space="preserve">College of Information and Communications Technology</w:t>
      </w:r>
    </w:p>
    <w:p w:rsidR="00000000" w:rsidDel="00000000" w:rsidP="00000000" w:rsidRDefault="00000000" w:rsidRPr="00000000" w14:paraId="00000003">
      <w:pPr>
        <w:jc w:val="center"/>
        <w:rPr>
          <w:b w:val="1"/>
        </w:rPr>
      </w:pPr>
      <w:r w:rsidDel="00000000" w:rsidR="00000000" w:rsidRPr="00000000">
        <w:rPr>
          <w:b w:val="1"/>
          <w:rtl w:val="0"/>
        </w:rPr>
        <w:t xml:space="preserve">Final Project in Systems Analysis and Design: BrewCode POS</w:t>
      </w:r>
    </w:p>
    <w:p w:rsidR="00000000" w:rsidDel="00000000" w:rsidP="00000000" w:rsidRDefault="00000000" w:rsidRPr="00000000" w14:paraId="00000004">
      <w:pPr>
        <w:jc w:val="center"/>
        <w:rPr>
          <w:b w:val="1"/>
        </w:rPr>
      </w:pPr>
      <w:r w:rsidDel="00000000" w:rsidR="00000000" w:rsidRPr="00000000">
        <w:rPr>
          <w:b w:val="1"/>
          <w:rtl w:val="0"/>
        </w:rPr>
        <w:t xml:space="preserve">Subtitle: </w:t>
      </w:r>
      <w:r w:rsidDel="00000000" w:rsidR="00000000" w:rsidRPr="00000000">
        <w:rPr>
          <w:rtl w:val="0"/>
        </w:rPr>
        <w:t xml:space="preserve">"Brewing Efficiency: A POS That Puts Your Café in Control"</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Ryan Cabalfin, Arthur John Pagayon, Zen Anthony Pastolero, Bonn Sasana, Selwyn Tambalo</w:t>
      </w:r>
    </w:p>
    <w:p w:rsidR="00000000" w:rsidDel="00000000" w:rsidP="00000000" w:rsidRDefault="00000000" w:rsidRPr="00000000" w14:paraId="00000006">
      <w:pPr>
        <w:jc w:val="center"/>
        <w:rPr/>
      </w:pPr>
      <w:r w:rsidDel="00000000" w:rsidR="00000000" w:rsidRPr="00000000">
        <w:rPr>
          <w:rtl w:val="0"/>
        </w:rPr>
        <w:t xml:space="preserve">BSCS 2 - A AI</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I. System Overview</w:t>
      </w:r>
    </w:p>
    <w:p w:rsidR="00000000" w:rsidDel="00000000" w:rsidP="00000000" w:rsidRDefault="00000000" w:rsidRPr="00000000" w14:paraId="00000009">
      <w:pPr>
        <w:rPr/>
      </w:pPr>
      <w:r w:rsidDel="00000000" w:rsidR="00000000" w:rsidRPr="00000000">
        <w:rPr>
          <w:b w:val="1"/>
          <w:rtl w:val="0"/>
        </w:rPr>
        <w:t xml:space="preserve">System Name:</w:t>
      </w:r>
      <w:r w:rsidDel="00000000" w:rsidR="00000000" w:rsidRPr="00000000">
        <w:rPr>
          <w:rtl w:val="0"/>
        </w:rPr>
        <w:t xml:space="preserve"> BrewCode POS</w:t>
        <w:br w:type="textWrapping"/>
      </w:r>
      <w:r w:rsidDel="00000000" w:rsidR="00000000" w:rsidRPr="00000000">
        <w:rPr>
          <w:b w:val="1"/>
          <w:rtl w:val="0"/>
        </w:rPr>
        <w:t xml:space="preserve">Tagline:</w:t>
      </w:r>
      <w:r w:rsidDel="00000000" w:rsidR="00000000" w:rsidRPr="00000000">
        <w:rPr>
          <w:rtl w:val="0"/>
        </w:rPr>
        <w:t xml:space="preserve"> Brewing Efficiency: A POS That Puts Your Café in Control</w:t>
      </w:r>
    </w:p>
    <w:p w:rsidR="00000000" w:rsidDel="00000000" w:rsidP="00000000" w:rsidRDefault="00000000" w:rsidRPr="00000000" w14:paraId="0000000A">
      <w:pPr>
        <w:rPr/>
      </w:pPr>
      <w:r w:rsidDel="00000000" w:rsidR="00000000" w:rsidRPr="00000000">
        <w:rPr>
          <w:b w:val="1"/>
          <w:rtl w:val="0"/>
        </w:rPr>
        <w:t xml:space="preserve">Overview:</w:t>
      </w:r>
      <w:r w:rsidDel="00000000" w:rsidR="00000000" w:rsidRPr="00000000">
        <w:rPr>
          <w:rtl w:val="0"/>
        </w:rPr>
        <w:br w:type="textWrapping"/>
        <w:t xml:space="preserve">BrewCode POS is a user-friendly Point of Sale system designed for small to medium-sized coffee shops. It simplifies order processing, automates payment and inventory tracking, and provides real-time insights for café owners. By minimizing manual entry errors and streamlining transactions, BrewCode POS helps coffee shops run efficiently and stay in control of daily operations.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II. Preliminary Investigation</w:t>
      </w:r>
    </w:p>
    <w:p w:rsidR="00000000" w:rsidDel="00000000" w:rsidP="00000000" w:rsidRDefault="00000000" w:rsidRPr="00000000" w14:paraId="0000000D">
      <w:pPr>
        <w:rPr/>
      </w:pPr>
      <w:r w:rsidDel="00000000" w:rsidR="00000000" w:rsidRPr="00000000">
        <w:rPr>
          <w:b w:val="1"/>
          <w:rtl w:val="0"/>
        </w:rPr>
        <w:t xml:space="preserve">SWOT Analysis</w:t>
      </w: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Strengths</w:t>
      </w:r>
      <w:r w:rsidDel="00000000" w:rsidR="00000000" w:rsidRPr="00000000">
        <w:rPr>
          <w:rtl w:val="0"/>
        </w:rPr>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Streamlines order and payment processes.</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Real-time inventory updates.</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Role-based access control.</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Designed specifically for café environments.</w:t>
      </w:r>
    </w:p>
    <w:p w:rsidR="00000000" w:rsidDel="00000000" w:rsidP="00000000" w:rsidRDefault="00000000" w:rsidRPr="00000000" w14:paraId="00000013">
      <w:pPr>
        <w:rPr/>
      </w:pPr>
      <w:r w:rsidDel="00000000" w:rsidR="00000000" w:rsidRPr="00000000">
        <w:rPr>
          <w:b w:val="1"/>
          <w:rtl w:val="0"/>
        </w:rPr>
        <w:t xml:space="preserve">Weaknesses</w:t>
      </w:r>
      <w:r w:rsidDel="00000000" w:rsidR="00000000" w:rsidRPr="00000000">
        <w:rPr>
          <w:rtl w:val="0"/>
        </w:rPr>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Limited to laptop-based POS; no mobile version.</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No integration with accounting systems.</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Excludes loyalty programs.</w:t>
      </w:r>
    </w:p>
    <w:p w:rsidR="00000000" w:rsidDel="00000000" w:rsidP="00000000" w:rsidRDefault="00000000" w:rsidRPr="00000000" w14:paraId="00000017">
      <w:pPr>
        <w:rPr/>
      </w:pPr>
      <w:r w:rsidDel="00000000" w:rsidR="00000000" w:rsidRPr="00000000">
        <w:rPr>
          <w:b w:val="1"/>
          <w:rtl w:val="0"/>
        </w:rPr>
        <w:t xml:space="preserve">Opportunities</w:t>
      </w:r>
      <w:r w:rsidDel="00000000" w:rsidR="00000000" w:rsidRPr="00000000">
        <w:rPr>
          <w:rtl w:val="0"/>
        </w:rPr>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Could expand to mobile and tablet platforms.</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Potential to integrate with delivery apps and online ordering.</w:t>
      </w:r>
    </w:p>
    <w:p w:rsidR="00000000" w:rsidDel="00000000" w:rsidP="00000000" w:rsidRDefault="00000000" w:rsidRPr="00000000" w14:paraId="0000001A">
      <w:pPr>
        <w:numPr>
          <w:ilvl w:val="0"/>
          <w:numId w:val="3"/>
        </w:numPr>
        <w:ind w:left="720" w:hanging="360"/>
        <w:rPr/>
      </w:pPr>
      <w:r w:rsidDel="00000000" w:rsidR="00000000" w:rsidRPr="00000000">
        <w:rPr>
          <w:rtl w:val="0"/>
        </w:rPr>
        <w:t xml:space="preserve">Collaboration with local café businesses.</w:t>
      </w:r>
    </w:p>
    <w:p w:rsidR="00000000" w:rsidDel="00000000" w:rsidP="00000000" w:rsidRDefault="00000000" w:rsidRPr="00000000" w14:paraId="0000001B">
      <w:pPr>
        <w:rPr/>
      </w:pPr>
      <w:r w:rsidDel="00000000" w:rsidR="00000000" w:rsidRPr="00000000">
        <w:rPr>
          <w:b w:val="1"/>
          <w:rtl w:val="0"/>
        </w:rPr>
        <w:t xml:space="preserve">Threats</w:t>
      </w:r>
      <w:r w:rsidDel="00000000" w:rsidR="00000000" w:rsidRPr="00000000">
        <w:rPr>
          <w:rtl w:val="0"/>
        </w:rPr>
      </w:r>
    </w:p>
    <w:p w:rsidR="00000000" w:rsidDel="00000000" w:rsidP="00000000" w:rsidRDefault="00000000" w:rsidRPr="00000000" w14:paraId="0000001C">
      <w:pPr>
        <w:numPr>
          <w:ilvl w:val="0"/>
          <w:numId w:val="4"/>
        </w:numPr>
        <w:ind w:left="720" w:hanging="360"/>
        <w:rPr/>
      </w:pPr>
      <w:r w:rsidDel="00000000" w:rsidR="00000000" w:rsidRPr="00000000">
        <w:rPr>
          <w:rtl w:val="0"/>
        </w:rPr>
        <w:t xml:space="preserve">Competition from established POS software.</w:t>
      </w:r>
    </w:p>
    <w:p w:rsidR="00000000" w:rsidDel="00000000" w:rsidP="00000000" w:rsidRDefault="00000000" w:rsidRPr="00000000" w14:paraId="0000001D">
      <w:pPr>
        <w:numPr>
          <w:ilvl w:val="0"/>
          <w:numId w:val="4"/>
        </w:numPr>
        <w:ind w:left="720" w:hanging="360"/>
        <w:rPr/>
      </w:pPr>
      <w:r w:rsidDel="00000000" w:rsidR="00000000" w:rsidRPr="00000000">
        <w:rPr>
          <w:rtl w:val="0"/>
        </w:rPr>
        <w:t xml:space="preserve">Technological changes requiring frequent updates.</w:t>
      </w:r>
    </w:p>
    <w:p w:rsidR="00000000" w:rsidDel="00000000" w:rsidP="00000000" w:rsidRDefault="00000000" w:rsidRPr="00000000" w14:paraId="0000001E">
      <w:pPr>
        <w:numPr>
          <w:ilvl w:val="0"/>
          <w:numId w:val="4"/>
        </w:numPr>
        <w:ind w:left="720" w:hanging="360"/>
        <w:rPr/>
      </w:pPr>
      <w:r w:rsidDel="00000000" w:rsidR="00000000" w:rsidRPr="00000000">
        <w:rPr>
          <w:rtl w:val="0"/>
        </w:rPr>
        <w:t xml:space="preserve">Resistance to digital systems from traditional café staff.</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III. Feasibility Study</w:t>
      </w:r>
    </w:p>
    <w:p w:rsidR="00000000" w:rsidDel="00000000" w:rsidP="00000000" w:rsidRDefault="00000000" w:rsidRPr="00000000" w14:paraId="00000021">
      <w:pPr>
        <w:rPr/>
      </w:pPr>
      <w:r w:rsidDel="00000000" w:rsidR="00000000" w:rsidRPr="00000000">
        <w:rPr>
          <w:b w:val="1"/>
          <w:rtl w:val="0"/>
        </w:rPr>
        <w:t xml:space="preserve">A. Operational Feasibility</w:t>
      </w:r>
      <w:r w:rsidDel="00000000" w:rsidR="00000000" w:rsidRPr="00000000">
        <w:rPr>
          <w:rtl w:val="0"/>
        </w:rPr>
      </w:r>
    </w:p>
    <w:p w:rsidR="00000000" w:rsidDel="00000000" w:rsidP="00000000" w:rsidRDefault="00000000" w:rsidRPr="00000000" w14:paraId="00000022">
      <w:pPr>
        <w:numPr>
          <w:ilvl w:val="0"/>
          <w:numId w:val="5"/>
        </w:numPr>
        <w:ind w:left="720" w:hanging="360"/>
        <w:rPr/>
      </w:pPr>
      <w:r w:rsidDel="00000000" w:rsidR="00000000" w:rsidRPr="00000000">
        <w:rPr>
          <w:rtl w:val="0"/>
        </w:rPr>
        <w:t xml:space="preserve">Fully supported by the café owner.</w:t>
      </w:r>
    </w:p>
    <w:p w:rsidR="00000000" w:rsidDel="00000000" w:rsidP="00000000" w:rsidRDefault="00000000" w:rsidRPr="00000000" w14:paraId="00000023">
      <w:pPr>
        <w:numPr>
          <w:ilvl w:val="0"/>
          <w:numId w:val="5"/>
        </w:numPr>
        <w:ind w:left="720" w:hanging="360"/>
        <w:rPr/>
      </w:pPr>
      <w:r w:rsidDel="00000000" w:rsidR="00000000" w:rsidRPr="00000000">
        <w:rPr>
          <w:rtl w:val="0"/>
        </w:rPr>
        <w:t xml:space="preserve">Staff involvement during design and testing.</w:t>
      </w:r>
    </w:p>
    <w:p w:rsidR="00000000" w:rsidDel="00000000" w:rsidP="00000000" w:rsidRDefault="00000000" w:rsidRPr="00000000" w14:paraId="00000024">
      <w:pPr>
        <w:numPr>
          <w:ilvl w:val="0"/>
          <w:numId w:val="5"/>
        </w:numPr>
        <w:ind w:left="720" w:hanging="360"/>
        <w:rPr/>
      </w:pPr>
      <w:r w:rsidDel="00000000" w:rsidR="00000000" w:rsidRPr="00000000">
        <w:rPr>
          <w:rtl w:val="0"/>
        </w:rPr>
        <w:t xml:space="preserve">Complies with the Data Privacy Act of 2012.</w:t>
      </w:r>
    </w:p>
    <w:p w:rsidR="00000000" w:rsidDel="00000000" w:rsidP="00000000" w:rsidRDefault="00000000" w:rsidRPr="00000000" w14:paraId="00000025">
      <w:pPr>
        <w:rPr/>
      </w:pPr>
      <w:r w:rsidDel="00000000" w:rsidR="00000000" w:rsidRPr="00000000">
        <w:rPr>
          <w:b w:val="1"/>
          <w:rtl w:val="0"/>
        </w:rPr>
        <w:t xml:space="preserve">B. Technical Feasibility</w:t>
      </w:r>
      <w:r w:rsidDel="00000000" w:rsidR="00000000" w:rsidRPr="00000000">
        <w:rPr>
          <w:rtl w:val="0"/>
        </w:rPr>
      </w:r>
    </w:p>
    <w:p w:rsidR="00000000" w:rsidDel="00000000" w:rsidP="00000000" w:rsidRDefault="00000000" w:rsidRPr="00000000" w14:paraId="00000026">
      <w:pPr>
        <w:numPr>
          <w:ilvl w:val="0"/>
          <w:numId w:val="6"/>
        </w:numPr>
        <w:ind w:left="720" w:hanging="360"/>
        <w:rPr/>
      </w:pPr>
      <w:r w:rsidDel="00000000" w:rsidR="00000000" w:rsidRPr="00000000">
        <w:rPr>
          <w:rtl w:val="0"/>
        </w:rPr>
        <w:t xml:space="preserve">Developed using Visual Studio Code, Figma, and a local SQL database.</w:t>
      </w:r>
    </w:p>
    <w:p w:rsidR="00000000" w:rsidDel="00000000" w:rsidP="00000000" w:rsidRDefault="00000000" w:rsidRPr="00000000" w14:paraId="00000027">
      <w:pPr>
        <w:numPr>
          <w:ilvl w:val="0"/>
          <w:numId w:val="6"/>
        </w:numPr>
        <w:ind w:left="720" w:hanging="360"/>
        <w:rPr/>
      </w:pPr>
      <w:r w:rsidDel="00000000" w:rsidR="00000000" w:rsidRPr="00000000">
        <w:rPr>
          <w:rtl w:val="0"/>
        </w:rPr>
        <w:t xml:space="preserve">Runs on laptops with internet access.</w:t>
      </w:r>
    </w:p>
    <w:p w:rsidR="00000000" w:rsidDel="00000000" w:rsidP="00000000" w:rsidRDefault="00000000" w:rsidRPr="00000000" w14:paraId="00000028">
      <w:pPr>
        <w:numPr>
          <w:ilvl w:val="0"/>
          <w:numId w:val="6"/>
        </w:numPr>
        <w:ind w:left="720" w:hanging="360"/>
        <w:rPr/>
      </w:pPr>
      <w:r w:rsidDel="00000000" w:rsidR="00000000" w:rsidRPr="00000000">
        <w:rPr>
          <w:rtl w:val="0"/>
        </w:rPr>
        <w:t xml:space="preserve">Minimum specs: Dual-core processor, 4GB RAM, 1GB storage.</w:t>
      </w:r>
    </w:p>
    <w:p w:rsidR="00000000" w:rsidDel="00000000" w:rsidP="00000000" w:rsidRDefault="00000000" w:rsidRPr="00000000" w14:paraId="00000029">
      <w:pPr>
        <w:rPr/>
      </w:pPr>
      <w:r w:rsidDel="00000000" w:rsidR="00000000" w:rsidRPr="00000000">
        <w:rPr>
          <w:b w:val="1"/>
          <w:rtl w:val="0"/>
        </w:rPr>
        <w:t xml:space="preserve">C. Schedule Feasibility</w:t>
      </w:r>
      <w:r w:rsidDel="00000000" w:rsidR="00000000" w:rsidRPr="00000000">
        <w:rPr>
          <w:rtl w:val="0"/>
        </w:rPr>
      </w:r>
    </w:p>
    <w:p w:rsidR="00000000" w:rsidDel="00000000" w:rsidP="00000000" w:rsidRDefault="00000000" w:rsidRPr="00000000" w14:paraId="0000002A">
      <w:pPr>
        <w:numPr>
          <w:ilvl w:val="0"/>
          <w:numId w:val="7"/>
        </w:numPr>
        <w:ind w:left="720" w:hanging="360"/>
        <w:rPr/>
      </w:pPr>
      <w:r w:rsidDel="00000000" w:rsidR="00000000" w:rsidRPr="00000000">
        <w:rPr>
          <w:rtl w:val="0"/>
        </w:rPr>
        <w:t xml:space="preserve">8-week development lifecycle using the Waterfall model.</w:t>
      </w:r>
    </w:p>
    <w:p w:rsidR="00000000" w:rsidDel="00000000" w:rsidP="00000000" w:rsidRDefault="00000000" w:rsidRPr="00000000" w14:paraId="0000002B">
      <w:pPr>
        <w:rPr/>
      </w:pPr>
      <w:r w:rsidDel="00000000" w:rsidR="00000000" w:rsidRPr="00000000">
        <w:rPr>
          <w:b w:val="1"/>
          <w:rtl w:val="0"/>
        </w:rPr>
        <w:t xml:space="preserve">D. Economic Feasibility</w:t>
      </w:r>
      <w:r w:rsidDel="00000000" w:rsidR="00000000" w:rsidRPr="00000000">
        <w:rPr>
          <w:rtl w:val="0"/>
        </w:rPr>
      </w:r>
    </w:p>
    <w:p w:rsidR="00000000" w:rsidDel="00000000" w:rsidP="00000000" w:rsidRDefault="00000000" w:rsidRPr="00000000" w14:paraId="0000002C">
      <w:pPr>
        <w:numPr>
          <w:ilvl w:val="0"/>
          <w:numId w:val="8"/>
        </w:numPr>
        <w:ind w:left="720" w:hanging="360"/>
        <w:rPr/>
      </w:pPr>
      <w:r w:rsidDel="00000000" w:rsidR="00000000" w:rsidRPr="00000000">
        <w:rPr>
          <w:rtl w:val="0"/>
        </w:rPr>
        <w:t xml:space="preserve">Cost-effective: ₱10,000 - ₱17,000 overall budget.</w:t>
      </w:r>
    </w:p>
    <w:p w:rsidR="00000000" w:rsidDel="00000000" w:rsidP="00000000" w:rsidRDefault="00000000" w:rsidRPr="00000000" w14:paraId="0000002D">
      <w:pPr>
        <w:numPr>
          <w:ilvl w:val="0"/>
          <w:numId w:val="8"/>
        </w:numPr>
        <w:ind w:left="720" w:hanging="360"/>
        <w:rPr/>
      </w:pPr>
      <w:r w:rsidDel="00000000" w:rsidR="00000000" w:rsidRPr="00000000">
        <w:rPr>
          <w:rtl w:val="0"/>
        </w:rPr>
        <w:t xml:space="preserve">No third-party licensing costs.</w:t>
      </w:r>
    </w:p>
    <w:p w:rsidR="00000000" w:rsidDel="00000000" w:rsidP="00000000" w:rsidRDefault="00000000" w:rsidRPr="00000000" w14:paraId="0000002E">
      <w:pPr>
        <w:numPr>
          <w:ilvl w:val="0"/>
          <w:numId w:val="8"/>
        </w:numPr>
        <w:ind w:left="720" w:hanging="360"/>
        <w:rPr/>
      </w:pPr>
      <w:r w:rsidDel="00000000" w:rsidR="00000000" w:rsidRPr="00000000">
        <w:rPr>
          <w:rtl w:val="0"/>
        </w:rPr>
        <w:t xml:space="preserve">Uses open-source tools.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IV. Software Requirements</w:t>
      </w:r>
    </w:p>
    <w:p w:rsidR="00000000" w:rsidDel="00000000" w:rsidP="00000000" w:rsidRDefault="00000000" w:rsidRPr="00000000" w14:paraId="00000031">
      <w:pPr>
        <w:rPr/>
      </w:pPr>
      <w:r w:rsidDel="00000000" w:rsidR="00000000" w:rsidRPr="00000000">
        <w:rPr>
          <w:b w:val="1"/>
          <w:rtl w:val="0"/>
        </w:rPr>
        <w:t xml:space="preserve">A. Requirements Analysis</w:t>
      </w: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Work Breakdown Structure (WBS)</w:t>
      </w: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2.5697625989174"/>
        <w:gridCol w:w="2038.850478967097"/>
        <w:gridCol w:w="2038.850478967097"/>
        <w:gridCol w:w="3769.7292794668892"/>
        <w:tblGridChange w:id="0">
          <w:tblGrid>
            <w:gridCol w:w="1512.5697625989174"/>
            <w:gridCol w:w="2038.850478967097"/>
            <w:gridCol w:w="2038.850478967097"/>
            <w:gridCol w:w="3769.7292794668892"/>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rtl w:val="0"/>
              </w:rPr>
              <w:t xml:space="preserve">Level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rtl w:val="0"/>
              </w:rPr>
              <w:t xml:space="preserve">Level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rtl w:val="0"/>
              </w:rPr>
              <w:t xml:space="preserve">Level 3</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1. Planning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1.1 Requirements Gathering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1.1.1 Client Interview 1.1.2 Site Analysis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2.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2.1 System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2.1.1 UI Design (Figma) 2.1.2 Database Design</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3. Implementation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3.1 Frontend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3.1.1 POS Interface 3.1.2 User Login</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3.2 Backend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3.2.1 Order Processing Logic 3.2.2 Inventory Management</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4.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4.1 Unit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4.1.1 Order Module 4.1.2 Inventory Module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4.2 System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4.2.1 Integration Testing 4.2.2 Acceptance Testing</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5. 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5.1 Installation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5.1.1 POS Setup in Café 5.1.2 User Onboarding</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6. Maintenance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6.1 Bug Fixes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6.1.1 Patch Updates 6.1.2 Support</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8.2426778242677"/>
        <w:gridCol w:w="4484.18410041841"/>
        <w:gridCol w:w="1928.7866108786611"/>
        <w:gridCol w:w="1928.7866108786611"/>
        <w:tblGridChange w:id="0">
          <w:tblGrid>
            <w:gridCol w:w="1018.2426778242677"/>
            <w:gridCol w:w="4484.18410041841"/>
            <w:gridCol w:w="1928.7866108786611"/>
            <w:gridCol w:w="1928.7866108786611"/>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rtl w:val="0"/>
              </w:rPr>
              <w:t xml:space="preserve">TASK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rtl w:val="0"/>
              </w:rPr>
              <w:t xml:space="preserve">DURATION (DAYS)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rtl w:val="0"/>
              </w:rPr>
              <w:t xml:space="preserve">PREDECESSOR</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Gather requirements from stakeholders (staff, management, customers)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4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Analyze current café workflows and technology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3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Define functional and non-functional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3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1, 2</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Design system architecture and interface sketches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4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3</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Develop order input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4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4</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Integrate inventory management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4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5</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Add and configure payment processing 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3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6</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Test system with real transaction scenarios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5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7</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Perform user acceptance testing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3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8</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Deploy system and perform staff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4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9</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rPr>
      </w:pPr>
      <w:r w:rsidDel="00000000" w:rsidR="00000000" w:rsidRPr="00000000">
        <w:rPr>
          <w:rtl w:val="0"/>
        </w:rPr>
      </w:r>
    </w:p>
    <w:p w:rsidR="00000000" w:rsidDel="00000000" w:rsidP="00000000" w:rsidRDefault="00000000" w:rsidRPr="00000000" w14:paraId="00000088">
      <w:pPr>
        <w:rPr>
          <w:b w:val="1"/>
        </w:rPr>
      </w:pPr>
      <w:r w:rsidDel="00000000" w:rsidR="00000000" w:rsidRPr="00000000">
        <w:rPr>
          <w:rtl w:val="0"/>
        </w:rPr>
      </w:r>
    </w:p>
    <w:p w:rsidR="00000000" w:rsidDel="00000000" w:rsidP="00000000" w:rsidRDefault="00000000" w:rsidRPr="00000000" w14:paraId="00000089">
      <w:pPr>
        <w:rPr>
          <w:b w:val="1"/>
        </w:rPr>
      </w:pPr>
      <w:r w:rsidDel="00000000" w:rsidR="00000000" w:rsidRPr="00000000">
        <w:rPr>
          <w:rtl w:val="0"/>
        </w:rPr>
      </w:r>
    </w:p>
    <w:p w:rsidR="00000000" w:rsidDel="00000000" w:rsidP="00000000" w:rsidRDefault="00000000" w:rsidRPr="00000000" w14:paraId="0000008A">
      <w:pPr>
        <w:rPr>
          <w:b w:val="1"/>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rtl w:val="0"/>
        </w:rPr>
      </w:r>
    </w:p>
    <w:p w:rsidR="00000000" w:rsidDel="00000000" w:rsidP="00000000" w:rsidRDefault="00000000" w:rsidRPr="00000000" w14:paraId="0000008C">
      <w:pPr>
        <w:rPr>
          <w:b w:val="1"/>
        </w:rPr>
      </w:pPr>
      <w:r w:rsidDel="00000000" w:rsidR="00000000" w:rsidRPr="00000000">
        <w:rPr>
          <w:rtl w:val="0"/>
        </w:rPr>
      </w:r>
    </w:p>
    <w:p w:rsidR="00000000" w:rsidDel="00000000" w:rsidP="00000000" w:rsidRDefault="00000000" w:rsidRPr="00000000" w14:paraId="0000008D">
      <w:pPr>
        <w:rPr/>
      </w:pPr>
      <w:r w:rsidDel="00000000" w:rsidR="00000000" w:rsidRPr="00000000">
        <w:rPr>
          <w:b w:val="1"/>
          <w:rtl w:val="0"/>
        </w:rPr>
        <w:t xml:space="preserve">Gantt Chart</w:t>
      </w:r>
      <w:r w:rsidDel="00000000" w:rsidR="00000000" w:rsidRPr="00000000">
        <w:rPr>
          <w:rtl w:val="0"/>
        </w:rPr>
        <w:t xml:space="preserve"> </w:t>
      </w:r>
    </w:p>
    <w:p w:rsidR="00000000" w:rsidDel="00000000" w:rsidP="00000000" w:rsidRDefault="00000000" w:rsidRPr="00000000" w14:paraId="0000008E">
      <w:pPr>
        <w:rPr>
          <w:b w:val="1"/>
        </w:rPr>
      </w:pPr>
      <w:r w:rsidDel="00000000" w:rsidR="00000000" w:rsidRPr="00000000">
        <w:rPr>
          <w:b w:val="1"/>
          <w:rtl w:val="0"/>
        </w:rPr>
        <w:t xml:space="preserve">goods, di na lang specific nga date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1.0196078431372"/>
        <w:gridCol w:w="1007.3725490196078"/>
        <w:gridCol w:w="1007.3725490196078"/>
        <w:gridCol w:w="1007.3725490196078"/>
        <w:gridCol w:w="1007.3725490196078"/>
        <w:gridCol w:w="1007.3725490196078"/>
        <w:gridCol w:w="1007.3725490196078"/>
        <w:gridCol w:w="1007.3725490196078"/>
        <w:gridCol w:w="1007.3725490196078"/>
        <w:tblGridChange w:id="0">
          <w:tblGrid>
            <w:gridCol w:w="1301.0196078431372"/>
            <w:gridCol w:w="1007.3725490196078"/>
            <w:gridCol w:w="1007.3725490196078"/>
            <w:gridCol w:w="1007.3725490196078"/>
            <w:gridCol w:w="1007.3725490196078"/>
            <w:gridCol w:w="1007.3725490196078"/>
            <w:gridCol w:w="1007.3725490196078"/>
            <w:gridCol w:w="1007.3725490196078"/>
            <w:gridCol w:w="1007.3725490196078"/>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b w:val="1"/>
              </w:rPr>
            </w:pPr>
            <w:r w:rsidDel="00000000" w:rsidR="00000000" w:rsidRPr="00000000">
              <w:rPr>
                <w:b w:val="1"/>
                <w:rtl w:val="0"/>
              </w:rPr>
              <w:t xml:space="preserve">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b w:val="1"/>
              </w:rPr>
            </w:pPr>
            <w:r w:rsidDel="00000000" w:rsidR="00000000" w:rsidRPr="00000000">
              <w:rPr>
                <w:b w:val="1"/>
                <w:rtl w:val="0"/>
              </w:rPr>
              <w:t xml:space="preserve">Week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b w:val="1"/>
              </w:rPr>
            </w:pPr>
            <w:r w:rsidDel="00000000" w:rsidR="00000000" w:rsidRPr="00000000">
              <w:rPr>
                <w:b w:val="1"/>
                <w:rtl w:val="0"/>
              </w:rPr>
              <w:t xml:space="preserve">Week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b w:val="1"/>
              </w:rPr>
            </w:pPr>
            <w:r w:rsidDel="00000000" w:rsidR="00000000" w:rsidRPr="00000000">
              <w:rPr>
                <w:b w:val="1"/>
                <w:rtl w:val="0"/>
              </w:rPr>
              <w:t xml:space="preserve">Week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b w:val="1"/>
              </w:rPr>
            </w:pPr>
            <w:r w:rsidDel="00000000" w:rsidR="00000000" w:rsidRPr="00000000">
              <w:rPr>
                <w:b w:val="1"/>
                <w:rtl w:val="0"/>
              </w:rPr>
              <w:t xml:space="preserve">Week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b w:val="1"/>
              </w:rPr>
            </w:pPr>
            <w:r w:rsidDel="00000000" w:rsidR="00000000" w:rsidRPr="00000000">
              <w:rPr>
                <w:b w:val="1"/>
                <w:rtl w:val="0"/>
              </w:rPr>
              <w:t xml:space="preserve">Week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b w:val="1"/>
              </w:rPr>
            </w:pPr>
            <w:r w:rsidDel="00000000" w:rsidR="00000000" w:rsidRPr="00000000">
              <w:rPr>
                <w:b w:val="1"/>
                <w:rtl w:val="0"/>
              </w:rPr>
              <w:t xml:space="preserve">Week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b w:val="1"/>
              </w:rPr>
            </w:pPr>
            <w:r w:rsidDel="00000000" w:rsidR="00000000" w:rsidRPr="00000000">
              <w:rPr>
                <w:b w:val="1"/>
                <w:rtl w:val="0"/>
              </w:rPr>
              <w:t xml:space="preserve">Week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b w:val="1"/>
              </w:rPr>
            </w:pPr>
            <w:r w:rsidDel="00000000" w:rsidR="00000000" w:rsidRPr="00000000">
              <w:rPr>
                <w:b w:val="1"/>
                <w:rtl w:val="0"/>
              </w:rPr>
              <w:t xml:space="preserve">Week 8</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b w:val="1"/>
              </w:rPr>
            </w:pPr>
            <w:r w:rsidDel="00000000" w:rsidR="00000000" w:rsidRPr="00000000">
              <w:rPr>
                <w:b w:val="1"/>
                <w:rtl w:val="0"/>
              </w:rPr>
              <w:t xml:space="preserve">Requirements Gathering</w:t>
            </w:r>
          </w:p>
        </w:tc>
        <w:tc>
          <w:tcPr>
            <w:gridSpan w:val="2"/>
            <w:tcBorders>
              <w:top w:color="000000" w:space="0" w:sz="8" w:val="single"/>
              <w:left w:color="000000" w:space="0" w:sz="8" w:val="single"/>
              <w:bottom w:color="000000" w:space="0" w:sz="8" w:val="single"/>
              <w:right w:color="000000"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99">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b w:val="1"/>
              </w:rPr>
            </w:pP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b w:val="1"/>
              </w:rPr>
            </w:pPr>
            <w:r w:rsidDel="00000000" w:rsidR="00000000" w:rsidRPr="00000000">
              <w:rPr>
                <w:b w:val="1"/>
                <w:rtl w:val="0"/>
              </w:rPr>
              <w:t xml:space="preserve">Design (UI &amp; 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b w:val="1"/>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A3">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b w:val="1"/>
              </w:rPr>
            </w:pP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b w:val="1"/>
              </w:rPr>
            </w:pPr>
            <w:r w:rsidDel="00000000" w:rsidR="00000000" w:rsidRPr="00000000">
              <w:rPr>
                <w:b w:val="1"/>
                <w:rtl w:val="0"/>
              </w:rPr>
              <w:t xml:space="preserve">Development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b w:val="1"/>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00ff00" w:val="clear"/>
            <w:tcMar>
              <w:top w:w="100.0" w:type="dxa"/>
              <w:left w:w="100.0" w:type="dxa"/>
              <w:bottom w:w="100.0" w:type="dxa"/>
              <w:right w:w="100.0" w:type="dxa"/>
            </w:tcMar>
            <w:vAlign w:val="top"/>
          </w:tcPr>
          <w:p w:rsidR="00000000" w:rsidDel="00000000" w:rsidP="00000000" w:rsidRDefault="00000000" w:rsidRPr="00000000" w14:paraId="000000AD">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b w:val="1"/>
              </w:rPr>
            </w:pP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b w:val="1"/>
              </w:rPr>
            </w:pPr>
            <w:r w:rsidDel="00000000" w:rsidR="00000000" w:rsidRPr="00000000">
              <w:rPr>
                <w:b w:val="1"/>
                <w:rtl w:val="0"/>
              </w:rPr>
              <w:t xml:space="preserve">Development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b w:val="1"/>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0000ff" w:val="clear"/>
            <w:tcMar>
              <w:top w:w="100.0" w:type="dxa"/>
              <w:left w:w="100.0" w:type="dxa"/>
              <w:bottom w:w="100.0" w:type="dxa"/>
              <w:right w:w="100.0" w:type="dxa"/>
            </w:tcMar>
            <w:vAlign w:val="top"/>
          </w:tcPr>
          <w:p w:rsidR="00000000" w:rsidDel="00000000" w:rsidP="00000000" w:rsidRDefault="00000000" w:rsidRPr="00000000" w14:paraId="000000B7">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b w:val="1"/>
              </w:rPr>
            </w:pP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b w:val="1"/>
              </w:rPr>
            </w:pPr>
            <w:r w:rsidDel="00000000" w:rsidR="00000000" w:rsidRPr="00000000">
              <w:rPr>
                <w:b w:val="1"/>
                <w:rtl w:val="0"/>
              </w:rPr>
              <w:t xml:space="preserve">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b w:val="1"/>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00ff" w:val="clear"/>
            <w:tcMar>
              <w:top w:w="100.0" w:type="dxa"/>
              <w:left w:w="100.0" w:type="dxa"/>
              <w:bottom w:w="100.0" w:type="dxa"/>
              <w:right w:w="100.0" w:type="dxa"/>
            </w:tcMar>
            <w:vAlign w:val="top"/>
          </w:tcPr>
          <w:p w:rsidR="00000000" w:rsidDel="00000000" w:rsidP="00000000" w:rsidRDefault="00000000" w:rsidRPr="00000000" w14:paraId="000000C2">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b w:val="1"/>
              </w:rPr>
            </w:pP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b w:val="1"/>
              </w:rPr>
            </w:pPr>
            <w:r w:rsidDel="00000000" w:rsidR="00000000" w:rsidRPr="00000000">
              <w:rPr>
                <w:b w:val="1"/>
                <w:rtl w:val="0"/>
              </w:rPr>
              <w:t xml:space="preserve">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00ff" w:val="clear"/>
            <w:tcMar>
              <w:top w:w="100.0" w:type="dxa"/>
              <w:left w:w="100.0" w:type="dxa"/>
              <w:bottom w:w="100.0" w:type="dxa"/>
              <w:right w:w="100.0" w:type="dxa"/>
            </w:tcMar>
            <w:vAlign w:val="top"/>
          </w:tcPr>
          <w:p w:rsidR="00000000" w:rsidDel="00000000" w:rsidP="00000000" w:rsidRDefault="00000000" w:rsidRPr="00000000" w14:paraId="000000CD">
            <w:pPr>
              <w:rPr>
                <w:b w:val="1"/>
              </w:rPr>
            </w:pPr>
            <w:r w:rsidDel="00000000" w:rsidR="00000000" w:rsidRPr="00000000">
              <w:rPr>
                <w:rtl w:val="0"/>
              </w:rPr>
            </w:r>
          </w:p>
        </w:tc>
      </w:tr>
    </w:tbl>
    <w:p w:rsidR="00000000" w:rsidDel="00000000" w:rsidP="00000000" w:rsidRDefault="00000000" w:rsidRPr="00000000" w14:paraId="000000CE">
      <w:pPr>
        <w:rPr>
          <w:b w:val="1"/>
        </w:rPr>
      </w:pPr>
      <w:r w:rsidDel="00000000" w:rsidR="00000000" w:rsidRPr="00000000">
        <w:rPr>
          <w:rtl w:val="0"/>
        </w:rPr>
      </w:r>
    </w:p>
    <w:p w:rsidR="00000000" w:rsidDel="00000000" w:rsidP="00000000" w:rsidRDefault="00000000" w:rsidRPr="00000000" w14:paraId="000000CF">
      <w:pPr>
        <w:rPr>
          <w:b w:val="1"/>
        </w:rPr>
      </w:pPr>
      <w:r w:rsidDel="00000000" w:rsidR="00000000" w:rsidRPr="00000000">
        <w:rPr>
          <w:rtl w:val="0"/>
        </w:rPr>
      </w:r>
    </w:p>
    <w:p w:rsidR="00000000" w:rsidDel="00000000" w:rsidP="00000000" w:rsidRDefault="00000000" w:rsidRPr="00000000" w14:paraId="000000D0">
      <w:pPr>
        <w:rPr>
          <w:b w:val="1"/>
        </w:rPr>
      </w:pPr>
      <w:r w:rsidDel="00000000" w:rsidR="00000000" w:rsidRPr="00000000">
        <w:rPr>
          <w:rtl w:val="0"/>
        </w:rPr>
      </w:r>
    </w:p>
    <w:p w:rsidR="00000000" w:rsidDel="00000000" w:rsidP="00000000" w:rsidRDefault="00000000" w:rsidRPr="00000000" w14:paraId="000000D1">
      <w:pPr>
        <w:rPr>
          <w:b w:val="1"/>
        </w:rPr>
      </w:pPr>
      <w:r w:rsidDel="00000000" w:rsidR="00000000" w:rsidRPr="00000000">
        <w:rPr>
          <w:rtl w:val="0"/>
        </w:rPr>
      </w:r>
    </w:p>
    <w:p w:rsidR="00000000" w:rsidDel="00000000" w:rsidP="00000000" w:rsidRDefault="00000000" w:rsidRPr="00000000" w14:paraId="000000D2">
      <w:pPr>
        <w:rPr>
          <w:b w:val="1"/>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rtl w:val="0"/>
        </w:rPr>
      </w:r>
    </w:p>
    <w:tbl>
      <w:tblPr>
        <w:tblStyle w:val="Table4"/>
        <w:tblW w:w="10275.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540"/>
        <w:gridCol w:w="540"/>
        <w:gridCol w:w="540"/>
        <w:gridCol w:w="540"/>
        <w:gridCol w:w="540"/>
        <w:gridCol w:w="540"/>
        <w:gridCol w:w="540"/>
        <w:gridCol w:w="540"/>
        <w:gridCol w:w="540"/>
        <w:gridCol w:w="540"/>
        <w:gridCol w:w="540"/>
        <w:gridCol w:w="540"/>
        <w:gridCol w:w="540"/>
        <w:gridCol w:w="540"/>
        <w:gridCol w:w="540"/>
        <w:gridCol w:w="540"/>
        <w:tblGridChange w:id="0">
          <w:tblGrid>
            <w:gridCol w:w="1635"/>
            <w:gridCol w:w="540"/>
            <w:gridCol w:w="540"/>
            <w:gridCol w:w="540"/>
            <w:gridCol w:w="540"/>
            <w:gridCol w:w="540"/>
            <w:gridCol w:w="540"/>
            <w:gridCol w:w="540"/>
            <w:gridCol w:w="540"/>
            <w:gridCol w:w="540"/>
            <w:gridCol w:w="540"/>
            <w:gridCol w:w="540"/>
            <w:gridCol w:w="540"/>
            <w:gridCol w:w="540"/>
            <w:gridCol w:w="540"/>
            <w:gridCol w:w="540"/>
            <w:gridCol w:w="540"/>
          </w:tblGrid>
        </w:tblGridChange>
      </w:tblGrid>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b w:val="1"/>
              </w:rPr>
            </w:pPr>
            <w:r w:rsidDel="00000000" w:rsidR="00000000" w:rsidRPr="00000000">
              <w:rPr>
                <w:b w:val="1"/>
                <w:rtl w:val="0"/>
              </w:rPr>
              <w:t xml:space="preserve">Task</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b w:val="1"/>
              </w:rPr>
            </w:pPr>
            <w:r w:rsidDel="00000000" w:rsidR="00000000" w:rsidRPr="00000000">
              <w:rPr>
                <w:b w:val="1"/>
                <w:rtl w:val="0"/>
              </w:rPr>
              <w:t xml:space="preserve">Week 1</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b w:val="1"/>
              </w:rPr>
            </w:pPr>
            <w:r w:rsidDel="00000000" w:rsidR="00000000" w:rsidRPr="00000000">
              <w:rPr>
                <w:b w:val="1"/>
                <w:rtl w:val="0"/>
              </w:rPr>
              <w:t xml:space="preserve">Week 2</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b w:val="1"/>
              </w:rPr>
            </w:pPr>
            <w:r w:rsidDel="00000000" w:rsidR="00000000" w:rsidRPr="00000000">
              <w:rPr>
                <w:b w:val="1"/>
                <w:rtl w:val="0"/>
              </w:rPr>
              <w:t xml:space="preserve">Week 3</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b w:val="1"/>
              </w:rPr>
            </w:pPr>
            <w:r w:rsidDel="00000000" w:rsidR="00000000" w:rsidRPr="00000000">
              <w:rPr>
                <w:b w:val="1"/>
                <w:rtl w:val="0"/>
              </w:rPr>
              <w:t xml:space="preserve">Week 4</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b w:val="1"/>
              </w:rPr>
            </w:pPr>
            <w:r w:rsidDel="00000000" w:rsidR="00000000" w:rsidRPr="00000000">
              <w:rPr>
                <w:b w:val="1"/>
                <w:rtl w:val="0"/>
              </w:rPr>
              <w:t xml:space="preserve">Week 5</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jc w:val="center"/>
              <w:rPr>
                <w:b w:val="1"/>
              </w:rPr>
            </w:pPr>
            <w:r w:rsidDel="00000000" w:rsidR="00000000" w:rsidRPr="00000000">
              <w:rPr>
                <w:b w:val="1"/>
                <w:rtl w:val="0"/>
              </w:rPr>
              <w:t xml:space="preserve">Week 6</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jc w:val="center"/>
              <w:rPr>
                <w:b w:val="1"/>
              </w:rPr>
            </w:pPr>
            <w:r w:rsidDel="00000000" w:rsidR="00000000" w:rsidRPr="00000000">
              <w:rPr>
                <w:b w:val="1"/>
                <w:rtl w:val="0"/>
              </w:rPr>
              <w:t xml:space="preserve">Week 7</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b w:val="1"/>
              </w:rPr>
            </w:pPr>
            <w:r w:rsidDel="00000000" w:rsidR="00000000" w:rsidRPr="00000000">
              <w:rPr>
                <w:b w:val="1"/>
                <w:rtl w:val="0"/>
              </w:rPr>
              <w:t xml:space="preserve">Week 8</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b w:val="1"/>
              </w:rPr>
            </w:pPr>
            <w:r w:rsidDel="00000000" w:rsidR="00000000" w:rsidRPr="00000000">
              <w:rPr>
                <w:b w:val="1"/>
                <w:rtl w:val="0"/>
              </w:rPr>
              <w:t xml:space="preserve">Requirements Gathering</w:t>
            </w:r>
          </w:p>
        </w:tc>
        <w:tc>
          <w:tcPr>
            <w:gridSpan w:val="2"/>
            <w:tcBorders>
              <w:top w:color="000000" w:space="0" w:sz="8" w:val="single"/>
              <w:left w:color="000000" w:space="0" w:sz="8" w:val="single"/>
              <w:bottom w:color="000000" w:space="0" w:sz="8" w:val="single"/>
              <w:right w:color="000000" w:space="0" w:sz="8" w:val="single"/>
            </w:tcBorders>
            <w:shd w:fill="980000" w:val="clear"/>
            <w:tcMar>
              <w:top w:w="100.0" w:type="dxa"/>
              <w:left w:w="100.0" w:type="dxa"/>
              <w:bottom w:w="100.0" w:type="dxa"/>
              <w:right w:w="100.0" w:type="dxa"/>
            </w:tcMar>
            <w:vAlign w:val="top"/>
          </w:tcPr>
          <w:p w:rsidR="00000000" w:rsidDel="00000000" w:rsidP="00000000" w:rsidRDefault="00000000" w:rsidRPr="00000000" w14:paraId="000000E6">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b w:val="1"/>
              </w:rPr>
            </w:pP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b w:val="1"/>
              </w:rPr>
            </w:pPr>
            <w:r w:rsidDel="00000000" w:rsidR="00000000" w:rsidRPr="00000000">
              <w:rPr>
                <w:b w:val="1"/>
                <w:rtl w:val="0"/>
              </w:rPr>
              <w:t xml:space="preserve">Analyze Workflow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b w:val="1"/>
              </w:rPr>
            </w:pP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b w:val="1"/>
              </w:rPr>
            </w:pPr>
            <w:r w:rsidDel="00000000" w:rsidR="00000000" w:rsidRPr="00000000">
              <w:rPr>
                <w:b w:val="1"/>
                <w:rtl w:val="0"/>
              </w:rPr>
              <w:t xml:space="preserve">Define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b w:val="1"/>
              </w:rPr>
            </w:pP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b w:val="1"/>
              </w:rPr>
            </w:pPr>
            <w:r w:rsidDel="00000000" w:rsidR="00000000" w:rsidRPr="00000000">
              <w:rPr>
                <w:b w:val="1"/>
                <w:rtl w:val="0"/>
              </w:rPr>
              <w:t xml:space="preserve">Design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b w:val="1"/>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b w:val="1"/>
              </w:rPr>
            </w:pP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b w:val="1"/>
              </w:rPr>
            </w:pPr>
            <w:r w:rsidDel="00000000" w:rsidR="00000000" w:rsidRPr="00000000">
              <w:rPr>
                <w:b w:val="1"/>
                <w:rtl w:val="0"/>
              </w:rPr>
              <w:t xml:space="preserve">Develop Order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b w:val="1"/>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00ff00" w:val="clear"/>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b w:val="1"/>
              </w:rPr>
            </w:pP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b w:val="1"/>
              </w:rPr>
            </w:pPr>
            <w:r w:rsidDel="00000000" w:rsidR="00000000" w:rsidRPr="00000000">
              <w:rPr>
                <w:b w:val="1"/>
                <w:rtl w:val="0"/>
              </w:rPr>
              <w:t xml:space="preserve">Integrate 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b w:val="1"/>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143">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b w:val="1"/>
              </w:rPr>
            </w:pP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b w:val="1"/>
              </w:rPr>
            </w:pPr>
            <w:r w:rsidDel="00000000" w:rsidR="00000000" w:rsidRPr="00000000">
              <w:rPr>
                <w:b w:val="1"/>
                <w:rtl w:val="0"/>
              </w:rPr>
              <w:t xml:space="preserve">Add Payment 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56">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b w:val="1"/>
              </w:rPr>
            </w:pP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b w:val="1"/>
              </w:rPr>
            </w:pPr>
            <w:r w:rsidDel="00000000" w:rsidR="00000000" w:rsidRPr="00000000">
              <w:rPr>
                <w:b w:val="1"/>
                <w:rtl w:val="0"/>
              </w:rPr>
              <w:t xml:space="preserve">Transaction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b w:val="1"/>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0000ff" w:val="clear"/>
            <w:tcMar>
              <w:top w:w="100.0" w:type="dxa"/>
              <w:left w:w="100.0" w:type="dxa"/>
              <w:bottom w:w="100.0" w:type="dxa"/>
              <w:right w:w="100.0" w:type="dxa"/>
            </w:tcMar>
            <w:vAlign w:val="top"/>
          </w:tcPr>
          <w:p w:rsidR="00000000" w:rsidDel="00000000" w:rsidP="00000000" w:rsidRDefault="00000000" w:rsidRPr="00000000" w14:paraId="00000168">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b w:val="1"/>
              </w:rPr>
            </w:pP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b w:val="1"/>
              </w:rPr>
            </w:pPr>
            <w:r w:rsidDel="00000000" w:rsidR="00000000" w:rsidRPr="00000000">
              <w:rPr>
                <w:b w:val="1"/>
                <w:rtl w:val="0"/>
              </w:rPr>
              <w:t xml:space="preserve">User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00ff" w:val="clear"/>
            <w:tcMar>
              <w:top w:w="100.0" w:type="dxa"/>
              <w:left w:w="100.0" w:type="dxa"/>
              <w:bottom w:w="100.0" w:type="dxa"/>
              <w:right w:w="100.0" w:type="dxa"/>
            </w:tcMar>
            <w:vAlign w:val="top"/>
          </w:tcPr>
          <w:p w:rsidR="00000000" w:rsidDel="00000000" w:rsidP="00000000" w:rsidRDefault="00000000" w:rsidRPr="00000000" w14:paraId="0000017B">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b w:val="1"/>
              </w:rPr>
            </w:pP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b w:val="1"/>
              </w:rPr>
            </w:pPr>
            <w:r w:rsidDel="00000000" w:rsidR="00000000" w:rsidRPr="00000000">
              <w:rPr>
                <w:b w:val="1"/>
                <w:rtl w:val="0"/>
              </w:rPr>
              <w:t xml:space="preserve">Deploy and Train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b w:val="1"/>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00ff" w:val="clear"/>
            <w:tcMar>
              <w:top w:w="100.0" w:type="dxa"/>
              <w:left w:w="100.0" w:type="dxa"/>
              <w:bottom w:w="100.0" w:type="dxa"/>
              <w:right w:w="100.0" w:type="dxa"/>
            </w:tcMar>
            <w:vAlign w:val="top"/>
          </w:tcPr>
          <w:p w:rsidR="00000000" w:rsidDel="00000000" w:rsidP="00000000" w:rsidRDefault="00000000" w:rsidRPr="00000000" w14:paraId="0000018D">
            <w:pPr>
              <w:rPr>
                <w:b w:val="1"/>
              </w:rPr>
            </w:pPr>
            <w:r w:rsidDel="00000000" w:rsidR="00000000" w:rsidRPr="00000000">
              <w:rPr>
                <w:rtl w:val="0"/>
              </w:rPr>
            </w:r>
          </w:p>
        </w:tc>
      </w:tr>
    </w:tbl>
    <w:p w:rsidR="00000000" w:rsidDel="00000000" w:rsidP="00000000" w:rsidRDefault="00000000" w:rsidRPr="00000000" w14:paraId="0000018F">
      <w:pPr>
        <w:rPr>
          <w:b w:val="1"/>
        </w:rPr>
      </w:pPr>
      <w:r w:rsidDel="00000000" w:rsidR="00000000" w:rsidRPr="00000000">
        <w:rPr>
          <w:rtl w:val="0"/>
        </w:rPr>
      </w:r>
    </w:p>
    <w:p w:rsidR="00000000" w:rsidDel="00000000" w:rsidP="00000000" w:rsidRDefault="00000000" w:rsidRPr="00000000" w14:paraId="00000190">
      <w:pPr>
        <w:rPr>
          <w:b w:val="1"/>
        </w:rPr>
      </w:pPr>
      <w:r w:rsidDel="00000000" w:rsidR="00000000" w:rsidRPr="00000000">
        <w:rPr>
          <w:rtl w:val="0"/>
        </w:rPr>
      </w:r>
    </w:p>
    <w:p w:rsidR="00000000" w:rsidDel="00000000" w:rsidP="00000000" w:rsidRDefault="00000000" w:rsidRPr="00000000" w14:paraId="00000191">
      <w:pPr>
        <w:rPr>
          <w:b w:val="1"/>
        </w:rPr>
      </w:pPr>
      <w:r w:rsidDel="00000000" w:rsidR="00000000" w:rsidRPr="00000000">
        <w:rPr>
          <w:rtl w:val="0"/>
        </w:rPr>
      </w:r>
    </w:p>
    <w:p w:rsidR="00000000" w:rsidDel="00000000" w:rsidP="00000000" w:rsidRDefault="00000000" w:rsidRPr="00000000" w14:paraId="00000192">
      <w:pPr>
        <w:rPr>
          <w:b w:val="1"/>
        </w:rPr>
      </w:pPr>
      <w:r w:rsidDel="00000000" w:rsidR="00000000" w:rsidRPr="00000000">
        <w:rPr>
          <w:rtl w:val="0"/>
        </w:rPr>
      </w:r>
    </w:p>
    <w:p w:rsidR="00000000" w:rsidDel="00000000" w:rsidP="00000000" w:rsidRDefault="00000000" w:rsidRPr="00000000" w14:paraId="00000193">
      <w:pPr>
        <w:rPr>
          <w:b w:val="1"/>
        </w:rPr>
      </w:pPr>
      <w:r w:rsidDel="00000000" w:rsidR="00000000" w:rsidRPr="00000000">
        <w:rPr>
          <w:rtl w:val="0"/>
        </w:rPr>
      </w:r>
    </w:p>
    <w:p w:rsidR="00000000" w:rsidDel="00000000" w:rsidP="00000000" w:rsidRDefault="00000000" w:rsidRPr="00000000" w14:paraId="00000194">
      <w:pPr>
        <w:rPr>
          <w:b w:val="1"/>
        </w:rPr>
      </w:pPr>
      <w:r w:rsidDel="00000000" w:rsidR="00000000" w:rsidRPr="00000000">
        <w:rPr>
          <w:rtl w:val="0"/>
        </w:rPr>
      </w:r>
    </w:p>
    <w:p w:rsidR="00000000" w:rsidDel="00000000" w:rsidP="00000000" w:rsidRDefault="00000000" w:rsidRPr="00000000" w14:paraId="00000195">
      <w:pPr>
        <w:rPr>
          <w:b w:val="1"/>
        </w:rPr>
      </w:pPr>
      <w:r w:rsidDel="00000000" w:rsidR="00000000" w:rsidRPr="00000000">
        <w:rPr>
          <w:rtl w:val="0"/>
        </w:rPr>
      </w:r>
    </w:p>
    <w:p w:rsidR="00000000" w:rsidDel="00000000" w:rsidP="00000000" w:rsidRDefault="00000000" w:rsidRPr="00000000" w14:paraId="00000196">
      <w:pPr>
        <w:rPr/>
      </w:pPr>
      <w:r w:rsidDel="00000000" w:rsidR="00000000" w:rsidRPr="00000000">
        <w:rPr>
          <w:b w:val="1"/>
          <w:rtl w:val="0"/>
        </w:rPr>
        <w:t xml:space="preserve">PERT Chart</w:t>
      </w: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sala ni</w:t>
      </w:r>
    </w:p>
    <w:tbl>
      <w:tblPr>
        <w:tblStyle w:val="Table5"/>
        <w:tblW w:w="7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2630"/>
        <w:gridCol w:w="1460"/>
        <w:gridCol w:w="2240"/>
        <w:tblGridChange w:id="0">
          <w:tblGrid>
            <w:gridCol w:w="860"/>
            <w:gridCol w:w="2630"/>
            <w:gridCol w:w="1460"/>
            <w:gridCol w:w="224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rtl w:val="0"/>
              </w:rPr>
              <w:t xml:space="preserve">Letter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b w:val="1"/>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b w:val="1"/>
                <w:rtl w:val="0"/>
              </w:rPr>
              <w:t xml:space="preserve">Depends 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b w:val="1"/>
                <w:rtl w:val="0"/>
              </w:rPr>
              <w:t xml:space="preserve">Duration (Expected)</w:t>
            </w: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b w:val="1"/>
                <w:rtl w:val="0"/>
              </w:rPr>
              <w:t xml:space="preserv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Requirements Gathering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3.33 days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b w:val="1"/>
                <w:rtl w:val="0"/>
              </w:rPr>
              <w:t xml:space="preserve">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UI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3.00 days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b w:val="1"/>
                <w:rtl w:val="0"/>
              </w:rPr>
              <w:t xml:space="preserv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Database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2.17 days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b w:val="1"/>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Frontend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4.00 days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b w:val="1"/>
                <w:rtl w:val="0"/>
              </w:rPr>
              <w:t xml:space="preserv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Backend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5.17 days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b w:val="1"/>
                <w:rtl w:val="0"/>
              </w:rPr>
              <w:t xml:space="preserv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D, 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3.00 days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b w:val="1"/>
                <w:rtl w:val="0"/>
              </w:rPr>
              <w:t xml:space="preserve">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2.00 days</w:t>
            </w:r>
          </w:p>
        </w:tc>
      </w:tr>
    </w:tbl>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drawing>
          <wp:inline distB="114300" distT="114300" distL="114300" distR="114300">
            <wp:extent cx="5943600" cy="21463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C">
      <w:pPr>
        <w:spacing w:after="0" w:line="276" w:lineRule="auto"/>
        <w:rPr>
          <w:b w:val="1"/>
          <w:color w:val="000000"/>
          <w:sz w:val="26"/>
          <w:szCs w:val="26"/>
        </w:rPr>
      </w:pPr>
      <w:r w:rsidDel="00000000" w:rsidR="00000000" w:rsidRPr="00000000">
        <w:rPr>
          <w:rFonts w:ascii="Arial" w:cs="Arial" w:eastAsia="Arial" w:hAnsi="Arial"/>
          <w:sz w:val="22"/>
          <w:szCs w:val="22"/>
          <w:rtl w:val="0"/>
        </w:rPr>
        <w:t xml:space="preserve">”</w:t>
      </w:r>
      <w:r w:rsidDel="00000000" w:rsidR="00000000" w:rsidRPr="00000000">
        <w:rPr>
          <w:b w:val="1"/>
          <w:color w:val="000000"/>
          <w:sz w:val="26"/>
          <w:szCs w:val="26"/>
          <w:rtl w:val="0"/>
        </w:rPr>
        <w:t xml:space="preserve">Critical Path: A → C → E → F → G</w:t>
      </w:r>
    </w:p>
    <w:p w:rsidR="00000000" w:rsidDel="00000000" w:rsidP="00000000" w:rsidRDefault="00000000" w:rsidRPr="00000000" w14:paraId="000001BD">
      <w:pPr>
        <w:rPr>
          <w:b w:val="1"/>
        </w:rPr>
      </w:pPr>
      <w:r w:rsidDel="00000000" w:rsidR="00000000" w:rsidRPr="00000000">
        <w:rPr>
          <w:b w:val="1"/>
          <w:rtl w:val="0"/>
        </w:rPr>
        <w:t xml:space="preserve">Total Project Duration: = 15.67 days</w:t>
      </w:r>
    </w:p>
    <w:p w:rsidR="00000000" w:rsidDel="00000000" w:rsidP="00000000" w:rsidRDefault="00000000" w:rsidRPr="00000000" w14:paraId="000001BE">
      <w:pPr>
        <w:rPr>
          <w:b w:val="1"/>
        </w:rPr>
      </w:pPr>
      <w:r w:rsidDel="00000000" w:rsidR="00000000" w:rsidRPr="00000000">
        <w:rPr>
          <w:rtl w:val="0"/>
        </w:rPr>
      </w:r>
    </w:p>
    <w:p w:rsidR="00000000" w:rsidDel="00000000" w:rsidP="00000000" w:rsidRDefault="00000000" w:rsidRPr="00000000" w14:paraId="000001BF">
      <w:pPr>
        <w:spacing w:after="0"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Data Flow Diagram</w:t>
      </w:r>
      <w:r w:rsidDel="00000000" w:rsidR="00000000" w:rsidRPr="00000000">
        <w:rPr>
          <w:rtl w:val="0"/>
        </w:rPr>
      </w:r>
    </w:p>
    <w:p w:rsidR="00000000" w:rsidDel="00000000" w:rsidP="00000000" w:rsidRDefault="00000000" w:rsidRPr="00000000" w14:paraId="000001C0">
      <w:pPr>
        <w:spacing w:after="0" w:line="276" w:lineRule="auto"/>
        <w:rPr/>
      </w:pPr>
      <w:r w:rsidDel="00000000" w:rsidR="00000000" w:rsidRPr="00000000">
        <w:rPr/>
        <w:drawing>
          <wp:inline distB="114300" distT="114300" distL="114300" distR="114300">
            <wp:extent cx="2867025" cy="2790825"/>
            <wp:effectExtent b="0" l="0" r="0" t="0"/>
            <wp:docPr id="3" name="image5.png"/>
            <a:graphic>
              <a:graphicData uri="http://schemas.openxmlformats.org/drawingml/2006/picture">
                <pic:pic>
                  <pic:nvPicPr>
                    <pic:cNvPr id="0" name="image5.png"/>
                    <pic:cNvPicPr preferRelativeResize="0"/>
                  </pic:nvPicPr>
                  <pic:blipFill>
                    <a:blip r:embed="rId7"/>
                    <a:srcRect b="60897" l="51762" r="0" t="7799"/>
                    <a:stretch>
                      <a:fillRect/>
                    </a:stretch>
                  </pic:blipFill>
                  <pic:spPr>
                    <a:xfrm>
                      <a:off x="0" y="0"/>
                      <a:ext cx="2867025" cy="2790825"/>
                    </a:xfrm>
                    <a:prstGeom prst="rect"/>
                    <a:ln/>
                  </pic:spPr>
                </pic:pic>
              </a:graphicData>
            </a:graphic>
          </wp:inline>
        </w:drawing>
      </w:r>
      <w:r w:rsidDel="00000000" w:rsidR="00000000" w:rsidRPr="00000000">
        <w:rPr/>
        <w:drawing>
          <wp:inline distB="114300" distT="114300" distL="114300" distR="114300">
            <wp:extent cx="2581275" cy="2505075"/>
            <wp:effectExtent b="0" l="0" r="0" t="0"/>
            <wp:docPr id="4" name="image5.png"/>
            <a:graphic>
              <a:graphicData uri="http://schemas.openxmlformats.org/drawingml/2006/picture">
                <pic:pic>
                  <pic:nvPicPr>
                    <pic:cNvPr id="0" name="image5.png"/>
                    <pic:cNvPicPr preferRelativeResize="0"/>
                  </pic:nvPicPr>
                  <pic:blipFill>
                    <a:blip r:embed="rId7"/>
                    <a:srcRect b="17521" l="3205" r="53365" t="54380"/>
                    <a:stretch>
                      <a:fillRect/>
                    </a:stretch>
                  </pic:blipFill>
                  <pic:spPr>
                    <a:xfrm>
                      <a:off x="0" y="0"/>
                      <a:ext cx="258127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0" w:line="276" w:lineRule="auto"/>
        <w:rPr/>
      </w:pPr>
      <w:r w:rsidDel="00000000" w:rsidR="00000000" w:rsidRPr="00000000">
        <w:rPr/>
        <w:drawing>
          <wp:inline distB="114300" distT="114300" distL="114300" distR="114300">
            <wp:extent cx="2514600" cy="2505075"/>
            <wp:effectExtent b="0" l="0" r="0" t="0"/>
            <wp:docPr id="5" name="image5.png"/>
            <a:graphic>
              <a:graphicData uri="http://schemas.openxmlformats.org/drawingml/2006/picture">
                <pic:pic>
                  <pic:nvPicPr>
                    <pic:cNvPr id="0" name="image5.png"/>
                    <pic:cNvPicPr preferRelativeResize="0"/>
                  </pic:nvPicPr>
                  <pic:blipFill>
                    <a:blip r:embed="rId7"/>
                    <a:srcRect b="17628" l="52884" r="4807" t="54273"/>
                    <a:stretch>
                      <a:fillRect/>
                    </a:stretch>
                  </pic:blipFill>
                  <pic:spPr>
                    <a:xfrm>
                      <a:off x="0" y="0"/>
                      <a:ext cx="25146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b w:val="1"/>
        </w:rPr>
      </w:pPr>
      <w:r w:rsidDel="00000000" w:rsidR="00000000" w:rsidRPr="00000000">
        <w:rPr>
          <w:rtl w:val="0"/>
        </w:rPr>
      </w:r>
    </w:p>
    <w:p w:rsidR="00000000" w:rsidDel="00000000" w:rsidP="00000000" w:rsidRDefault="00000000" w:rsidRPr="00000000" w14:paraId="000001C3">
      <w:pPr>
        <w:rPr>
          <w:b w:val="1"/>
        </w:rPr>
      </w:pPr>
      <w:r w:rsidDel="00000000" w:rsidR="00000000" w:rsidRPr="00000000">
        <w:rPr>
          <w:rtl w:val="0"/>
        </w:rPr>
      </w:r>
    </w:p>
    <w:p w:rsidR="00000000" w:rsidDel="00000000" w:rsidP="00000000" w:rsidRDefault="00000000" w:rsidRPr="00000000" w14:paraId="000001C4">
      <w:pPr>
        <w:rPr>
          <w:b w:val="1"/>
        </w:rPr>
      </w:pPr>
      <w:r w:rsidDel="00000000" w:rsidR="00000000" w:rsidRPr="00000000">
        <w:rPr>
          <w:rtl w:val="0"/>
        </w:rPr>
      </w:r>
    </w:p>
    <w:p w:rsidR="00000000" w:rsidDel="00000000" w:rsidP="00000000" w:rsidRDefault="00000000" w:rsidRPr="00000000" w14:paraId="000001C5">
      <w:pPr>
        <w:rPr>
          <w:b w:val="1"/>
        </w:rPr>
      </w:pPr>
      <w:r w:rsidDel="00000000" w:rsidR="00000000" w:rsidRPr="00000000">
        <w:rPr>
          <w:rtl w:val="0"/>
        </w:rPr>
      </w:r>
    </w:p>
    <w:p w:rsidR="00000000" w:rsidDel="00000000" w:rsidP="00000000" w:rsidRDefault="00000000" w:rsidRPr="00000000" w14:paraId="000001C6">
      <w:pPr>
        <w:rPr>
          <w:b w:val="1"/>
        </w:rPr>
      </w:pPr>
      <w:r w:rsidDel="00000000" w:rsidR="00000000" w:rsidRPr="00000000">
        <w:rPr>
          <w:rtl w:val="0"/>
        </w:rPr>
      </w:r>
    </w:p>
    <w:p w:rsidR="00000000" w:rsidDel="00000000" w:rsidP="00000000" w:rsidRDefault="00000000" w:rsidRPr="00000000" w14:paraId="000001C7">
      <w:pPr>
        <w:rPr>
          <w:b w:val="1"/>
        </w:rPr>
      </w:pPr>
      <w:r w:rsidDel="00000000" w:rsidR="00000000" w:rsidRPr="00000000">
        <w:rPr>
          <w:rtl w:val="0"/>
        </w:rPr>
      </w:r>
    </w:p>
    <w:p w:rsidR="00000000" w:rsidDel="00000000" w:rsidP="00000000" w:rsidRDefault="00000000" w:rsidRPr="00000000" w14:paraId="000001C8">
      <w:pPr>
        <w:rPr>
          <w:b w:val="1"/>
        </w:rPr>
      </w:pPr>
      <w:r w:rsidDel="00000000" w:rsidR="00000000" w:rsidRPr="00000000">
        <w:rPr>
          <w:rtl w:val="0"/>
        </w:rPr>
      </w:r>
    </w:p>
    <w:p w:rsidR="00000000" w:rsidDel="00000000" w:rsidP="00000000" w:rsidRDefault="00000000" w:rsidRPr="00000000" w14:paraId="000001C9">
      <w:pPr>
        <w:rPr>
          <w:b w:val="1"/>
        </w:rPr>
      </w:pPr>
      <w:r w:rsidDel="00000000" w:rsidR="00000000" w:rsidRPr="00000000">
        <w:rPr>
          <w:b w:val="1"/>
          <w:rtl w:val="0"/>
        </w:rPr>
        <w:t xml:space="preserve">Entity Relationship Diagram</w:t>
      </w:r>
    </w:p>
    <w:p w:rsidR="00000000" w:rsidDel="00000000" w:rsidP="00000000" w:rsidRDefault="00000000" w:rsidRPr="00000000" w14:paraId="000001CA">
      <w:pPr>
        <w:rPr>
          <w:b w:val="1"/>
        </w:rPr>
      </w:pPr>
      <w:r w:rsidDel="00000000" w:rsidR="00000000" w:rsidRPr="00000000">
        <w:rPr>
          <w:b w:val="1"/>
        </w:rPr>
        <w:drawing>
          <wp:inline distB="114300" distT="114300" distL="114300" distR="114300">
            <wp:extent cx="5653088" cy="2803810"/>
            <wp:effectExtent b="0" l="0" r="0" t="0"/>
            <wp:docPr id="2" name="image3.png"/>
            <a:graphic>
              <a:graphicData uri="http://schemas.openxmlformats.org/drawingml/2006/picture">
                <pic:pic>
                  <pic:nvPicPr>
                    <pic:cNvPr id="0" name="image3.png"/>
                    <pic:cNvPicPr preferRelativeResize="0"/>
                  </pic:nvPicPr>
                  <pic:blipFill>
                    <a:blip r:embed="rId8"/>
                    <a:srcRect b="21937" l="21634" r="18589" t="25356"/>
                    <a:stretch>
                      <a:fillRect/>
                    </a:stretch>
                  </pic:blipFill>
                  <pic:spPr>
                    <a:xfrm>
                      <a:off x="0" y="0"/>
                      <a:ext cx="5653088" cy="280381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b w:val="1"/>
        </w:rPr>
      </w:pPr>
      <w:r w:rsidDel="00000000" w:rsidR="00000000" w:rsidRPr="00000000">
        <w:rPr>
          <w:b w:val="1"/>
        </w:rPr>
        <w:drawing>
          <wp:inline distB="114300" distT="114300" distL="114300" distR="114300">
            <wp:extent cx="5943600" cy="46736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Use Case</w:t>
      </w:r>
    </w:p>
    <w:p w:rsidR="00000000" w:rsidDel="00000000" w:rsidP="00000000" w:rsidRDefault="00000000" w:rsidRPr="00000000" w14:paraId="000001CE">
      <w:pPr>
        <w:spacing w:after="0" w:line="276" w:lineRule="auto"/>
        <w:rPr>
          <w:b w:val="1"/>
        </w:rPr>
      </w:pPr>
      <w:r w:rsidDel="00000000" w:rsidR="00000000" w:rsidRPr="00000000">
        <w:rPr>
          <w:rFonts w:ascii="Arial" w:cs="Arial" w:eastAsia="Arial" w:hAnsi="Arial"/>
          <w:sz w:val="22"/>
          <w:szCs w:val="22"/>
        </w:rPr>
        <w:drawing>
          <wp:inline distB="114300" distT="114300" distL="114300" distR="114300">
            <wp:extent cx="2800350" cy="1404414"/>
            <wp:effectExtent b="0" l="0" r="0" t="0"/>
            <wp:docPr id="1" name="image4.png"/>
            <a:graphic>
              <a:graphicData uri="http://schemas.openxmlformats.org/drawingml/2006/picture">
                <pic:pic>
                  <pic:nvPicPr>
                    <pic:cNvPr id="0" name="image4.png"/>
                    <pic:cNvPicPr preferRelativeResize="0"/>
                  </pic:nvPicPr>
                  <pic:blipFill>
                    <a:blip r:embed="rId10"/>
                    <a:srcRect b="33333" l="0" r="0" t="28914"/>
                    <a:stretch>
                      <a:fillRect/>
                    </a:stretch>
                  </pic:blipFill>
                  <pic:spPr>
                    <a:xfrm>
                      <a:off x="0" y="0"/>
                      <a:ext cx="2800350" cy="1404414"/>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rFonts w:ascii="Arial" w:cs="Arial" w:eastAsia="Arial" w:hAnsi="Arial"/>
          <w:sz w:val="22"/>
          <w:szCs w:val="22"/>
        </w:rPr>
      </w:pPr>
      <w:r w:rsidDel="00000000" w:rsidR="00000000" w:rsidRPr="00000000">
        <w:rPr>
          <w:b w:val="1"/>
          <w:rtl w:val="0"/>
        </w:rPr>
        <w:t xml:space="preserve">B. System Requirements</w:t>
      </w:r>
      <w:r w:rsidDel="00000000" w:rsidR="00000000" w:rsidRPr="00000000">
        <w:rPr>
          <w:rtl w:val="0"/>
        </w:rPr>
      </w:r>
    </w:p>
    <w:p w:rsidR="00000000" w:rsidDel="00000000" w:rsidP="00000000" w:rsidRDefault="00000000" w:rsidRPr="00000000" w14:paraId="000001D0">
      <w:pPr>
        <w:rPr/>
      </w:pPr>
      <w:r w:rsidDel="00000000" w:rsidR="00000000" w:rsidRPr="00000000">
        <w:rPr>
          <w:b w:val="1"/>
          <w:rtl w:val="0"/>
        </w:rPr>
        <w:t xml:space="preserve">Functional Requirements</w:t>
      </w:r>
      <w:r w:rsidDel="00000000" w:rsidR="00000000" w:rsidRPr="00000000">
        <w:rPr>
          <w:rtl w:val="0"/>
        </w:rPr>
      </w:r>
    </w:p>
    <w:p w:rsidR="00000000" w:rsidDel="00000000" w:rsidP="00000000" w:rsidRDefault="00000000" w:rsidRPr="00000000" w14:paraId="000001D1">
      <w:pPr>
        <w:numPr>
          <w:ilvl w:val="0"/>
          <w:numId w:val="9"/>
        </w:numPr>
        <w:ind w:left="720" w:hanging="360"/>
        <w:rPr/>
      </w:pPr>
      <w:r w:rsidDel="00000000" w:rsidR="00000000" w:rsidRPr="00000000">
        <w:rPr>
          <w:rtl w:val="0"/>
        </w:rPr>
        <w:t xml:space="preserve">Add, edit, and delete orders.</w:t>
      </w:r>
    </w:p>
    <w:p w:rsidR="00000000" w:rsidDel="00000000" w:rsidP="00000000" w:rsidRDefault="00000000" w:rsidRPr="00000000" w14:paraId="000001D2">
      <w:pPr>
        <w:numPr>
          <w:ilvl w:val="0"/>
          <w:numId w:val="9"/>
        </w:numPr>
        <w:ind w:left="720" w:hanging="360"/>
        <w:rPr/>
      </w:pPr>
      <w:r w:rsidDel="00000000" w:rsidR="00000000" w:rsidRPr="00000000">
        <w:rPr>
          <w:rtl w:val="0"/>
        </w:rPr>
        <w:t xml:space="preserve">View and update inventory in real-time.</w:t>
      </w:r>
    </w:p>
    <w:p w:rsidR="00000000" w:rsidDel="00000000" w:rsidP="00000000" w:rsidRDefault="00000000" w:rsidRPr="00000000" w14:paraId="000001D3">
      <w:pPr>
        <w:numPr>
          <w:ilvl w:val="0"/>
          <w:numId w:val="9"/>
        </w:numPr>
        <w:ind w:left="720" w:hanging="360"/>
        <w:rPr/>
      </w:pPr>
      <w:r w:rsidDel="00000000" w:rsidR="00000000" w:rsidRPr="00000000">
        <w:rPr>
          <w:rtl w:val="0"/>
        </w:rPr>
        <w:t xml:space="preserve">Process payments and generate receipts.</w:t>
      </w:r>
    </w:p>
    <w:p w:rsidR="00000000" w:rsidDel="00000000" w:rsidP="00000000" w:rsidRDefault="00000000" w:rsidRPr="00000000" w14:paraId="000001D4">
      <w:pPr>
        <w:numPr>
          <w:ilvl w:val="0"/>
          <w:numId w:val="9"/>
        </w:numPr>
        <w:ind w:left="720" w:hanging="360"/>
        <w:rPr/>
      </w:pPr>
      <w:r w:rsidDel="00000000" w:rsidR="00000000" w:rsidRPr="00000000">
        <w:rPr>
          <w:rtl w:val="0"/>
        </w:rPr>
        <w:t xml:space="preserve">Track order status (served/paid).</w:t>
      </w:r>
    </w:p>
    <w:p w:rsidR="00000000" w:rsidDel="00000000" w:rsidP="00000000" w:rsidRDefault="00000000" w:rsidRPr="00000000" w14:paraId="000001D5">
      <w:pPr>
        <w:numPr>
          <w:ilvl w:val="0"/>
          <w:numId w:val="9"/>
        </w:numPr>
        <w:ind w:left="720" w:hanging="360"/>
        <w:rPr/>
      </w:pPr>
      <w:r w:rsidDel="00000000" w:rsidR="00000000" w:rsidRPr="00000000">
        <w:rPr>
          <w:rtl w:val="0"/>
        </w:rPr>
        <w:t xml:space="preserve">Role-based access for owner and staff.</w:t>
      </w:r>
    </w:p>
    <w:p w:rsidR="00000000" w:rsidDel="00000000" w:rsidP="00000000" w:rsidRDefault="00000000" w:rsidRPr="00000000" w14:paraId="000001D6">
      <w:pPr>
        <w:rPr/>
      </w:pPr>
      <w:r w:rsidDel="00000000" w:rsidR="00000000" w:rsidRPr="00000000">
        <w:rPr>
          <w:b w:val="1"/>
          <w:rtl w:val="0"/>
        </w:rPr>
        <w:t xml:space="preserve">Non-functional Requirements</w:t>
      </w:r>
      <w:r w:rsidDel="00000000" w:rsidR="00000000" w:rsidRPr="00000000">
        <w:rPr>
          <w:rtl w:val="0"/>
        </w:rPr>
      </w:r>
    </w:p>
    <w:p w:rsidR="00000000" w:rsidDel="00000000" w:rsidP="00000000" w:rsidRDefault="00000000" w:rsidRPr="00000000" w14:paraId="000001D7">
      <w:pPr>
        <w:numPr>
          <w:ilvl w:val="0"/>
          <w:numId w:val="10"/>
        </w:numPr>
        <w:ind w:left="720" w:hanging="360"/>
        <w:rPr/>
      </w:pPr>
      <w:r w:rsidDel="00000000" w:rsidR="00000000" w:rsidRPr="00000000">
        <w:rPr>
          <w:b w:val="1"/>
          <w:rtl w:val="0"/>
        </w:rPr>
        <w:t xml:space="preserve">Usability:</w:t>
      </w:r>
      <w:r w:rsidDel="00000000" w:rsidR="00000000" w:rsidRPr="00000000">
        <w:rPr>
          <w:rtl w:val="0"/>
        </w:rPr>
        <w:t xml:space="preserve"> Minimal training needed; intuitive UI.</w:t>
      </w:r>
    </w:p>
    <w:p w:rsidR="00000000" w:rsidDel="00000000" w:rsidP="00000000" w:rsidRDefault="00000000" w:rsidRPr="00000000" w14:paraId="000001D8">
      <w:pPr>
        <w:numPr>
          <w:ilvl w:val="0"/>
          <w:numId w:val="10"/>
        </w:numPr>
        <w:ind w:left="720" w:hanging="360"/>
        <w:rPr/>
      </w:pPr>
      <w:r w:rsidDel="00000000" w:rsidR="00000000" w:rsidRPr="00000000">
        <w:rPr>
          <w:b w:val="1"/>
          <w:rtl w:val="0"/>
        </w:rPr>
        <w:t xml:space="preserve">Security:</w:t>
      </w:r>
      <w:r w:rsidDel="00000000" w:rsidR="00000000" w:rsidRPr="00000000">
        <w:rPr>
          <w:rtl w:val="0"/>
        </w:rPr>
        <w:t xml:space="preserve"> Role-based login, secure database.</w:t>
      </w:r>
    </w:p>
    <w:p w:rsidR="00000000" w:rsidDel="00000000" w:rsidP="00000000" w:rsidRDefault="00000000" w:rsidRPr="00000000" w14:paraId="000001D9">
      <w:pPr>
        <w:numPr>
          <w:ilvl w:val="0"/>
          <w:numId w:val="10"/>
        </w:numPr>
        <w:ind w:left="720" w:hanging="360"/>
        <w:rPr/>
      </w:pPr>
      <w:r w:rsidDel="00000000" w:rsidR="00000000" w:rsidRPr="00000000">
        <w:rPr>
          <w:b w:val="1"/>
          <w:rtl w:val="0"/>
        </w:rPr>
        <w:t xml:space="preserve">Reliability:</w:t>
      </w:r>
      <w:r w:rsidDel="00000000" w:rsidR="00000000" w:rsidRPr="00000000">
        <w:rPr>
          <w:rtl w:val="0"/>
        </w:rPr>
        <w:t xml:space="preserve"> 99.5% uptime.</w:t>
      </w:r>
    </w:p>
    <w:p w:rsidR="00000000" w:rsidDel="00000000" w:rsidP="00000000" w:rsidRDefault="00000000" w:rsidRPr="00000000" w14:paraId="000001DA">
      <w:pPr>
        <w:numPr>
          <w:ilvl w:val="0"/>
          <w:numId w:val="10"/>
        </w:numPr>
        <w:ind w:left="720" w:hanging="360"/>
        <w:rPr/>
      </w:pPr>
      <w:r w:rsidDel="00000000" w:rsidR="00000000" w:rsidRPr="00000000">
        <w:rPr>
          <w:b w:val="1"/>
          <w:rtl w:val="0"/>
        </w:rPr>
        <w:t xml:space="preserve">Performance:</w:t>
      </w:r>
      <w:r w:rsidDel="00000000" w:rsidR="00000000" w:rsidRPr="00000000">
        <w:rPr>
          <w:rtl w:val="0"/>
        </w:rPr>
        <w:t xml:space="preserve"> Orders processed within 2 seconds.</w:t>
      </w:r>
    </w:p>
    <w:p w:rsidR="00000000" w:rsidDel="00000000" w:rsidP="00000000" w:rsidRDefault="00000000" w:rsidRPr="00000000" w14:paraId="000001DB">
      <w:pPr>
        <w:numPr>
          <w:ilvl w:val="0"/>
          <w:numId w:val="10"/>
        </w:numPr>
        <w:ind w:left="720" w:hanging="360"/>
        <w:rPr/>
      </w:pPr>
      <w:r w:rsidDel="00000000" w:rsidR="00000000" w:rsidRPr="00000000">
        <w:rPr>
          <w:b w:val="1"/>
          <w:rtl w:val="0"/>
        </w:rPr>
        <w:t xml:space="preserve">Availability:</w:t>
      </w:r>
      <w:r w:rsidDel="00000000" w:rsidR="00000000" w:rsidRPr="00000000">
        <w:rPr>
          <w:rtl w:val="0"/>
        </w:rPr>
        <w:t xml:space="preserve"> 24/7 access on café laptop.</w:t>
      </w:r>
    </w:p>
    <w:p w:rsidR="00000000" w:rsidDel="00000000" w:rsidP="00000000" w:rsidRDefault="00000000" w:rsidRPr="00000000" w14:paraId="000001DC">
      <w:pPr>
        <w:numPr>
          <w:ilvl w:val="0"/>
          <w:numId w:val="10"/>
        </w:numPr>
        <w:ind w:left="720" w:hanging="360"/>
        <w:rPr/>
      </w:pPr>
      <w:r w:rsidDel="00000000" w:rsidR="00000000" w:rsidRPr="00000000">
        <w:rPr>
          <w:b w:val="1"/>
          <w:rtl w:val="0"/>
        </w:rPr>
        <w:t xml:space="preserve">Scalability:</w:t>
      </w:r>
      <w:r w:rsidDel="00000000" w:rsidR="00000000" w:rsidRPr="00000000">
        <w:rPr>
          <w:rtl w:val="0"/>
        </w:rPr>
        <w:t xml:space="preserve"> Can scale to support more users if needed.</w:t>
      </w:r>
    </w:p>
    <w:p w:rsidR="00000000" w:rsidDel="00000000" w:rsidP="00000000" w:rsidRDefault="00000000" w:rsidRPr="00000000" w14:paraId="000001DD">
      <w:pPr>
        <w:rPr/>
      </w:pPr>
      <w:r w:rsidDel="00000000" w:rsidR="00000000" w:rsidRPr="00000000">
        <w:rPr>
          <w:b w:val="1"/>
          <w:rtl w:val="0"/>
        </w:rPr>
        <w:t xml:space="preserve">C. Conceptual and Logical Models</w:t>
      </w:r>
      <w:r w:rsidDel="00000000" w:rsidR="00000000" w:rsidRPr="00000000">
        <w:rPr>
          <w:rtl w:val="0"/>
        </w:rPr>
      </w:r>
    </w:p>
    <w:p w:rsidR="00000000" w:rsidDel="00000000" w:rsidP="00000000" w:rsidRDefault="00000000" w:rsidRPr="00000000" w14:paraId="000001DE">
      <w:pPr>
        <w:rPr/>
      </w:pPr>
      <w:r w:rsidDel="00000000" w:rsidR="00000000" w:rsidRPr="00000000">
        <w:rPr>
          <w:b w:val="1"/>
          <w:rtl w:val="0"/>
        </w:rPr>
        <w:t xml:space="preserve">Data Flow Diagrams:</w:t>
      </w:r>
      <w:r w:rsidDel="00000000" w:rsidR="00000000" w:rsidRPr="00000000">
        <w:rPr>
          <w:rtl w:val="0"/>
        </w:rPr>
      </w:r>
    </w:p>
    <w:p w:rsidR="00000000" w:rsidDel="00000000" w:rsidP="00000000" w:rsidRDefault="00000000" w:rsidRPr="00000000" w14:paraId="000001DF">
      <w:pPr>
        <w:numPr>
          <w:ilvl w:val="0"/>
          <w:numId w:val="11"/>
        </w:numPr>
        <w:ind w:left="720" w:hanging="360"/>
        <w:rPr/>
      </w:pPr>
      <w:r w:rsidDel="00000000" w:rsidR="00000000" w:rsidRPr="00000000">
        <w:rPr>
          <w:rtl w:val="0"/>
        </w:rPr>
        <w:t xml:space="preserve">Context Diagram</w:t>
      </w:r>
    </w:p>
    <w:p w:rsidR="00000000" w:rsidDel="00000000" w:rsidP="00000000" w:rsidRDefault="00000000" w:rsidRPr="00000000" w14:paraId="000001E0">
      <w:pPr>
        <w:numPr>
          <w:ilvl w:val="0"/>
          <w:numId w:val="11"/>
        </w:numPr>
        <w:ind w:left="720" w:hanging="360"/>
        <w:rPr/>
      </w:pPr>
      <w:r w:rsidDel="00000000" w:rsidR="00000000" w:rsidRPr="00000000">
        <w:rPr>
          <w:rtl w:val="0"/>
        </w:rPr>
        <w:t xml:space="preserve">Diagram 0 (High-Level View)</w:t>
      </w:r>
    </w:p>
    <w:p w:rsidR="00000000" w:rsidDel="00000000" w:rsidP="00000000" w:rsidRDefault="00000000" w:rsidRPr="00000000" w14:paraId="000001E1">
      <w:pPr>
        <w:numPr>
          <w:ilvl w:val="0"/>
          <w:numId w:val="11"/>
        </w:numPr>
        <w:ind w:left="720" w:hanging="360"/>
        <w:rPr/>
      </w:pPr>
      <w:r w:rsidDel="00000000" w:rsidR="00000000" w:rsidRPr="00000000">
        <w:rPr>
          <w:rtl w:val="0"/>
        </w:rPr>
        <w:t xml:space="preserve">Diagram 1+ (Detailed Modules)</w:t>
      </w:r>
    </w:p>
    <w:p w:rsidR="00000000" w:rsidDel="00000000" w:rsidP="00000000" w:rsidRDefault="00000000" w:rsidRPr="00000000" w14:paraId="000001E2">
      <w:pPr>
        <w:rPr/>
      </w:pPr>
      <w:r w:rsidDel="00000000" w:rsidR="00000000" w:rsidRPr="00000000">
        <w:rPr>
          <w:b w:val="1"/>
          <w:rtl w:val="0"/>
        </w:rPr>
        <w:t xml:space="preserve">Entity Relationship Diagram (ERD):</w:t>
      </w:r>
      <w:r w:rsidDel="00000000" w:rsidR="00000000" w:rsidRPr="00000000">
        <w:rPr>
          <w:rtl w:val="0"/>
        </w:rPr>
      </w:r>
    </w:p>
    <w:p w:rsidR="00000000" w:rsidDel="00000000" w:rsidP="00000000" w:rsidRDefault="00000000" w:rsidRPr="00000000" w14:paraId="000001E3">
      <w:pPr>
        <w:numPr>
          <w:ilvl w:val="0"/>
          <w:numId w:val="12"/>
        </w:numPr>
        <w:ind w:left="720" w:hanging="360"/>
        <w:rPr/>
      </w:pPr>
      <w:r w:rsidDel="00000000" w:rsidR="00000000" w:rsidRPr="00000000">
        <w:rPr>
          <w:rtl w:val="0"/>
        </w:rPr>
        <w:t xml:space="preserve">Entities: User, Order, Item, Inventory, Payment</w:t>
      </w:r>
    </w:p>
    <w:p w:rsidR="00000000" w:rsidDel="00000000" w:rsidP="00000000" w:rsidRDefault="00000000" w:rsidRPr="00000000" w14:paraId="000001E4">
      <w:pPr>
        <w:numPr>
          <w:ilvl w:val="0"/>
          <w:numId w:val="12"/>
        </w:numPr>
        <w:ind w:left="720" w:hanging="360"/>
        <w:rPr/>
      </w:pPr>
      <w:r w:rsidDel="00000000" w:rsidR="00000000" w:rsidRPr="00000000">
        <w:rPr>
          <w:rtl w:val="0"/>
        </w:rPr>
        <w:t xml:space="preserve">Relationships: User-Order (1:M), Order-Item (M:M), Item-Inventory (1:1)</w:t>
      </w:r>
    </w:p>
    <w:p w:rsidR="00000000" w:rsidDel="00000000" w:rsidP="00000000" w:rsidRDefault="00000000" w:rsidRPr="00000000" w14:paraId="000001E5">
      <w:pPr>
        <w:rPr/>
      </w:pPr>
      <w:r w:rsidDel="00000000" w:rsidR="00000000" w:rsidRPr="00000000">
        <w:rPr>
          <w:b w:val="1"/>
          <w:rtl w:val="0"/>
        </w:rPr>
        <w:t xml:space="preserve">Class Diagram:</w:t>
      </w:r>
      <w:r w:rsidDel="00000000" w:rsidR="00000000" w:rsidRPr="00000000">
        <w:rPr>
          <w:rtl w:val="0"/>
        </w:rPr>
        <w:t xml:space="preserve"> [To be added based on ERD structure]</w:t>
      </w:r>
    </w:p>
    <w:p w:rsidR="00000000" w:rsidDel="00000000" w:rsidP="00000000" w:rsidRDefault="00000000" w:rsidRPr="00000000" w14:paraId="000001E6">
      <w:pPr>
        <w:rPr/>
      </w:pPr>
      <w:r w:rsidDel="00000000" w:rsidR="00000000" w:rsidRPr="00000000">
        <w:rPr>
          <w:b w:val="1"/>
          <w:rtl w:val="0"/>
        </w:rPr>
        <w:t xml:space="preserve">Use Case Diagram:</w:t>
      </w:r>
      <w:r w:rsidDel="00000000" w:rsidR="00000000" w:rsidRPr="00000000">
        <w:rPr>
          <w:rtl w:val="0"/>
        </w:rPr>
      </w:r>
    </w:p>
    <w:p w:rsidR="00000000" w:rsidDel="00000000" w:rsidP="00000000" w:rsidRDefault="00000000" w:rsidRPr="00000000" w14:paraId="000001E7">
      <w:pPr>
        <w:numPr>
          <w:ilvl w:val="0"/>
          <w:numId w:val="13"/>
        </w:numPr>
        <w:ind w:left="720" w:hanging="360"/>
        <w:rPr/>
      </w:pPr>
      <w:r w:rsidDel="00000000" w:rsidR="00000000" w:rsidRPr="00000000">
        <w:rPr>
          <w:rtl w:val="0"/>
        </w:rPr>
        <w:t xml:space="preserve">Actors: Owner, Staff</w:t>
      </w:r>
    </w:p>
    <w:p w:rsidR="00000000" w:rsidDel="00000000" w:rsidP="00000000" w:rsidRDefault="00000000" w:rsidRPr="00000000" w14:paraId="000001E8">
      <w:pPr>
        <w:numPr>
          <w:ilvl w:val="0"/>
          <w:numId w:val="13"/>
        </w:numPr>
        <w:ind w:left="720" w:hanging="360"/>
        <w:rPr/>
      </w:pPr>
      <w:r w:rsidDel="00000000" w:rsidR="00000000" w:rsidRPr="00000000">
        <w:rPr>
          <w:rtl w:val="0"/>
        </w:rPr>
        <w:t xml:space="preserve">Use Cases: Login, Place Order, Process Payment, Manage Inventory</w:t>
      </w:r>
    </w:p>
    <w:p w:rsidR="00000000" w:rsidDel="00000000" w:rsidP="00000000" w:rsidRDefault="00000000" w:rsidRPr="00000000" w14:paraId="000001E9">
      <w:pPr>
        <w:rPr/>
      </w:pPr>
      <w:r w:rsidDel="00000000" w:rsidR="00000000" w:rsidRPr="00000000">
        <w:rPr>
          <w:b w:val="1"/>
          <w:rtl w:val="0"/>
        </w:rPr>
        <w:t xml:space="preserve">Flowchart:</w:t>
      </w:r>
      <w:r w:rsidDel="00000000" w:rsidR="00000000" w:rsidRPr="00000000">
        <w:rPr>
          <w:rtl w:val="0"/>
        </w:rPr>
      </w:r>
    </w:p>
    <w:p w:rsidR="00000000" w:rsidDel="00000000" w:rsidP="00000000" w:rsidRDefault="00000000" w:rsidRPr="00000000" w14:paraId="000001EA">
      <w:pPr>
        <w:numPr>
          <w:ilvl w:val="0"/>
          <w:numId w:val="14"/>
        </w:numPr>
        <w:ind w:left="720" w:hanging="360"/>
        <w:rPr/>
      </w:pPr>
      <w:r w:rsidDel="00000000" w:rsidR="00000000" w:rsidRPr="00000000">
        <w:rPr>
          <w:rtl w:val="0"/>
        </w:rPr>
        <w:t xml:space="preserve">Illustrates flow from Home -&gt; Order -&gt; Payment -&gt; Receipt</w:t>
      </w:r>
    </w:p>
    <w:p w:rsidR="00000000" w:rsidDel="00000000" w:rsidP="00000000" w:rsidRDefault="00000000" w:rsidRPr="00000000" w14:paraId="000001EB">
      <w:pPr>
        <w:rPr/>
      </w:pPr>
      <w:r w:rsidDel="00000000" w:rsidR="00000000" w:rsidRPr="00000000">
        <w:rPr>
          <w:b w:val="1"/>
          <w:rtl w:val="0"/>
        </w:rPr>
        <w:t xml:space="preserve">System Architecture:</w:t>
      </w:r>
      <w:r w:rsidDel="00000000" w:rsidR="00000000" w:rsidRPr="00000000">
        <w:rPr>
          <w:rtl w:val="0"/>
        </w:rPr>
      </w:r>
    </w:p>
    <w:p w:rsidR="00000000" w:rsidDel="00000000" w:rsidP="00000000" w:rsidRDefault="00000000" w:rsidRPr="00000000" w14:paraId="000001EC">
      <w:pPr>
        <w:numPr>
          <w:ilvl w:val="0"/>
          <w:numId w:val="15"/>
        </w:numPr>
        <w:ind w:left="720" w:hanging="360"/>
        <w:rPr/>
      </w:pPr>
      <w:r w:rsidDel="00000000" w:rsidR="00000000" w:rsidRPr="00000000">
        <w:rPr>
          <w:rtl w:val="0"/>
        </w:rPr>
        <w:t xml:space="preserve">3-tier architecture: UI layer, Logic layer, Data layer</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rPr>
          <w:b w:val="1"/>
        </w:rPr>
      </w:pPr>
      <w:r w:rsidDel="00000000" w:rsidR="00000000" w:rsidRPr="00000000">
        <w:rPr>
          <w:b w:val="1"/>
          <w:rtl w:val="0"/>
        </w:rPr>
        <w:t xml:space="preserve">V. Conclusion</w:t>
      </w:r>
    </w:p>
    <w:p w:rsidR="00000000" w:rsidDel="00000000" w:rsidP="00000000" w:rsidRDefault="00000000" w:rsidRPr="00000000" w14:paraId="000001EF">
      <w:pPr>
        <w:rPr/>
      </w:pPr>
      <w:r w:rsidDel="00000000" w:rsidR="00000000" w:rsidRPr="00000000">
        <w:rPr>
          <w:rtl w:val="0"/>
        </w:rPr>
        <w:t xml:space="preserve">BrewCode POS provides a practical, focused, and efficient solution tailored to small cafés. With robust functionality and minimal hardware requirements, it gives café owners greater visibility and control over operations while simplifying the workflow for staff. This documentation serves as a comprehensive blueprint for the development, implementation, and evaluation of the BrewCode POS system.</w:t>
      </w:r>
    </w:p>
    <w:p w:rsidR="00000000" w:rsidDel="00000000" w:rsidP="00000000" w:rsidRDefault="00000000" w:rsidRPr="00000000" w14:paraId="000001F0">
      <w:pPr>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