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XX变电站 厂站二次设备及回路工作安全技术措施单</w:t>
      </w:r>
    </w:p>
    <w:p>
      <w:pPr>
        <w:jc w:val="center"/>
      </w:pPr>
      <w:r>
        <w:rPr>
          <w:sz w:val="18"/>
        </w:rPr>
        <w:t>（本措施单仅用于加深正文条款的认识，不作为现场安全措施的制定依据，现场应根据图纸及实际情况制定安全措施）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措施单编号：</w:t>
            </w:r>
          </w:p>
        </w:tc>
        <w:tc>
          <w:tcPr>
            <w:tcW w:type="dxa" w:w="2268"/>
          </w:tcPr>
          <w:p>
            <w:r>
              <w:t>2026-0109</w:t>
            </w:r>
          </w:p>
        </w:tc>
        <w:tc>
          <w:tcPr>
            <w:tcW w:type="dxa" w:w="1701"/>
          </w:tcPr>
          <w:p>
            <w:r>
              <w:t>工作票编号：</w:t>
            </w:r>
          </w:p>
        </w:tc>
        <w:tc>
          <w:tcPr>
            <w:tcW w:type="dxa" w:w="3402"/>
          </w:tcPr>
          <w:p>
            <w:r>
              <w:t>WT-2026-001</w:t>
            </w:r>
          </w:p>
        </w:tc>
      </w:tr>
      <w:tr>
        <w:tc>
          <w:tcPr>
            <w:tcW w:type="dxa" w:w="1701"/>
          </w:tcPr>
          <w:p>
            <w:r>
              <w:t>编制人：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>
              <w:t>审核人：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备注：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执行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恢复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一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2268"/>
          </w:tcPr>
          <w:p>
            <w:pPr>
              <w:spacing w:line="288" w:lineRule="auto"/>
            </w:pPr>
            <w:r>
              <w:t>核实二次措施单与现场实际接线一致</w:t>
            </w: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二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二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（一）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（二）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（三）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（四）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（一）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（二）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</w:tbl>
    <w:p/>
    <w:p>
      <w:r>
        <w:rPr>
          <w:i/>
          <w:sz w:val="18"/>
        </w:rPr>
        <w:t>说明：安全技术措施应按照工作顺序填写。已执行，在执行栏打"√"，已恢复，在恢复栏打"√"，并在对应的时间栏填写执行和恢复的具体时间，不需恢复的，在恢复栏打"○"，在时间栏划横杠"—"。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>
              <w:t>工作负责人（审批人）：</w:t>
            </w:r>
          </w:p>
        </w:tc>
        <w:tc>
          <w:tcPr>
            <w:tcW w:type="dxa" w:w="2268"/>
          </w:tcPr>
          <w:p>
            <w:r>
              <w:t>执行人：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恢复人：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>
            <w:r>
              <w:t>见证人：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