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bookmarkStart w:id="0" w:name="_Toc1608040667"/>
      <w:r>
        <w:rPr>
          <w:rFonts w:hint="eastAsia"/>
          <w:lang w:val="en-US" w:eastAsia="zh-CN"/>
        </w:rPr>
        <w:t>目录</w:t>
      </w:r>
      <w:bookmarkEnd w:id="0"/>
    </w:p>
    <w:p>
      <w:pPr>
        <w:pStyle w:val="10"/>
        <w:tabs>
          <w:tab w:val="right" w:leader="dot" w:pos="830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_Toc1608040667 </w:instrText>
      </w:r>
      <w:r>
        <w:rPr>
          <w:rFonts w:hint="eastAsia"/>
          <w:lang w:val="en-US" w:eastAsia="zh-CN"/>
        </w:rPr>
        <w:fldChar w:fldCharType="separate"/>
      </w:r>
      <w:r>
        <w:rPr>
          <w:rFonts w:hint="eastAsia"/>
          <w:lang w:val="en-US" w:eastAsia="zh-CN"/>
        </w:rPr>
        <w:t>目录</w:t>
      </w:r>
      <w:r>
        <w:tab/>
      </w:r>
      <w:r>
        <w:fldChar w:fldCharType="begin"/>
      </w:r>
      <w:r>
        <w:instrText xml:space="preserve"> PAGEREF _Toc1608040667 \h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_Toc165803597 </w:instrText>
      </w:r>
      <w:r>
        <w:rPr>
          <w:rFonts w:hint="eastAsia"/>
          <w:lang w:val="en-US" w:eastAsia="zh-CN"/>
        </w:rPr>
        <w:fldChar w:fldCharType="separate"/>
      </w:r>
      <w:r>
        <w:rPr>
          <w:rFonts w:hint="eastAsia"/>
          <w:lang w:val="en-US" w:eastAsia="zh-CN"/>
        </w:rPr>
        <w:t>说明</w:t>
      </w:r>
      <w:r>
        <w:tab/>
      </w:r>
      <w:r>
        <w:fldChar w:fldCharType="begin"/>
      </w:r>
      <w:r>
        <w:instrText xml:space="preserve"> PAGEREF _Toc165803597 \h </w:instrText>
      </w:r>
      <w:r>
        <w:fldChar w:fldCharType="separate"/>
      </w:r>
      <w:r>
        <w:t>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_Toc932299991 </w:instrText>
      </w:r>
      <w:r>
        <w:rPr>
          <w:rFonts w:hint="eastAsia"/>
          <w:lang w:val="en-US" w:eastAsia="zh-CN"/>
        </w:rPr>
        <w:fldChar w:fldCharType="separate"/>
      </w:r>
      <w:r>
        <w:rPr>
          <w:rFonts w:hint="eastAsia"/>
          <w:lang w:val="en-US" w:eastAsia="zh-CN"/>
        </w:rPr>
        <w:t>第一部分：相关文献总结</w:t>
      </w:r>
      <w:r>
        <w:tab/>
      </w:r>
      <w:r>
        <w:fldChar w:fldCharType="begin"/>
      </w:r>
      <w:r>
        <w:instrText xml:space="preserve"> PAGEREF _Toc932299991 \h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_Toc582316070 </w:instrText>
      </w:r>
      <w:r>
        <w:rPr>
          <w:rFonts w:hint="eastAsia"/>
          <w:lang w:val="en-US" w:eastAsia="zh-CN"/>
        </w:rPr>
        <w:fldChar w:fldCharType="separate"/>
      </w:r>
      <w:r>
        <w:rPr>
          <w:rFonts w:hint="eastAsia"/>
          <w:lang w:val="en-US" w:eastAsia="zh-CN"/>
        </w:rPr>
        <w:t>主要参考文献</w:t>
      </w:r>
      <w:r>
        <w:tab/>
      </w:r>
      <w:r>
        <w:fldChar w:fldCharType="begin"/>
      </w:r>
      <w:r>
        <w:instrText xml:space="preserve"> PAGEREF _Toc582316070 \h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_Toc1844955206 </w:instrText>
      </w:r>
      <w:r>
        <w:rPr>
          <w:rFonts w:hint="eastAsia"/>
          <w:lang w:val="en-US" w:eastAsia="zh-CN"/>
        </w:rPr>
        <w:fldChar w:fldCharType="separate"/>
      </w:r>
      <w:r>
        <w:rPr>
          <w:rFonts w:hint="eastAsia"/>
          <w:lang w:val="en-US" w:eastAsia="zh-CN"/>
        </w:rPr>
        <w:t>文献中的问题</w:t>
      </w:r>
      <w:r>
        <w:tab/>
      </w:r>
      <w:r>
        <w:fldChar w:fldCharType="begin"/>
      </w:r>
      <w:r>
        <w:instrText xml:space="preserve"> PAGEREF _Toc1844955206 \h </w:instrText>
      </w:r>
      <w:r>
        <w:fldChar w:fldCharType="separate"/>
      </w:r>
      <w:r>
        <w:t>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_Toc581039880 </w:instrText>
      </w:r>
      <w:r>
        <w:rPr>
          <w:rFonts w:hint="eastAsia"/>
          <w:lang w:val="en-US" w:eastAsia="zh-CN"/>
        </w:rPr>
        <w:fldChar w:fldCharType="separate"/>
      </w:r>
      <w:r>
        <w:rPr>
          <w:rFonts w:hint="eastAsia"/>
          <w:lang w:val="en-US" w:eastAsia="zh-CN"/>
        </w:rPr>
        <w:t>第二部分：机器学习相关算法结果分析</w:t>
      </w:r>
      <w:r>
        <w:tab/>
      </w:r>
      <w:r>
        <w:fldChar w:fldCharType="begin"/>
      </w:r>
      <w:r>
        <w:instrText xml:space="preserve"> PAGEREF _Toc581039880 \h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_Toc44271547 </w:instrText>
      </w:r>
      <w:r>
        <w:rPr>
          <w:rFonts w:hint="eastAsia"/>
          <w:lang w:val="en-US" w:eastAsia="zh-CN"/>
        </w:rPr>
        <w:fldChar w:fldCharType="separate"/>
      </w:r>
      <w:r>
        <w:rPr>
          <w:rFonts w:hint="eastAsia"/>
          <w:lang w:val="en-US" w:eastAsia="zh-CN"/>
        </w:rPr>
        <w:t>模型概述</w:t>
      </w:r>
      <w:r>
        <w:tab/>
      </w:r>
      <w:r>
        <w:fldChar w:fldCharType="begin"/>
      </w:r>
      <w:r>
        <w:instrText xml:space="preserve"> PAGEREF _Toc44271547 \h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_Toc201192346 </w:instrText>
      </w:r>
      <w:r>
        <w:rPr>
          <w:rFonts w:hint="eastAsia"/>
          <w:lang w:val="en-US" w:eastAsia="zh-CN"/>
        </w:rPr>
        <w:fldChar w:fldCharType="separate"/>
      </w:r>
      <w:r>
        <w:rPr>
          <w:rFonts w:hint="eastAsia"/>
          <w:lang w:val="en-US" w:eastAsia="zh-CN"/>
        </w:rPr>
        <w:t>神经网络</w:t>
      </w:r>
      <w:r>
        <w:tab/>
      </w:r>
      <w:r>
        <w:fldChar w:fldCharType="begin"/>
      </w:r>
      <w:r>
        <w:instrText xml:space="preserve"> PAGEREF _Toc201192346 \h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_Toc1254079598 </w:instrText>
      </w:r>
      <w:r>
        <w:rPr>
          <w:rFonts w:hint="eastAsia"/>
          <w:lang w:val="en-US" w:eastAsia="zh-CN"/>
        </w:rPr>
        <w:fldChar w:fldCharType="separate"/>
      </w:r>
      <w:r>
        <w:rPr>
          <w:rFonts w:hint="eastAsia"/>
          <w:lang w:val="en-US" w:eastAsia="zh-CN"/>
        </w:rPr>
        <w:t>KNN</w:t>
      </w:r>
      <w:r>
        <w:tab/>
      </w:r>
      <w:r>
        <w:fldChar w:fldCharType="begin"/>
      </w:r>
      <w:r>
        <w:instrText xml:space="preserve"> PAGEREF _Toc1254079598 \h </w:instrText>
      </w:r>
      <w:r>
        <w:fldChar w:fldCharType="separate"/>
      </w:r>
      <w:r>
        <w:t>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_Toc525758309 </w:instrText>
      </w:r>
      <w:r>
        <w:rPr>
          <w:rFonts w:hint="eastAsia"/>
          <w:lang w:val="en-US" w:eastAsia="zh-CN"/>
        </w:rPr>
        <w:fldChar w:fldCharType="separate"/>
      </w:r>
      <w:r>
        <w:rPr>
          <w:rFonts w:hint="eastAsia"/>
          <w:lang w:val="en-US" w:eastAsia="zh-CN"/>
        </w:rPr>
        <w:t>树模型</w:t>
      </w:r>
      <w:r>
        <w:tab/>
      </w:r>
      <w:r>
        <w:fldChar w:fldCharType="begin"/>
      </w:r>
      <w:r>
        <w:instrText xml:space="preserve"> PAGEREF _Toc525758309 \h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_Toc383414503 </w:instrText>
      </w:r>
      <w:r>
        <w:rPr>
          <w:rFonts w:hint="eastAsia"/>
          <w:lang w:val="en-US" w:eastAsia="zh-CN"/>
        </w:rPr>
        <w:fldChar w:fldCharType="separate"/>
      </w:r>
      <w:r>
        <w:rPr>
          <w:rFonts w:hint="eastAsia"/>
          <w:lang w:val="en-US" w:eastAsia="zh-CN"/>
        </w:rPr>
        <w:t>实验设置</w:t>
      </w:r>
      <w:r>
        <w:tab/>
      </w:r>
      <w:r>
        <w:fldChar w:fldCharType="begin"/>
      </w:r>
      <w:r>
        <w:instrText xml:space="preserve"> PAGEREF _Toc383414503 \h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_Toc888201286 </w:instrText>
      </w:r>
      <w:r>
        <w:rPr>
          <w:rFonts w:hint="eastAsia"/>
          <w:lang w:val="en-US" w:eastAsia="zh-CN"/>
        </w:rPr>
        <w:fldChar w:fldCharType="separate"/>
      </w:r>
      <w:r>
        <w:rPr>
          <w:rFonts w:hint="eastAsia"/>
          <w:lang w:val="en-US" w:eastAsia="zh-CN"/>
        </w:rPr>
        <w:t>数据集概述及预处理</w:t>
      </w:r>
      <w:r>
        <w:tab/>
      </w:r>
      <w:r>
        <w:fldChar w:fldCharType="begin"/>
      </w:r>
      <w:r>
        <w:instrText xml:space="preserve"> PAGEREF _Toc888201286 \h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_Toc2077788410 </w:instrText>
      </w:r>
      <w:r>
        <w:rPr>
          <w:rFonts w:hint="eastAsia"/>
          <w:lang w:val="en-US" w:eastAsia="zh-CN"/>
        </w:rPr>
        <w:fldChar w:fldCharType="separate"/>
      </w:r>
      <w:r>
        <w:rPr>
          <w:rFonts w:hint="eastAsia"/>
          <w:lang w:val="en-US" w:eastAsia="zh-CN"/>
        </w:rPr>
        <w:t>输出变量分布和相关性研究</w:t>
      </w:r>
      <w:r>
        <w:tab/>
      </w:r>
      <w:r>
        <w:fldChar w:fldCharType="begin"/>
      </w:r>
      <w:r>
        <w:instrText xml:space="preserve"> PAGEREF _Toc2077788410 \h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_Toc91814724 </w:instrText>
      </w:r>
      <w:r>
        <w:rPr>
          <w:rFonts w:hint="eastAsia"/>
          <w:lang w:val="en-US" w:eastAsia="zh-CN"/>
        </w:rPr>
        <w:fldChar w:fldCharType="separate"/>
      </w:r>
      <w:r>
        <w:rPr>
          <w:rFonts w:hint="eastAsia"/>
          <w:lang w:val="en-US" w:eastAsia="zh-CN"/>
        </w:rPr>
        <w:t>缺失值统计与处理</w:t>
      </w:r>
      <w:r>
        <w:tab/>
      </w:r>
      <w:r>
        <w:fldChar w:fldCharType="begin"/>
      </w:r>
      <w:r>
        <w:instrText xml:space="preserve"> PAGEREF _Toc91814724 \h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_Toc1668287670 </w:instrText>
      </w:r>
      <w:r>
        <w:rPr>
          <w:rFonts w:hint="eastAsia"/>
          <w:lang w:val="en-US" w:eastAsia="zh-CN"/>
        </w:rPr>
        <w:fldChar w:fldCharType="separate"/>
      </w:r>
      <w:r>
        <w:rPr>
          <w:rFonts w:hint="eastAsia"/>
          <w:lang w:val="en-US" w:eastAsia="zh-CN"/>
        </w:rPr>
        <w:t>输入变量预处理</w:t>
      </w:r>
      <w:r>
        <w:tab/>
      </w:r>
      <w:r>
        <w:fldChar w:fldCharType="begin"/>
      </w:r>
      <w:r>
        <w:instrText xml:space="preserve"> PAGEREF _Toc1668287670 \h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_Toc2082819190 </w:instrText>
      </w:r>
      <w:r>
        <w:rPr>
          <w:rFonts w:hint="eastAsia"/>
          <w:lang w:val="en-US" w:eastAsia="zh-CN"/>
        </w:rPr>
        <w:fldChar w:fldCharType="separate"/>
      </w:r>
      <w:r>
        <w:rPr>
          <w:rFonts w:hint="eastAsia"/>
          <w:lang w:val="en-US" w:eastAsia="zh-CN"/>
        </w:rPr>
        <w:t>去量纲化</w:t>
      </w:r>
      <w:r>
        <w:tab/>
      </w:r>
      <w:r>
        <w:fldChar w:fldCharType="begin"/>
      </w:r>
      <w:r>
        <w:instrText xml:space="preserve"> PAGEREF _Toc2082819190 \h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_Toc438043427 </w:instrText>
      </w:r>
      <w:r>
        <w:rPr>
          <w:rFonts w:hint="eastAsia"/>
          <w:lang w:val="en-US" w:eastAsia="zh-CN"/>
        </w:rPr>
        <w:fldChar w:fldCharType="separate"/>
      </w:r>
      <w:r>
        <w:rPr>
          <w:rFonts w:hint="eastAsia"/>
          <w:lang w:val="en-US" w:eastAsia="zh-CN"/>
        </w:rPr>
        <w:t>结果分析</w:t>
      </w:r>
      <w:r>
        <w:tab/>
      </w:r>
      <w:r>
        <w:fldChar w:fldCharType="begin"/>
      </w:r>
      <w:r>
        <w:instrText xml:space="preserve"> PAGEREF _Toc438043427 \h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_Toc1877027116 </w:instrText>
      </w:r>
      <w:r>
        <w:rPr>
          <w:rFonts w:hint="eastAsia"/>
          <w:lang w:val="en-US" w:eastAsia="zh-CN"/>
        </w:rPr>
        <w:fldChar w:fldCharType="separate"/>
      </w:r>
      <w:r>
        <w:rPr>
          <w:rFonts w:hint="eastAsia"/>
          <w:lang w:val="en-US" w:eastAsia="zh-CN"/>
        </w:rPr>
        <w:t>主要结果分析</w:t>
      </w:r>
      <w:r>
        <w:tab/>
      </w:r>
      <w:r>
        <w:fldChar w:fldCharType="begin"/>
      </w:r>
      <w:r>
        <w:instrText xml:space="preserve"> PAGEREF _Toc1877027116 \h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_Toc1056045899 </w:instrText>
      </w:r>
      <w:r>
        <w:rPr>
          <w:rFonts w:hint="eastAsia"/>
          <w:lang w:val="en-US" w:eastAsia="zh-CN"/>
        </w:rPr>
        <w:fldChar w:fldCharType="separate"/>
      </w:r>
      <w:r>
        <w:rPr>
          <w:rFonts w:hint="eastAsia"/>
          <w:lang w:val="en-US" w:eastAsia="zh-CN"/>
        </w:rPr>
        <w:t>对比实验</w:t>
      </w:r>
      <w:r>
        <w:tab/>
      </w:r>
      <w:r>
        <w:fldChar w:fldCharType="begin"/>
      </w:r>
      <w:r>
        <w:instrText xml:space="preserve"> PAGEREF _Toc1056045899 \h </w:instrText>
      </w:r>
      <w:r>
        <w:fldChar w:fldCharType="separate"/>
      </w:r>
      <w:r>
        <w:t>19</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_Toc636317899 </w:instrText>
      </w:r>
      <w:r>
        <w:rPr>
          <w:rFonts w:hint="eastAsia"/>
          <w:lang w:val="en-US" w:eastAsia="zh-CN"/>
        </w:rPr>
        <w:fldChar w:fldCharType="separate"/>
      </w:r>
      <w:r>
        <w:rPr>
          <w:rFonts w:hint="eastAsia"/>
          <w:lang w:val="en-US" w:eastAsia="zh-CN"/>
        </w:rPr>
        <w:t>是否利用网格搜索调参</w:t>
      </w:r>
      <w:r>
        <w:tab/>
      </w:r>
      <w:r>
        <w:fldChar w:fldCharType="begin"/>
      </w:r>
      <w:r>
        <w:instrText xml:space="preserve"> PAGEREF _Toc636317899 \h </w:instrText>
      </w:r>
      <w:r>
        <w:fldChar w:fldCharType="separate"/>
      </w:r>
      <w:r>
        <w:t>20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_Toc826845613 </w:instrText>
      </w:r>
      <w:r>
        <w:rPr>
          <w:rFonts w:hint="eastAsia"/>
          <w:lang w:val="en-US" w:eastAsia="zh-CN"/>
        </w:rPr>
        <w:fldChar w:fldCharType="separate"/>
      </w:r>
      <w:r>
        <w:rPr>
          <w:rFonts w:hint="eastAsia"/>
          <w:lang w:val="en-US" w:eastAsia="zh-CN"/>
        </w:rPr>
        <w:t>是否进行one-hot encoding</w:t>
      </w:r>
      <w:r>
        <w:tab/>
      </w:r>
      <w:r>
        <w:fldChar w:fldCharType="begin"/>
      </w:r>
      <w:r>
        <w:instrText xml:space="preserve"> PAGEREF _Toc826845613 \h </w:instrText>
      </w:r>
      <w:r>
        <w:fldChar w:fldCharType="separate"/>
      </w:r>
      <w:r>
        <w:t>20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_Toc100612783 </w:instrText>
      </w:r>
      <w:r>
        <w:rPr>
          <w:rFonts w:hint="eastAsia"/>
          <w:lang w:val="en-US" w:eastAsia="zh-CN"/>
        </w:rPr>
        <w:fldChar w:fldCharType="separate"/>
      </w:r>
      <w:r>
        <w:rPr>
          <w:rFonts w:hint="eastAsia"/>
          <w:lang w:val="en-US" w:eastAsia="zh-CN"/>
        </w:rPr>
        <w:t>是否对数处理的影响</w:t>
      </w:r>
      <w:r>
        <w:tab/>
      </w:r>
      <w:r>
        <w:fldChar w:fldCharType="begin"/>
      </w:r>
      <w:r>
        <w:instrText xml:space="preserve"> PAGEREF _Toc100612783 \h </w:instrText>
      </w:r>
      <w:r>
        <w:fldChar w:fldCharType="separate"/>
      </w:r>
      <w:r>
        <w:t>21</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_Toc1212317949 </w:instrText>
      </w:r>
      <w:r>
        <w:rPr>
          <w:rFonts w:hint="eastAsia"/>
          <w:lang w:val="en-US" w:eastAsia="zh-CN"/>
        </w:rPr>
        <w:fldChar w:fldCharType="separate"/>
      </w:r>
      <w:r>
        <w:rPr>
          <w:rFonts w:hint="eastAsia"/>
          <w:lang w:val="en-US" w:eastAsia="zh-CN"/>
        </w:rPr>
        <w:t>均值填充与KNN填充的预测效果对比</w:t>
      </w:r>
      <w:r>
        <w:tab/>
      </w:r>
      <w:r>
        <w:fldChar w:fldCharType="begin"/>
      </w:r>
      <w:r>
        <w:instrText xml:space="preserve"> PAGEREF _Toc1212317949 \h </w:instrText>
      </w:r>
      <w:r>
        <w:fldChar w:fldCharType="separate"/>
      </w:r>
      <w:r>
        <w:t>22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_Toc1991042619 </w:instrText>
      </w:r>
      <w:r>
        <w:rPr>
          <w:rFonts w:hint="eastAsia"/>
          <w:lang w:val="en-US" w:eastAsia="zh-CN"/>
        </w:rPr>
        <w:fldChar w:fldCharType="separate"/>
      </w:r>
      <w:r>
        <w:rPr>
          <w:rFonts w:hint="eastAsia"/>
          <w:lang w:val="en-US" w:eastAsia="zh-CN"/>
        </w:rPr>
        <w:t>是否添加batch normalization(BN)层</w:t>
      </w:r>
      <w:r>
        <w:tab/>
      </w:r>
      <w:r>
        <w:fldChar w:fldCharType="begin"/>
      </w:r>
      <w:r>
        <w:instrText xml:space="preserve"> PAGEREF _Toc1991042619 \h </w:instrText>
      </w:r>
      <w:r>
        <w:fldChar w:fldCharType="separate"/>
      </w:r>
      <w:r>
        <w:t>24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_Toc687179856 </w:instrText>
      </w:r>
      <w:r>
        <w:rPr>
          <w:rFonts w:hint="eastAsia"/>
          <w:lang w:val="en-US" w:eastAsia="zh-CN"/>
        </w:rPr>
        <w:fldChar w:fldCharType="separate"/>
      </w:r>
      <w:r>
        <w:rPr>
          <w:rFonts w:hint="eastAsia"/>
          <w:lang w:val="en-US" w:eastAsia="zh-CN"/>
        </w:rPr>
        <w:t>同时添加batch normalization(BN)层和drop-out 层</w:t>
      </w:r>
      <w:r>
        <w:tab/>
      </w:r>
      <w:r>
        <w:fldChar w:fldCharType="begin"/>
      </w:r>
      <w:r>
        <w:instrText xml:space="preserve"> PAGEREF _Toc687179856 \h </w:instrText>
      </w:r>
      <w:r>
        <w:fldChar w:fldCharType="separate"/>
      </w:r>
      <w:r>
        <w:t>27</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_Toc1300996705 </w:instrText>
      </w:r>
      <w:r>
        <w:rPr>
          <w:rFonts w:hint="eastAsia"/>
          <w:lang w:val="en-US" w:eastAsia="zh-CN"/>
        </w:rPr>
        <w:fldChar w:fldCharType="separate"/>
      </w:r>
      <w:r>
        <w:rPr>
          <w:rFonts w:hint="eastAsia"/>
          <w:lang w:val="en-US" w:eastAsia="zh-CN"/>
        </w:rPr>
        <w:t>预测效果随着网络层数增加的变化</w:t>
      </w:r>
      <w:r>
        <w:tab/>
      </w:r>
      <w:r>
        <w:fldChar w:fldCharType="begin"/>
      </w:r>
      <w:r>
        <w:instrText xml:space="preserve"> PAGEREF _Toc1300996705 \h </w:instrText>
      </w:r>
      <w:r>
        <w:fldChar w:fldCharType="separate"/>
      </w:r>
      <w:r>
        <w:t>27</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_Toc1889753809 </w:instrText>
      </w:r>
      <w:r>
        <w:rPr>
          <w:rFonts w:hint="eastAsia"/>
          <w:lang w:val="en-US" w:eastAsia="zh-CN"/>
        </w:rPr>
        <w:fldChar w:fldCharType="separate"/>
      </w:r>
      <w:r>
        <w:rPr>
          <w:rFonts w:hint="eastAsia"/>
          <w:lang w:val="en-US" w:eastAsia="zh-CN"/>
        </w:rPr>
        <w:t>预测效果随着网络神经元个数增加的变化</w:t>
      </w:r>
      <w:r>
        <w:tab/>
      </w:r>
      <w:r>
        <w:fldChar w:fldCharType="begin"/>
      </w:r>
      <w:r>
        <w:instrText xml:space="preserve"> PAGEREF _Toc1889753809 \h </w:instrText>
      </w:r>
      <w:r>
        <w:fldChar w:fldCharType="separate"/>
      </w:r>
      <w:r>
        <w:t>28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_Toc2006105243 </w:instrText>
      </w:r>
      <w:r>
        <w:rPr>
          <w:rFonts w:hint="eastAsia"/>
          <w:lang w:val="en-US" w:eastAsia="zh-CN"/>
        </w:rPr>
        <w:fldChar w:fldCharType="separate"/>
      </w:r>
      <w:r>
        <w:rPr>
          <w:rFonts w:hint="eastAsia"/>
          <w:lang w:val="en-US" w:eastAsia="zh-CN"/>
        </w:rPr>
        <w:t>第三部分：变量选择的简单探究</w:t>
      </w:r>
      <w:r>
        <w:tab/>
      </w:r>
      <w:r>
        <w:fldChar w:fldCharType="begin"/>
      </w:r>
      <w:r>
        <w:instrText xml:space="preserve"> PAGEREF _Toc2006105243 \h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_Toc2016257715 </w:instrText>
      </w:r>
      <w:r>
        <w:rPr>
          <w:rFonts w:hint="eastAsia"/>
          <w:lang w:val="en-US" w:eastAsia="zh-CN"/>
        </w:rPr>
        <w:fldChar w:fldCharType="separate"/>
      </w:r>
      <w:r>
        <w:rPr>
          <w:rFonts w:hint="eastAsia"/>
          <w:lang w:val="en-US" w:eastAsia="zh-CN"/>
        </w:rPr>
        <w:t>第四部分：加入亲缘关系相关矩阵Z训练数据的尝试</w:t>
      </w:r>
      <w:r>
        <w:tab/>
      </w:r>
      <w:r>
        <w:fldChar w:fldCharType="begin"/>
      </w:r>
      <w:r>
        <w:instrText xml:space="preserve"> PAGEREF _Toc2016257715 \h </w:instrText>
      </w:r>
      <w:r>
        <w:fldChar w:fldCharType="separate"/>
      </w:r>
      <w:r>
        <w:t>33</w:t>
      </w:r>
      <w:r>
        <w:fldChar w:fldCharType="end"/>
      </w:r>
      <w:r>
        <w:rPr>
          <w:rFonts w:hint="eastAsia"/>
          <w:lang w:val="en-US" w:eastAsia="zh-CN"/>
        </w:rPr>
        <w:fldChar w:fldCharType="end"/>
      </w:r>
    </w:p>
    <w:p>
      <w:pPr>
        <w:pStyle w:val="2"/>
        <w:bidi w:val="0"/>
        <w:rPr>
          <w:rFonts w:hint="eastAsia"/>
          <w:lang w:val="en-US" w:eastAsia="zh-CN"/>
        </w:rPr>
      </w:pPr>
      <w:r>
        <w:rPr>
          <w:rFonts w:hint="eastAsia"/>
          <w:lang w:val="en-US" w:eastAsia="zh-CN"/>
        </w:rPr>
        <w:fldChar w:fldCharType="end"/>
      </w: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bookmarkStart w:id="1" w:name="_Toc165803597"/>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default"/>
          <w:lang w:val="en-US" w:eastAsia="zh-CN"/>
        </w:rPr>
      </w:pPr>
      <w:r>
        <w:rPr>
          <w:rFonts w:hint="eastAsia"/>
          <w:lang w:val="en-US" w:eastAsia="zh-CN"/>
        </w:rPr>
        <w:t>说明</w:t>
      </w:r>
      <w:bookmarkEnd w:id="1"/>
    </w:p>
    <w:p>
      <w:pPr>
        <w:ind w:firstLine="420" w:firstLineChars="200"/>
        <w:rPr>
          <w:rFonts w:hint="eastAsia"/>
          <w:lang w:val="en-US" w:eastAsia="zh-CN"/>
        </w:rPr>
      </w:pPr>
      <w:r>
        <w:rPr>
          <w:rFonts w:hint="eastAsia"/>
          <w:lang w:val="en-US" w:eastAsia="zh-CN"/>
        </w:rPr>
        <w:t>本文档主要分为两部分。第一部分是相关文献总结，主要分析三篇机器学习在genomic selection 中应用的文献，分析它们如何在gs数据中应用机器学习算法。第二部分是机器学习相关算法在两个具体的gs数据集中的应用情况；我利用了好几个常规的、比较常用的机器学习算法拟合gs数据集，并从数据的统计特性出发，在没有生物背景知识的情况下，分析比较各种不同情况下，不同机器学习模型的适用情况。</w:t>
      </w:r>
    </w:p>
    <w:p>
      <w:pPr>
        <w:rPr>
          <w:rFonts w:hint="eastAsia"/>
          <w:lang w:val="en-US" w:eastAsia="zh-CN"/>
        </w:rPr>
      </w:pPr>
    </w:p>
    <w:p>
      <w:pPr>
        <w:pStyle w:val="2"/>
        <w:bidi w:val="0"/>
        <w:rPr>
          <w:rFonts w:hint="eastAsia"/>
          <w:lang w:val="en-US" w:eastAsia="zh-CN"/>
        </w:rPr>
      </w:pPr>
      <w:bookmarkStart w:id="2" w:name="_Toc932299991"/>
      <w:r>
        <w:rPr>
          <w:rFonts w:hint="eastAsia"/>
          <w:lang w:val="en-US" w:eastAsia="zh-CN"/>
        </w:rPr>
        <w:t>第一部分：相关文献总结</w:t>
      </w:r>
      <w:bookmarkEnd w:id="2"/>
    </w:p>
    <w:p>
      <w:pPr>
        <w:pStyle w:val="3"/>
        <w:bidi w:val="0"/>
        <w:rPr>
          <w:rFonts w:hint="eastAsia"/>
          <w:lang w:val="en-US" w:eastAsia="zh-CN"/>
        </w:rPr>
      </w:pPr>
      <w:bookmarkStart w:id="3" w:name="_Toc582316070"/>
      <w:r>
        <w:rPr>
          <w:rFonts w:hint="eastAsia"/>
          <w:lang w:val="en-US" w:eastAsia="zh-CN"/>
        </w:rPr>
        <w:t>主要参考文献</w:t>
      </w:r>
      <w:bookmarkEnd w:id="3"/>
    </w:p>
    <w:p>
      <w:pPr>
        <w:numPr>
          <w:ilvl w:val="0"/>
          <w:numId w:val="1"/>
        </w:numPr>
        <w:ind w:left="420" w:leftChars="0" w:hanging="420" w:firstLineChars="0"/>
        <w:rPr>
          <w:rFonts w:hint="default"/>
          <w:lang w:val="en-US" w:eastAsia="zh-CN"/>
        </w:rPr>
      </w:pPr>
      <w:r>
        <w:rPr>
          <w:rFonts w:hint="default"/>
          <w:lang w:val="en-US" w:eastAsia="zh-CN"/>
        </w:rPr>
        <w:t>A review of deep learning applications for</w:t>
      </w:r>
      <w:r>
        <w:rPr>
          <w:rFonts w:hint="eastAsia"/>
          <w:lang w:val="en-US" w:eastAsia="zh-CN"/>
        </w:rPr>
        <w:t xml:space="preserve"> </w:t>
      </w:r>
      <w:r>
        <w:rPr>
          <w:rFonts w:hint="default"/>
          <w:lang w:val="en-US" w:eastAsia="zh-CN"/>
        </w:rPr>
        <w:t>genomic selection</w:t>
      </w:r>
    </w:p>
    <w:p>
      <w:pPr>
        <w:numPr>
          <w:ilvl w:val="0"/>
          <w:numId w:val="1"/>
        </w:numPr>
        <w:ind w:left="420" w:leftChars="0" w:hanging="420" w:firstLineChars="0"/>
        <w:rPr>
          <w:rFonts w:hint="default"/>
          <w:lang w:val="en-US" w:eastAsia="zh-CN"/>
        </w:rPr>
      </w:pPr>
      <w:r>
        <w:rPr>
          <w:rFonts w:hint="default"/>
          <w:lang w:val="en-US" w:eastAsia="zh-CN"/>
        </w:rPr>
        <w:t>Deep Learning for Predicting Complex Traits in Spring Wheat Breeding Program</w:t>
      </w:r>
    </w:p>
    <w:p>
      <w:pPr>
        <w:numPr>
          <w:ilvl w:val="0"/>
          <w:numId w:val="1"/>
        </w:numPr>
        <w:ind w:left="420" w:leftChars="0" w:hanging="420" w:firstLineChars="0"/>
        <w:rPr>
          <w:rFonts w:hint="default"/>
          <w:lang w:val="en-US" w:eastAsia="zh-CN"/>
        </w:rPr>
      </w:pPr>
      <w:r>
        <w:rPr>
          <w:rFonts w:hint="default"/>
          <w:lang w:val="en-US" w:eastAsia="zh-CN"/>
        </w:rPr>
        <w:t>Multitrait machine- and deep-learning models for genomic</w:t>
      </w:r>
      <w:r>
        <w:rPr>
          <w:rFonts w:hint="eastAsia"/>
          <w:lang w:val="en-US" w:eastAsia="zh-CN"/>
        </w:rPr>
        <w:t xml:space="preserve"> </w:t>
      </w:r>
      <w:r>
        <w:rPr>
          <w:rFonts w:hint="default"/>
          <w:lang w:val="en-US" w:eastAsia="zh-CN"/>
        </w:rPr>
        <w:t>selection using spectral information in a wheat breeding program</w:t>
      </w:r>
    </w:p>
    <w:p>
      <w:pPr>
        <w:widowControl w:val="0"/>
        <w:numPr>
          <w:ilvl w:val="0"/>
          <w:numId w:val="0"/>
        </w:numPr>
        <w:jc w:val="both"/>
        <w:rPr>
          <w:rFonts w:hint="default"/>
          <w:lang w:val="en-US" w:eastAsia="zh-CN"/>
        </w:rPr>
      </w:pPr>
    </w:p>
    <w:p>
      <w:pPr>
        <w:pStyle w:val="3"/>
        <w:bidi w:val="0"/>
        <w:rPr>
          <w:rFonts w:hint="default"/>
          <w:lang w:val="en-US" w:eastAsia="zh-CN"/>
        </w:rPr>
      </w:pPr>
      <w:bookmarkStart w:id="4" w:name="_Toc1844955206"/>
      <w:r>
        <w:rPr>
          <w:rFonts w:hint="eastAsia"/>
          <w:lang w:val="en-US" w:eastAsia="zh-CN"/>
        </w:rPr>
        <w:t>文献中的问题</w:t>
      </w:r>
      <w:bookmarkEnd w:id="4"/>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首先根据机器学习问题类型的分类，gs问题属于典型的回归问题：即用SNP makers 去预测各种我们关心的 traits，比如 grain yield, grain protein content, test weight等。“回归拟合”在机器学习领域是一个研究得比较深入的问题，有各种各样的模型可以用于回归拟合，比如线性回归、支持向量机、神经网络等。机器学习对于回归问题的研究主要是从线性模型（如线性回归、线性支持向量机等）过渡到非线性模型（典型的如神经网络）。</w:t>
      </w:r>
    </w:p>
    <w:p>
      <w:pPr>
        <w:widowControl w:val="0"/>
        <w:numPr>
          <w:ilvl w:val="0"/>
          <w:numId w:val="0"/>
        </w:numPr>
        <w:ind w:firstLine="420" w:firstLineChars="200"/>
        <w:jc w:val="both"/>
        <w:rPr>
          <w:rFonts w:hint="eastAsia"/>
          <w:lang w:val="en-US" w:eastAsia="zh-CN"/>
        </w:rPr>
      </w:pPr>
      <w:r>
        <w:rPr>
          <w:rFonts w:hint="eastAsia"/>
          <w:lang w:val="en-US" w:eastAsia="zh-CN"/>
        </w:rPr>
        <w:t>分析、总结不同的文献可以发现，在不同的情形下，机器学习算法和传统算法各有优劣，在什么情形下机器学习算法表现更好没有生物学情形下的详细分析。而在机器学习领域，样本量越大，越容易构建出优良的模型，模型过拟合的风险也越低。</w:t>
      </w:r>
    </w:p>
    <w:p>
      <w:pPr>
        <w:widowControl w:val="0"/>
        <w:numPr>
          <w:ilvl w:val="0"/>
          <w:numId w:val="0"/>
        </w:numPr>
        <w:ind w:firstLine="420" w:firstLineChars="200"/>
        <w:jc w:val="both"/>
        <w:rPr>
          <w:rFonts w:hint="default"/>
          <w:lang w:val="en-US" w:eastAsia="zh-CN"/>
        </w:rPr>
      </w:pPr>
      <w:r>
        <w:rPr>
          <w:rFonts w:hint="eastAsia"/>
          <w:lang w:val="en-US" w:eastAsia="zh-CN"/>
        </w:rPr>
        <w:t>同时，可能由于文献作者是生物学背景出身而并非是数学或计算机背景出身，各种文献只是在大量地罗列试验结果，并着重比较了传统方法和机器学习方法的各种试验结果，并没有就结果作进一步地深入分析，并给出不同机器学习算法的适用背景。甚至，大部分作者也没有从生物学的角度对试验结果做很深入地分析。可能的原因是：机器学习方法很多都是black box方法，主要从数学的角度出发，并没有很好的可解释性；其次，文献作者可能对机器学习模型的原理了解不太深入，无法结合数学和生物学作进一步分析。</w:t>
      </w:r>
    </w:p>
    <w:p>
      <w:pPr>
        <w:widowControl w:val="0"/>
        <w:numPr>
          <w:ilvl w:val="0"/>
          <w:numId w:val="0"/>
        </w:numPr>
        <w:ind w:firstLine="420" w:firstLineChars="200"/>
        <w:jc w:val="both"/>
        <w:rPr>
          <w:rFonts w:hint="eastAsia"/>
          <w:lang w:val="en-US" w:eastAsia="zh-CN"/>
        </w:rPr>
      </w:pPr>
      <w:r>
        <w:rPr>
          <w:rFonts w:hint="eastAsia"/>
          <w:lang w:val="en-US" w:eastAsia="zh-CN"/>
        </w:rPr>
        <w:t>因此，我们最好能拿到具体的示例数据集，实际在数据集上运行各种机器学习算法，再分析比较各个算法的结果。</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文献中大部分是在罗列试验结果：</w:t>
      </w:r>
    </w:p>
    <w:p>
      <w:pPr>
        <w:widowControl w:val="0"/>
        <w:numPr>
          <w:ilvl w:val="0"/>
          <w:numId w:val="0"/>
        </w:numPr>
        <w:ind w:firstLine="420" w:firstLineChars="200"/>
        <w:jc w:val="both"/>
        <w:rPr>
          <w:rFonts w:hint="default"/>
          <w:lang w:val="en-US" w:eastAsia="zh-CN"/>
        </w:rPr>
      </w:pPr>
      <w:r>
        <w:drawing>
          <wp:inline distT="0" distB="0" distL="114300" distR="114300">
            <wp:extent cx="5266690" cy="2599690"/>
            <wp:effectExtent l="0" t="0" r="6350" b="635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
                    <a:stretch>
                      <a:fillRect/>
                    </a:stretch>
                  </pic:blipFill>
                  <pic:spPr>
                    <a:xfrm>
                      <a:off x="0" y="0"/>
                      <a:ext cx="5266690" cy="259969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文献中提到的其中一个情形需要特别留意： an increased marker number was related to improved prediction accuracy，a small number of QTLs which are controlling these traits。图如下所示：</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center"/>
        <w:rPr>
          <w:rFonts w:hint="eastAsia"/>
          <w:lang w:val="en-US" w:eastAsia="zh-CN"/>
        </w:rPr>
      </w:pPr>
      <w:r>
        <w:drawing>
          <wp:inline distT="0" distB="0" distL="114300" distR="114300">
            <wp:extent cx="3339465" cy="162750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339465" cy="162750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也就是说在一定范围内，随着模型使用自变量的增多，模型的效果也会越来越好；并且少部分重要的自变量在很大程度上决定着模型的预测性能。在机器学习领域，有一个很重要的分支：变量选择，很可能对这个问题的研究大有裨益。变量选择算法的主要目的是寻找到对预测输出变量最为重要的输入变量，即对输入变量的重要性进行排序。最为经典的变量选择算法是LASSO模型，该模型主要在线性回归模型中通过添加一范数正则化使得权重变得稀疏：即不重要的变量权重全部变为0，重要变量的权重予以保留。学术界上常用的变量选择模型有：knockoff框架、梯度学习模型、稀疏可加模型、LassoNet模型等。这些模型主要是从数学的角度研究变量重要性，需要和生物学先验进行对比。</w:t>
      </w:r>
    </w:p>
    <w:p>
      <w:pPr>
        <w:widowControl w:val="0"/>
        <w:numPr>
          <w:ilvl w:val="0"/>
          <w:numId w:val="0"/>
        </w:numPr>
        <w:ind w:firstLine="420" w:firstLineChars="200"/>
        <w:jc w:val="both"/>
        <w:rPr>
          <w:rFonts w:hint="eastAsia"/>
          <w:lang w:val="en-US" w:eastAsia="zh-CN"/>
        </w:rPr>
      </w:pPr>
      <w:r>
        <w:rPr>
          <w:rFonts w:hint="eastAsia"/>
          <w:lang w:val="en-US" w:eastAsia="zh-CN"/>
        </w:rPr>
        <w:t>变量选择的主要参考文献如下：</w:t>
      </w:r>
    </w:p>
    <w:p>
      <w:pPr>
        <w:widowControl w:val="0"/>
        <w:numPr>
          <w:ilvl w:val="0"/>
          <w:numId w:val="1"/>
        </w:numPr>
        <w:ind w:left="420" w:leftChars="0" w:hanging="420" w:firstLineChars="0"/>
        <w:jc w:val="both"/>
        <w:rPr>
          <w:rFonts w:hint="default"/>
          <w:lang w:val="en-US" w:eastAsia="zh-CN"/>
        </w:rPr>
      </w:pPr>
      <w:r>
        <w:rPr>
          <w:rFonts w:hint="default"/>
          <w:lang w:val="en-US" w:eastAsia="zh-CN"/>
        </w:rPr>
        <w:t>Controlling the false discovery rate via knockoffs</w:t>
      </w:r>
    </w:p>
    <w:p>
      <w:pPr>
        <w:widowControl w:val="0"/>
        <w:numPr>
          <w:ilvl w:val="0"/>
          <w:numId w:val="1"/>
        </w:numPr>
        <w:ind w:left="420" w:leftChars="0" w:hanging="420" w:firstLineChars="0"/>
        <w:jc w:val="both"/>
        <w:rPr>
          <w:rFonts w:hint="default"/>
          <w:lang w:val="en-US" w:eastAsia="zh-CN"/>
        </w:rPr>
      </w:pPr>
      <w:r>
        <w:rPr>
          <w:rFonts w:hint="default"/>
          <w:lang w:val="en-US" w:eastAsia="zh-CN"/>
        </w:rPr>
        <w:t>Panning for Gold: Model-X Knockoffs for High-dimensional Controlled Variable Selection</w:t>
      </w:r>
    </w:p>
    <w:p>
      <w:pPr>
        <w:widowControl w:val="0"/>
        <w:numPr>
          <w:ilvl w:val="0"/>
          <w:numId w:val="1"/>
        </w:numPr>
        <w:ind w:left="420" w:leftChars="0" w:hanging="420" w:firstLineChars="0"/>
        <w:jc w:val="both"/>
        <w:rPr>
          <w:rFonts w:hint="default"/>
          <w:lang w:val="en-US" w:eastAsia="zh-CN"/>
        </w:rPr>
      </w:pPr>
      <w:r>
        <w:rPr>
          <w:rFonts w:hint="default"/>
          <w:lang w:val="en-US" w:eastAsia="zh-CN"/>
        </w:rPr>
        <w:t>Learning Coordinate Covariances via Gradients</w:t>
      </w:r>
    </w:p>
    <w:p>
      <w:pPr>
        <w:widowControl w:val="0"/>
        <w:numPr>
          <w:ilvl w:val="0"/>
          <w:numId w:val="1"/>
        </w:numPr>
        <w:ind w:left="420" w:leftChars="0" w:hanging="420" w:firstLineChars="0"/>
        <w:jc w:val="both"/>
        <w:rPr>
          <w:rFonts w:hint="default"/>
          <w:lang w:val="en-US" w:eastAsia="zh-CN"/>
        </w:rPr>
      </w:pPr>
      <w:r>
        <w:rPr>
          <w:rFonts w:hint="default"/>
          <w:lang w:val="en-US" w:eastAsia="zh-CN"/>
        </w:rPr>
        <w:t>sparse additive models</w:t>
      </w:r>
    </w:p>
    <w:p>
      <w:pPr>
        <w:widowControl w:val="0"/>
        <w:numPr>
          <w:ilvl w:val="0"/>
          <w:numId w:val="1"/>
        </w:numPr>
        <w:ind w:left="420" w:leftChars="0" w:hanging="420" w:firstLineChars="0"/>
        <w:jc w:val="both"/>
        <w:rPr>
          <w:rFonts w:hint="default"/>
          <w:lang w:val="en-US" w:eastAsia="zh-CN"/>
        </w:rPr>
      </w:pPr>
      <w:r>
        <w:rPr>
          <w:rFonts w:hint="default"/>
          <w:lang w:val="en-US" w:eastAsia="zh-CN"/>
        </w:rPr>
        <w:t>LassoNet: A Neural Network with Feature Sparsity</w:t>
      </w:r>
    </w:p>
    <w:p>
      <w:pPr>
        <w:widowControl w:val="0"/>
        <w:numPr>
          <w:ilvl w:val="0"/>
          <w:numId w:val="0"/>
        </w:numPr>
        <w:ind w:leftChars="0"/>
        <w:jc w:val="both"/>
        <w:rPr>
          <w:rFonts w:hint="default"/>
          <w:lang w:val="en-US" w:eastAsia="zh-CN"/>
        </w:rPr>
      </w:pPr>
    </w:p>
    <w:p>
      <w:pPr>
        <w:pStyle w:val="2"/>
        <w:bidi w:val="0"/>
        <w:rPr>
          <w:rFonts w:hint="eastAsia"/>
          <w:lang w:val="en-US" w:eastAsia="zh-CN"/>
        </w:rPr>
      </w:pPr>
      <w:bookmarkStart w:id="5" w:name="_Toc581039880"/>
      <w:r>
        <w:rPr>
          <w:rFonts w:hint="eastAsia"/>
          <w:lang w:val="en-US" w:eastAsia="zh-CN"/>
        </w:rPr>
        <w:t>第二部分：机器学习相关算法结果分析</w:t>
      </w:r>
      <w:bookmarkEnd w:id="5"/>
    </w:p>
    <w:p>
      <w:pPr>
        <w:pStyle w:val="3"/>
        <w:bidi w:val="0"/>
        <w:rPr>
          <w:rFonts w:hint="default"/>
          <w:lang w:val="en-US" w:eastAsia="zh-CN"/>
        </w:rPr>
      </w:pPr>
      <w:bookmarkStart w:id="6" w:name="_Toc44271547"/>
      <w:r>
        <w:rPr>
          <w:rFonts w:hint="eastAsia"/>
          <w:lang w:val="en-US" w:eastAsia="zh-CN"/>
        </w:rPr>
        <w:t>模型概述</w:t>
      </w:r>
      <w:bookmarkEnd w:id="6"/>
    </w:p>
    <w:p>
      <w:pPr>
        <w:ind w:firstLine="420" w:firstLineChars="200"/>
        <w:rPr>
          <w:rFonts w:hint="default"/>
          <w:lang w:val="en-US" w:eastAsia="zh-CN"/>
        </w:rPr>
      </w:pPr>
      <w:r>
        <w:rPr>
          <w:rFonts w:hint="eastAsia"/>
          <w:lang w:val="en-US" w:eastAsia="zh-CN"/>
        </w:rPr>
        <w:t>使用的机器学习算法如下：神经网络（NN）、卷积神经网络（CNN）、随机森林（RF）、K最近邻（KNN）、GradientBoosting（GB）、lightGBM、XGBoost、Cat_boost。其中神经网络和卷积神经网络属于深度学习的范畴。其中KNN的取15个近邻，以树模型为基准的模型选800棵树。</w:t>
      </w:r>
    </w:p>
    <w:p>
      <w:pPr>
        <w:rPr>
          <w:rFonts w:hint="eastAsia"/>
          <w:lang w:val="en-US" w:eastAsia="zh-CN"/>
        </w:rPr>
      </w:pPr>
    </w:p>
    <w:p>
      <w:pPr>
        <w:pStyle w:val="4"/>
        <w:bidi w:val="0"/>
        <w:rPr>
          <w:rFonts w:hint="default"/>
          <w:lang w:val="en-US" w:eastAsia="zh-CN"/>
        </w:rPr>
      </w:pPr>
      <w:bookmarkStart w:id="7" w:name="_Toc201192346"/>
      <w:r>
        <w:rPr>
          <w:rFonts w:hint="eastAsia"/>
          <w:lang w:val="en-US" w:eastAsia="zh-CN"/>
        </w:rPr>
        <w:t>神经网络</w:t>
      </w:r>
      <w:bookmarkEnd w:id="7"/>
    </w:p>
    <w:p>
      <w:pPr>
        <w:ind w:firstLine="420" w:firstLineChars="200"/>
        <w:rPr>
          <w:rFonts w:hint="eastAsia"/>
          <w:lang w:val="en-US" w:eastAsia="zh-CN"/>
        </w:rPr>
      </w:pPr>
      <w:r>
        <w:rPr>
          <w:rFonts w:hint="eastAsia"/>
          <w:lang w:val="en-US" w:eastAsia="zh-CN"/>
        </w:rPr>
        <w:t>全连接神经网络（也叫多层感知机，MLP）拟合的是X与Y之间的非线性关系，而非线性关系主要是通过激活函数来体现。一般地，对于线性回归模型，有如下公式：</w:t>
      </w:r>
    </w:p>
    <w:p>
      <w:pPr>
        <w:ind w:firstLine="420" w:firstLineChars="200"/>
        <w:jc w:val="center"/>
        <w:rPr>
          <w:rFonts w:hint="default" w:ascii="Cambria Math" w:hAnsi="Cambria Math" w:cstheme="minorBidi"/>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Y=WX+</m:t>
        </m:r>
        <m:r>
          <m:rPr>
            <m:sty m:val="p"/>
          </m:rPr>
          <w:rPr>
            <w:rFonts w:hint="default" w:ascii="Cambria Math" w:hAnsi="Cambria Math" w:cs="Cambria Math"/>
            <w:kern w:val="2"/>
            <w:sz w:val="21"/>
            <w:szCs w:val="24"/>
            <w:lang w:val="en-US" w:eastAsia="zh-CN" w:bidi="ar-SA"/>
          </w:rPr>
          <m:t>ϵ</m:t>
        </m:r>
      </m:oMath>
      <w:r>
        <w:rPr>
          <w:rFonts w:hint="eastAsia" w:hAnsi="Cambria Math" w:cs="Cambria Math"/>
          <w:i w:val="0"/>
          <w:kern w:val="2"/>
          <w:sz w:val="21"/>
          <w:szCs w:val="24"/>
          <w:lang w:val="en-US" w:eastAsia="zh-CN" w:bidi="ar-SA"/>
        </w:rPr>
        <w:t xml:space="preserve">    （1）</w:t>
      </w:r>
    </w:p>
    <w:p>
      <w:pPr>
        <w:rPr>
          <w:rFonts w:hint="eastAsia" w:hAnsi="Cambria Math" w:cs="Cambria Math"/>
          <w:b w:val="0"/>
          <w:i w:val="0"/>
          <w:kern w:val="2"/>
          <w:sz w:val="21"/>
          <w:szCs w:val="24"/>
          <w:lang w:val="en-US" w:eastAsia="zh-CN" w:bidi="ar-SA"/>
        </w:rPr>
      </w:pPr>
      <w:r>
        <w:rPr>
          <w:rFonts w:hint="eastAsia" w:ascii="Cambria Math" w:hAnsi="Cambria Math" w:cstheme="minorBidi"/>
          <w:kern w:val="2"/>
          <w:sz w:val="21"/>
          <w:szCs w:val="24"/>
          <w:lang w:val="en-US" w:eastAsia="zh-CN" w:bidi="ar-SA"/>
        </w:rPr>
        <w:t>其中W是需要学习的参数，</w:t>
      </w:r>
      <m:oMath>
        <m:r>
          <m:rPr>
            <m:sty m:val="p"/>
          </m:rPr>
          <w:rPr>
            <w:rFonts w:hint="default" w:ascii="Cambria Math" w:hAnsi="Cambria Math" w:cs="Cambria Math"/>
            <w:kern w:val="2"/>
            <w:sz w:val="21"/>
            <w:szCs w:val="24"/>
            <w:lang w:val="en-US" w:eastAsia="zh-CN" w:bidi="ar-SA"/>
          </w:rPr>
          <m:t>ϵ</m:t>
        </m:r>
      </m:oMath>
      <w:r>
        <w:rPr>
          <w:rFonts w:hint="eastAsia" w:hAnsi="Cambria Math" w:cs="Cambria Math"/>
          <w:b w:val="0"/>
          <w:i w:val="0"/>
          <w:kern w:val="2"/>
          <w:sz w:val="21"/>
          <w:szCs w:val="24"/>
          <w:lang w:val="en-US" w:eastAsia="zh-CN" w:bidi="ar-SA"/>
        </w:rPr>
        <w:t>是误差项。</w:t>
      </w:r>
    </w:p>
    <w:p>
      <w:pPr>
        <w:rPr>
          <w:rFonts w:hint="eastAsia" w:hAnsi="Cambria Math" w:cs="Cambria Math"/>
          <w:b w:val="0"/>
          <w:i w:val="0"/>
          <w:kern w:val="2"/>
          <w:sz w:val="21"/>
          <w:szCs w:val="24"/>
          <w:lang w:val="en-US" w:eastAsia="zh-CN" w:bidi="ar-SA"/>
        </w:rPr>
      </w:pPr>
      <w:r>
        <w:rPr>
          <w:rFonts w:hint="eastAsia" w:hAnsi="Cambria Math" w:cs="Cambria Math"/>
          <w:b w:val="0"/>
          <w:i w:val="0"/>
          <w:kern w:val="2"/>
          <w:sz w:val="21"/>
          <w:szCs w:val="24"/>
          <w:lang w:val="en-US" w:eastAsia="zh-CN" w:bidi="ar-SA"/>
        </w:rPr>
        <w:t>而有一个隐含层的神经网络可以用下述公示表示：</w:t>
      </w:r>
    </w:p>
    <w:p>
      <w:pPr>
        <w:jc w:val="center"/>
        <w:rPr>
          <w:rFonts w:hint="default" w:hAnsi="Cambria Math" w:cs="Cambria Math"/>
          <w:b w:val="0"/>
          <w:i w:val="0"/>
          <w:kern w:val="2"/>
          <w:sz w:val="21"/>
          <w:szCs w:val="24"/>
          <w:lang w:val="en-US" w:eastAsia="zh-CN" w:bidi="ar-SA"/>
        </w:rPr>
      </w:pPr>
      <m:oMath>
        <m:r>
          <m:rPr>
            <m:sty m:val="p"/>
          </m:rPr>
          <w:rPr>
            <w:rFonts w:hint="default" w:ascii="Cambria Math" w:hAnsi="Cambria Math" w:cs="Cambria Math"/>
            <w:kern w:val="2"/>
            <w:sz w:val="21"/>
            <w:szCs w:val="24"/>
            <w:lang w:val="en-US" w:eastAsia="zh-CN" w:bidi="ar-SA"/>
          </w:rPr>
          <m:t>Y=</m:t>
        </m:r>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g</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 w:val="0"/>
                <w:i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m:t>
        </m:r>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W</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 w:val="0"/>
                <w:i w:val="0"/>
                <w:kern w:val="2"/>
                <w:sz w:val="21"/>
                <w:szCs w:val="24"/>
                <w:lang w:val="en-US" w:eastAsia="zh-CN" w:bidi="ar-SA"/>
              </w:rPr>
            </m:ctrlPr>
          </m:sub>
        </m:sSub>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 xml:space="preserve"> g</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1</m:t>
            </m:r>
            <m:ctrlPr>
              <w:rPr>
                <w:rFonts w:hint="default" w:ascii="Cambria Math" w:hAnsi="Cambria Math" w:cs="Cambria Math"/>
                <w:b w:val="0"/>
                <w:i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m:t>
        </m:r>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W</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1</m:t>
            </m:r>
            <m:ctrlPr>
              <w:rPr>
                <w:rFonts w:hint="default" w:ascii="Cambria Math" w:hAnsi="Cambria Math" w:cs="Cambria Math"/>
                <w:b w:val="0"/>
                <w:i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X))</m:t>
        </m:r>
      </m:oMath>
      <w:r>
        <w:rPr>
          <w:rFonts w:hint="eastAsia" w:hAnsi="Cambria Math" w:cs="Cambria Math"/>
          <w:b w:val="0"/>
          <w:i w:val="0"/>
          <w:kern w:val="2"/>
          <w:sz w:val="21"/>
          <w:szCs w:val="24"/>
          <w:lang w:val="en-US" w:eastAsia="zh-CN" w:bidi="ar-SA"/>
        </w:rPr>
        <w:t xml:space="preserve"> （2）</w:t>
      </w:r>
    </w:p>
    <w:p>
      <w:pPr>
        <w:rPr>
          <w:rFonts w:hint="eastAsia" w:hAnsi="Cambria Math" w:cs="Cambria Math"/>
          <w:b w:val="0"/>
          <w:i w:val="0"/>
          <w:kern w:val="2"/>
          <w:sz w:val="21"/>
          <w:szCs w:val="24"/>
          <w:lang w:val="en-US" w:eastAsia="zh-CN" w:bidi="ar-SA"/>
        </w:rPr>
      </w:pPr>
      <w:r>
        <w:rPr>
          <w:rFonts w:hint="eastAsia" w:ascii="Cambria Math" w:hAnsi="Cambria Math" w:cstheme="minorBidi"/>
          <w:kern w:val="2"/>
          <w:sz w:val="21"/>
          <w:szCs w:val="24"/>
          <w:lang w:val="en-US" w:eastAsia="zh-CN" w:bidi="ar-SA"/>
        </w:rPr>
        <w:t>其中</w:t>
      </w:r>
      <m:oMath>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W</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1</m:t>
            </m:r>
            <m:ctrlPr>
              <w:rPr>
                <w:rFonts w:hint="default" w:ascii="Cambria Math" w:hAnsi="Cambria Math" w:cs="Cambria Math"/>
                <w:b w:val="0"/>
                <w:i w:val="0"/>
                <w:kern w:val="2"/>
                <w:sz w:val="21"/>
                <w:szCs w:val="24"/>
                <w:lang w:val="en-US" w:eastAsia="zh-CN" w:bidi="ar-SA"/>
              </w:rPr>
            </m:ctrlPr>
          </m:sub>
        </m:sSub>
      </m:oMath>
      <w:r>
        <w:rPr>
          <w:rFonts w:hint="eastAsia" w:hAnsi="Cambria Math" w:cs="Cambria Math"/>
          <w:b w:val="0"/>
          <w:i w:val="0"/>
          <w:kern w:val="2"/>
          <w:sz w:val="21"/>
          <w:szCs w:val="24"/>
          <w:lang w:val="en-US" w:eastAsia="zh-CN" w:bidi="ar-SA"/>
        </w:rPr>
        <w:t>、</w:t>
      </w:r>
      <m:oMath>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W</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 w:val="0"/>
                <w:i w:val="0"/>
                <w:kern w:val="2"/>
                <w:sz w:val="21"/>
                <w:szCs w:val="24"/>
                <w:lang w:val="en-US" w:eastAsia="zh-CN" w:bidi="ar-SA"/>
              </w:rPr>
            </m:ctrlPr>
          </m:sub>
        </m:sSub>
      </m:oMath>
      <w:r>
        <w:rPr>
          <w:rFonts w:hint="eastAsia" w:ascii="Cambria Math" w:hAnsi="Cambria Math" w:cstheme="minorBidi"/>
          <w:kern w:val="2"/>
          <w:sz w:val="21"/>
          <w:szCs w:val="24"/>
          <w:lang w:val="en-US" w:eastAsia="zh-CN" w:bidi="ar-SA"/>
        </w:rPr>
        <w:t>是需要学习的参数，</w:t>
      </w:r>
      <m:oMath>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g</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1</m:t>
            </m:r>
            <m:ctrlPr>
              <w:rPr>
                <w:rFonts w:hint="default" w:ascii="Cambria Math" w:hAnsi="Cambria Math" w:cs="Cambria Math"/>
                <w:b w:val="0"/>
                <w:i w:val="0"/>
                <w:kern w:val="2"/>
                <w:sz w:val="21"/>
                <w:szCs w:val="24"/>
                <w:lang w:val="en-US" w:eastAsia="zh-CN" w:bidi="ar-SA"/>
              </w:rPr>
            </m:ctrlPr>
          </m:sub>
        </m:sSub>
      </m:oMath>
      <w:r>
        <w:rPr>
          <w:rFonts w:hint="eastAsia" w:hAnsi="Cambria Math" w:cs="Cambria Math"/>
          <w:b w:val="0"/>
          <w:i w:val="0"/>
          <w:kern w:val="2"/>
          <w:sz w:val="21"/>
          <w:szCs w:val="24"/>
          <w:lang w:val="en-US" w:eastAsia="zh-CN" w:bidi="ar-SA"/>
        </w:rPr>
        <w:t>、</w:t>
      </w:r>
      <m:oMath>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g</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 w:val="0"/>
                <w:i w:val="0"/>
                <w:kern w:val="2"/>
                <w:sz w:val="21"/>
                <w:szCs w:val="24"/>
                <w:lang w:val="en-US" w:eastAsia="zh-CN" w:bidi="ar-SA"/>
              </w:rPr>
            </m:ctrlPr>
          </m:sub>
        </m:sSub>
      </m:oMath>
      <w:r>
        <w:rPr>
          <w:rFonts w:hint="eastAsia" w:hAnsi="Cambria Math" w:cs="Cambria Math"/>
          <w:b w:val="0"/>
          <w:i w:val="0"/>
          <w:kern w:val="2"/>
          <w:sz w:val="21"/>
          <w:szCs w:val="24"/>
          <w:lang w:val="en-US" w:eastAsia="zh-CN" w:bidi="ar-SA"/>
        </w:rPr>
        <w:t>是非线性函数。当</w:t>
      </w:r>
      <m:oMath>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g</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1</m:t>
            </m:r>
            <m:ctrlPr>
              <w:rPr>
                <w:rFonts w:hint="default" w:ascii="Cambria Math" w:hAnsi="Cambria Math" w:cs="Cambria Math"/>
                <w:b w:val="0"/>
                <w:i w:val="0"/>
                <w:kern w:val="2"/>
                <w:sz w:val="21"/>
                <w:szCs w:val="24"/>
                <w:lang w:val="en-US" w:eastAsia="zh-CN" w:bidi="ar-SA"/>
              </w:rPr>
            </m:ctrlPr>
          </m:sub>
        </m:sSub>
      </m:oMath>
      <w:r>
        <w:rPr>
          <w:rFonts w:hint="eastAsia" w:hAnsi="Cambria Math" w:cs="Cambria Math"/>
          <w:b w:val="0"/>
          <w:i w:val="0"/>
          <w:kern w:val="2"/>
          <w:sz w:val="21"/>
          <w:szCs w:val="24"/>
          <w:lang w:val="en-US" w:eastAsia="zh-CN" w:bidi="ar-SA"/>
        </w:rPr>
        <w:t>、</w:t>
      </w:r>
      <m:oMath>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g</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 w:val="0"/>
                <w:i w:val="0"/>
                <w:kern w:val="2"/>
                <w:sz w:val="21"/>
                <w:szCs w:val="24"/>
                <w:lang w:val="en-US" w:eastAsia="zh-CN" w:bidi="ar-SA"/>
              </w:rPr>
            </m:ctrlPr>
          </m:sub>
        </m:sSub>
      </m:oMath>
      <w:r>
        <w:rPr>
          <w:rFonts w:hint="eastAsia" w:hAnsi="Cambria Math" w:cs="Cambria Math"/>
          <w:b w:val="0"/>
          <w:i w:val="0"/>
          <w:kern w:val="2"/>
          <w:sz w:val="21"/>
          <w:szCs w:val="24"/>
          <w:lang w:val="en-US" w:eastAsia="zh-CN" w:bidi="ar-SA"/>
        </w:rPr>
        <w:t>是线性函数时，式子（2）会发生退化，成为线性模型：</w:t>
      </w:r>
    </w:p>
    <w:p>
      <w:pPr>
        <w:rPr>
          <w:rFonts w:hint="default" w:hAnsi="Cambria Math" w:cstheme="minorBidi"/>
          <w:b w:val="0"/>
          <w:i w:val="0"/>
          <w:kern w:val="2"/>
          <w:sz w:val="21"/>
          <w:szCs w:val="24"/>
          <w:lang w:val="en-US" w:eastAsia="zh-CN" w:bidi="ar-SA"/>
        </w:rPr>
      </w:pPr>
      <m:oMathPara>
        <m:oMath>
          <m:r>
            <m:rPr>
              <m:sty m:val="p"/>
            </m:rPr>
            <w:rPr>
              <w:rFonts w:hint="default" w:ascii="Cambria Math" w:hAnsi="Cambria Math" w:cs="Cambria Math"/>
              <w:kern w:val="2"/>
              <w:sz w:val="21"/>
              <w:szCs w:val="24"/>
              <w:lang w:val="en-US" w:eastAsia="zh-CN" w:bidi="ar-SA"/>
            </w:rPr>
            <m:t>Y=</m:t>
          </m:r>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W</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 w:val="0"/>
                  <w:i w:val="0"/>
                  <w:kern w:val="2"/>
                  <w:sz w:val="21"/>
                  <w:szCs w:val="24"/>
                  <w:lang w:val="en-US" w:eastAsia="zh-CN" w:bidi="ar-SA"/>
                </w:rPr>
              </m:ctrlPr>
            </m:sub>
          </m:sSub>
          <m:sSub>
            <m:sSubPr>
              <m:ctrlPr>
                <w:rPr>
                  <w:rFonts w:hint="default" w:ascii="Cambria Math" w:hAnsi="Cambria Math" w:cs="Cambria Math"/>
                  <w:b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W</m:t>
              </m:r>
              <m:ctrlPr>
                <w:rPr>
                  <w:rFonts w:hint="default" w:ascii="Cambria Math" w:hAnsi="Cambria Math" w:cs="Cambria Math"/>
                  <w:b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1</m:t>
              </m:r>
              <m:ctrlPr>
                <w:rPr>
                  <w:rFonts w:hint="default" w:ascii="Cambria Math" w:hAnsi="Cambria Math" w:cs="Cambria Math"/>
                  <w:b w:val="0"/>
                  <w:i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X=</m:t>
          </m:r>
          <m:r>
            <m:rPr>
              <m:sty m:val="p"/>
            </m:rPr>
            <w:rPr>
              <w:rFonts w:hint="default" w:ascii="Cambria Math" w:hAnsi="Cambria Math" w:cstheme="minorBidi"/>
              <w:kern w:val="2"/>
              <w:sz w:val="21"/>
              <w:szCs w:val="24"/>
              <w:lang w:val="en-US" w:eastAsia="zh-CN" w:bidi="ar-SA"/>
            </w:rPr>
            <m:t>WX</m:t>
          </m:r>
        </m:oMath>
      </m:oMathPara>
    </w:p>
    <w:p>
      <w:pPr>
        <w:rPr>
          <w:rFonts w:hint="default" w:hAnsi="Cambria Math" w:cstheme="minorBidi"/>
          <w:b w:val="0"/>
          <w:i w:val="0"/>
          <w:kern w:val="2"/>
          <w:sz w:val="21"/>
          <w:szCs w:val="24"/>
          <w:lang w:val="en-US" w:eastAsia="zh-CN" w:bidi="ar-SA"/>
        </w:rPr>
      </w:pPr>
    </w:p>
    <w:p>
      <w:pPr>
        <w:rPr>
          <w:rFonts w:hint="default" w:hAnsi="Cambria Math" w:cstheme="minorBidi"/>
          <w:b w:val="0"/>
          <w:i w:val="0"/>
          <w:kern w:val="2"/>
          <w:sz w:val="21"/>
          <w:szCs w:val="24"/>
          <w:lang w:val="en-US" w:eastAsia="zh-CN" w:bidi="ar-SA"/>
        </w:rPr>
      </w:pPr>
      <w:r>
        <w:rPr>
          <w:rFonts w:hint="eastAsia" w:hAnsi="Cambria Math" w:cstheme="minorBidi"/>
          <w:b w:val="0"/>
          <w:i w:val="0"/>
          <w:kern w:val="2"/>
          <w:sz w:val="21"/>
          <w:szCs w:val="24"/>
          <w:lang w:val="en-US" w:eastAsia="zh-CN" w:bidi="ar-SA"/>
        </w:rPr>
        <w:t>全连接网络的结构如下图所示，隐含层数和网络节点数可以自己设定，通过矩阵W的维度体现。下文有隐含层数和网络节点数对实验结果的具体分析。</w:t>
      </w:r>
    </w:p>
    <w:p>
      <w:pPr>
        <w:jc w:val="center"/>
        <w:rPr>
          <w:rFonts w:hint="default" w:hAnsi="Cambria Math" w:cstheme="minorBidi"/>
          <w:b w:val="0"/>
          <w:i w:val="0"/>
          <w:kern w:val="2"/>
          <w:sz w:val="21"/>
          <w:szCs w:val="24"/>
          <w:lang w:val="en-US" w:eastAsia="zh-CN" w:bidi="ar-SA"/>
        </w:rPr>
      </w:pPr>
      <w:r>
        <w:drawing>
          <wp:inline distT="0" distB="0" distL="114300" distR="114300">
            <wp:extent cx="2981325" cy="1800225"/>
            <wp:effectExtent l="0" t="0" r="571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81325" cy="180022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卷积神经网络（CNN）是全连接神经网络的变体，只不过它的很多权重参数是共享的，这大大降低了需要学习的参数量。同时，通过卷积这个“滑动窗口”，有利于提取序列数据之间的空间信息，通过学习到相邻SNPs之间的关系辅助对Y的回归预测。相关结构如下图所示：</w:t>
      </w:r>
    </w:p>
    <w:p>
      <w:pPr>
        <w:ind w:firstLine="420" w:firstLineChars="200"/>
        <w:jc w:val="center"/>
        <w:rPr>
          <w:rFonts w:hint="default"/>
          <w:lang w:val="en-US" w:eastAsia="zh-CN"/>
        </w:rPr>
      </w:pPr>
      <w:r>
        <w:drawing>
          <wp:inline distT="0" distB="0" distL="114300" distR="114300">
            <wp:extent cx="3840480" cy="17830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840480" cy="1783080"/>
                    </a:xfrm>
                    <a:prstGeom prst="rect">
                      <a:avLst/>
                    </a:prstGeom>
                    <a:noFill/>
                    <a:ln>
                      <a:noFill/>
                    </a:ln>
                  </pic:spPr>
                </pic:pic>
              </a:graphicData>
            </a:graphic>
          </wp:inline>
        </w:drawing>
      </w:r>
    </w:p>
    <w:p>
      <w:pPr>
        <w:ind w:firstLine="420" w:firstLineChars="200"/>
        <w:rPr>
          <w:rFonts w:hint="eastAsia"/>
          <w:lang w:val="en-US" w:eastAsia="zh-CN"/>
        </w:rPr>
      </w:pPr>
    </w:p>
    <w:p>
      <w:pPr>
        <w:rPr>
          <w:rFonts w:hint="default"/>
          <w:lang w:val="en-US" w:eastAsia="zh-CN"/>
        </w:rPr>
      </w:pPr>
      <w:r>
        <w:rPr>
          <w:rFonts w:hint="eastAsia"/>
          <w:lang w:val="en-US" w:eastAsia="zh-CN"/>
        </w:rPr>
        <w:t>常用与序列模型的一维卷积操作：（实质上是滤波器的原理）</w:t>
      </w:r>
    </w:p>
    <w:p>
      <w:pPr>
        <w:ind w:firstLine="420" w:firstLineChars="200"/>
        <w:rPr>
          <w:rFonts w:hint="eastAsia"/>
          <w:lang w:val="en-US" w:eastAsia="zh-CN"/>
        </w:rPr>
      </w:pPr>
      <w:r>
        <w:drawing>
          <wp:inline distT="0" distB="0" distL="114300" distR="114300">
            <wp:extent cx="5269865" cy="131318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1313180"/>
                    </a:xfrm>
                    <a:prstGeom prst="rect">
                      <a:avLst/>
                    </a:prstGeom>
                    <a:noFill/>
                    <a:ln>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理论上说，神经网络的拟合、逼近能力是最强的，不管是线性还是非线性关系。因为根据数学上的The Universal Approximation Theorem，一个包含足够多隐层神经元的多层前馈网络，能以任意精度逼近任意的连续函数。但在实际应用中，神经网络的结果不一定就是最好的。因为神经网络有大量参数需要训练和学习，在样本量不足的情况下（根据我的经验，样本量最好大于500），很容易过拟合。其次，神经网络的结构需要自己去设计、调试，且超参数过多。一些微小的结构调整也可能带来结果上的巨大变化，这是一个漫长、冗余的过程。最后，神经网络不利于生物统计上常用的统计推断和假设检验，且预测过程是一个黑箱，很多时候无法得知各个输入变量的预测权重（最近变量选择的研究为破解这个问题带来了可能）。</w:t>
      </w:r>
    </w:p>
    <w:p>
      <w:pPr>
        <w:ind w:firstLine="420" w:firstLineChars="200"/>
        <w:rPr>
          <w:rFonts w:hint="eastAsia"/>
          <w:lang w:val="en-US" w:eastAsia="zh-CN"/>
        </w:rPr>
      </w:pPr>
      <w:r>
        <w:rPr>
          <w:rFonts w:hint="eastAsia"/>
          <w:lang w:val="en-US" w:eastAsia="zh-CN"/>
        </w:rPr>
        <w:t>但是，神经网络的优势也很明显。除了上文提到的逼近能力上的优势，还有如下优势：</w:t>
      </w:r>
    </w:p>
    <w:p>
      <w:pPr>
        <w:numPr>
          <w:ilvl w:val="0"/>
          <w:numId w:val="1"/>
        </w:numPr>
        <w:ind w:left="420" w:leftChars="0" w:hanging="420" w:firstLineChars="0"/>
        <w:rPr>
          <w:rFonts w:hint="eastAsia"/>
          <w:lang w:val="en-US" w:eastAsia="zh-CN"/>
        </w:rPr>
      </w:pPr>
      <w:r>
        <w:rPr>
          <w:rFonts w:hint="default"/>
          <w:lang w:val="en-US" w:eastAsia="zh-CN"/>
        </w:rPr>
        <w:t>naturally capture, without the need to specify</w:t>
      </w:r>
      <w:r>
        <w:rPr>
          <w:rFonts w:hint="eastAsia"/>
          <w:lang w:val="en-US" w:eastAsia="zh-CN"/>
        </w:rPr>
        <w:t xml:space="preserve"> </w:t>
      </w:r>
      <w:r>
        <w:rPr>
          <w:rFonts w:hint="default"/>
          <w:lang w:val="en-US" w:eastAsia="zh-CN"/>
        </w:rPr>
        <w:t>additional terms in the predictor (like interactions), nonadditive effects and complex relationships and interactions in large datasets</w:t>
      </w:r>
      <w:r>
        <w:rPr>
          <w:rFonts w:hint="eastAsia"/>
          <w:lang w:val="en-US" w:eastAsia="zh-CN"/>
        </w:rPr>
        <w:t>.</w:t>
      </w:r>
    </w:p>
    <w:p>
      <w:pPr>
        <w:numPr>
          <w:ilvl w:val="0"/>
          <w:numId w:val="1"/>
        </w:numPr>
        <w:ind w:left="420" w:leftChars="0" w:hanging="420" w:firstLineChars="0"/>
        <w:rPr>
          <w:rFonts w:hint="eastAsia"/>
          <w:lang w:val="en-US" w:eastAsia="zh-CN"/>
        </w:rPr>
      </w:pPr>
      <w:r>
        <w:rPr>
          <w:rFonts w:hint="eastAsia"/>
          <w:lang w:val="en-US" w:eastAsia="zh-CN"/>
        </w:rPr>
        <w:t>DL models more efficiently incorporate large numbers of omics data (Metabolomics, microbiomics, phenomics, Proteomics, Transcriptomics, etc.) in the same model, which is not possible with most machine learning and statistical learning method.</w:t>
      </w:r>
    </w:p>
    <w:p>
      <w:pPr>
        <w:numPr>
          <w:ilvl w:val="0"/>
          <w:numId w:val="1"/>
        </w:numPr>
        <w:ind w:left="420" w:leftChars="0" w:hanging="420" w:firstLineChars="0"/>
        <w:rPr>
          <w:rFonts w:hint="eastAsia"/>
          <w:lang w:val="en-US" w:eastAsia="zh-CN"/>
        </w:rPr>
      </w:pPr>
      <w:r>
        <w:rPr>
          <w:rFonts w:hint="eastAsia"/>
          <w:lang w:val="en-US" w:eastAsia="zh-CN"/>
        </w:rPr>
        <w:t>CNN、LSTM等网络结构能自动提取序列不同节点之间的关联信息，以辅助预测。即very efficiently capture the correlation (special structure) between adjacent input variables, that is, linkage disequilibrium between nearby SNPs。</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bidi w:val="0"/>
        <w:rPr>
          <w:rFonts w:hint="eastAsia"/>
          <w:lang w:val="en-US" w:eastAsia="zh-CN"/>
        </w:rPr>
      </w:pPr>
      <w:bookmarkStart w:id="8" w:name="_Toc1254079598"/>
      <w:r>
        <w:rPr>
          <w:rFonts w:hint="eastAsia"/>
          <w:lang w:val="en-US" w:eastAsia="zh-CN"/>
        </w:rPr>
        <w:t>KNN</w:t>
      </w:r>
      <w:bookmarkEnd w:id="8"/>
    </w:p>
    <w:p>
      <w:pPr>
        <w:rPr>
          <w:rFonts w:hint="eastAsia"/>
          <w:lang w:val="en-US" w:eastAsia="zh-CN"/>
        </w:rPr>
      </w:pPr>
      <w:r>
        <w:rPr>
          <w:rFonts w:hint="default"/>
          <w:lang w:val="en-US" w:eastAsia="zh-CN"/>
        </w:rPr>
        <w:t>KNN算法基于一个假设：相似的样本具有相似的特征。</w:t>
      </w:r>
      <w:r>
        <w:rPr>
          <w:rFonts w:hint="eastAsia"/>
          <w:lang w:val="en-US" w:eastAsia="zh-CN"/>
        </w:rPr>
        <w:t>主要步骤如下：</w:t>
      </w:r>
    </w:p>
    <w:p>
      <w:pPr>
        <w:rPr>
          <w:rFonts w:hint="default"/>
          <w:lang w:val="en-US" w:eastAsia="zh-CN"/>
        </w:rPr>
      </w:pPr>
      <w:r>
        <w:rPr>
          <w:rFonts w:hint="eastAsia"/>
          <w:lang w:val="en-US" w:eastAsia="zh-CN"/>
        </w:rPr>
        <w:t>1、</w:t>
      </w:r>
      <w:r>
        <w:rPr>
          <w:rFonts w:hint="default"/>
          <w:lang w:val="en-US" w:eastAsia="zh-CN"/>
        </w:rPr>
        <w:t>计算待分类样本与训练集中每个样本之间的距离（通常使用欧氏距离或曼哈顿距离）</w:t>
      </w:r>
      <w:r>
        <w:rPr>
          <w:rFonts w:hint="eastAsia"/>
          <w:lang w:val="en-US" w:eastAsia="zh-CN"/>
        </w:rPr>
        <w:t>。</w:t>
      </w:r>
    </w:p>
    <w:p>
      <w:pPr>
        <w:rPr>
          <w:rFonts w:hint="default"/>
          <w:lang w:val="en-US" w:eastAsia="zh-CN"/>
        </w:rPr>
      </w:pPr>
      <w:r>
        <w:rPr>
          <w:rFonts w:hint="eastAsia"/>
          <w:lang w:val="en-US" w:eastAsia="zh-CN"/>
        </w:rPr>
        <w:t>2、</w:t>
      </w:r>
      <w:r>
        <w:rPr>
          <w:rFonts w:hint="default"/>
          <w:lang w:val="en-US" w:eastAsia="zh-CN"/>
        </w:rPr>
        <w:t>选取距离最近的K个样本作为邻居</w:t>
      </w:r>
      <w:r>
        <w:rPr>
          <w:rFonts w:hint="eastAsia"/>
          <w:lang w:val="en-US" w:eastAsia="zh-CN"/>
        </w:rPr>
        <w:t>。</w:t>
      </w:r>
    </w:p>
    <w:p>
      <w:pPr>
        <w:rPr>
          <w:rFonts w:hint="eastAsia"/>
          <w:lang w:val="en-US" w:eastAsia="zh-CN"/>
        </w:rPr>
      </w:pPr>
      <w:r>
        <w:rPr>
          <w:rFonts w:hint="eastAsia"/>
          <w:lang w:val="en-US" w:eastAsia="zh-CN"/>
        </w:rPr>
        <w:t>3、</w:t>
      </w:r>
      <w:r>
        <w:rPr>
          <w:rFonts w:hint="default"/>
          <w:lang w:val="en-US" w:eastAsia="zh-CN"/>
        </w:rPr>
        <w:t>根据邻居样本的标签进行投票，计算邻居样本标签的平均值</w:t>
      </w:r>
      <w:r>
        <w:rPr>
          <w:rFonts w:hint="eastAsia"/>
          <w:lang w:val="en-US" w:eastAsia="zh-CN"/>
        </w:rPr>
        <w:t>。</w:t>
      </w:r>
    </w:p>
    <w:p>
      <w:pPr>
        <w:rPr>
          <w:rFonts w:hint="eastAsia"/>
          <w:lang w:val="en-US" w:eastAsia="zh-CN"/>
        </w:rPr>
      </w:pPr>
      <w:r>
        <w:rPr>
          <w:rFonts w:hint="eastAsia"/>
          <w:lang w:val="en-US" w:eastAsia="zh-CN"/>
        </w:rPr>
        <w:t>该算法原理相当简单，但是在样本量大的情况下时间复杂度较高。</w:t>
      </w:r>
    </w:p>
    <w:p>
      <w:pPr>
        <w:rPr>
          <w:rFonts w:hint="eastAsia"/>
          <w:lang w:val="en-US" w:eastAsia="zh-CN"/>
        </w:rPr>
      </w:pPr>
    </w:p>
    <w:p>
      <w:pPr>
        <w:pStyle w:val="4"/>
        <w:bidi w:val="0"/>
        <w:rPr>
          <w:rFonts w:hint="eastAsia"/>
          <w:lang w:val="en-US" w:eastAsia="zh-CN"/>
        </w:rPr>
      </w:pPr>
      <w:bookmarkStart w:id="9" w:name="_Toc525758309"/>
      <w:r>
        <w:rPr>
          <w:rFonts w:hint="eastAsia"/>
          <w:lang w:val="en-US" w:eastAsia="zh-CN"/>
        </w:rPr>
        <w:t>树模型</w:t>
      </w:r>
      <w:bookmarkEnd w:id="9"/>
    </w:p>
    <w:p>
      <w:pPr>
        <w:ind w:firstLine="420" w:firstLineChars="200"/>
        <w:rPr>
          <w:rFonts w:hint="eastAsia"/>
          <w:lang w:val="en-US" w:eastAsia="zh-CN"/>
        </w:rPr>
      </w:pPr>
      <w:r>
        <w:rPr>
          <w:rFonts w:hint="eastAsia"/>
          <w:lang w:val="en-US" w:eastAsia="zh-CN"/>
        </w:rPr>
        <w:t>随机森林（RF）、GradientBoosting（GB）、lightGBM、XGBoost、Cat_boost都是以决策树模型为基础的集成模型。单棵决策树往往效果较差，通过对所有树的预测结果进行复杂加权，可以大大提升预测精度，这就是集成学习的意义。集成学习就是组合多个弱监督模型以期得到一个更好更全面的强监督模型，集成学习潜在的思想是即便某一个弱分类器得到了错误的预测，其他的弱分类器也可以将错误纠正回来。</w:t>
      </w:r>
    </w:p>
    <w:p>
      <w:pPr>
        <w:ind w:firstLine="420" w:firstLineChars="200"/>
        <w:rPr>
          <w:rFonts w:hint="eastAsia"/>
          <w:lang w:val="en-US" w:eastAsia="zh-CN"/>
        </w:rPr>
      </w:pPr>
      <w:r>
        <w:rPr>
          <w:rFonts w:hint="eastAsia"/>
          <w:lang w:val="en-US" w:eastAsia="zh-CN"/>
        </w:rPr>
        <w:t>决策树回归的一个小案例如下：</w:t>
      </w:r>
    </w:p>
    <w:p>
      <w:pPr>
        <w:ind w:firstLine="420" w:firstLineChars="200"/>
        <w:jc w:val="center"/>
        <w:rPr>
          <w:rFonts w:hint="default"/>
          <w:lang w:val="en-US" w:eastAsia="zh-CN"/>
        </w:rPr>
      </w:pPr>
      <w:r>
        <w:drawing>
          <wp:inline distT="0" distB="0" distL="114300" distR="114300">
            <wp:extent cx="4598035" cy="2583815"/>
            <wp:effectExtent l="0" t="0" r="444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98035" cy="2583815"/>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落在同一区域的样本都会被预测为同一个值。</w:t>
      </w:r>
    </w:p>
    <w:p>
      <w:pPr>
        <w:ind w:firstLine="420" w:firstLineChars="200"/>
        <w:rPr>
          <w:rFonts w:hint="eastAsia"/>
          <w:lang w:val="en-US" w:eastAsia="zh-CN"/>
        </w:rPr>
      </w:pPr>
      <w:r>
        <w:rPr>
          <w:rFonts w:hint="eastAsia"/>
          <w:lang w:val="en-US" w:eastAsia="zh-CN"/>
        </w:rPr>
        <w:t>集成模型主要有bagging和boosting方法，通过下面两个图很容易理解：</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Bagging方法：如随机森林，主要是利用若干并行的模型进行预测，可以防止过拟合</w:t>
      </w:r>
    </w:p>
    <w:p>
      <w:pPr>
        <w:ind w:firstLine="420" w:firstLineChars="200"/>
        <w:rPr>
          <w:rFonts w:hint="default"/>
          <w:lang w:val="en-US" w:eastAsia="zh-CN"/>
        </w:rPr>
      </w:pPr>
      <w:r>
        <w:drawing>
          <wp:inline distT="0" distB="0" distL="114300" distR="114300">
            <wp:extent cx="5273675" cy="1745615"/>
            <wp:effectExtent l="0" t="0" r="146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1745615"/>
                    </a:xfrm>
                    <a:prstGeom prst="rect">
                      <a:avLst/>
                    </a:prstGeom>
                    <a:noFill/>
                    <a:ln>
                      <a:noFill/>
                    </a:ln>
                  </pic:spPr>
                </pic:pic>
              </a:graphicData>
            </a:graphic>
          </wp:inline>
        </w:drawing>
      </w:r>
    </w:p>
    <w:p>
      <w:pPr>
        <w:rPr>
          <w:rFonts w:hint="default"/>
          <w:lang w:val="en-US" w:eastAsia="zh-CN"/>
        </w:rPr>
      </w:pPr>
      <w:r>
        <w:rPr>
          <w:rFonts w:hint="eastAsia"/>
          <w:lang w:val="en-US" w:eastAsia="zh-CN"/>
        </w:rPr>
        <w:t>boosting方法：主要用于防止欠拟合</w:t>
      </w:r>
    </w:p>
    <w:p>
      <w:pPr>
        <w:rPr>
          <w:rFonts w:hint="default"/>
          <w:lang w:val="en-US" w:eastAsia="zh-CN"/>
        </w:rPr>
      </w:pPr>
      <w:r>
        <w:drawing>
          <wp:inline distT="0" distB="0" distL="114300" distR="114300">
            <wp:extent cx="5270500" cy="934720"/>
            <wp:effectExtent l="0" t="0" r="254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93472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最经典的Boost算法是AdaBoost。可以用“错题集”来类比。所谓“错题集”，就是搜集做错的题目，然后抽空把这些错题重新做一遍，看看是否真正掌握了这些错题。现在，让我们把这个错题集的做法扩展下。假设重做错题的时候，有些题又做错了，那我们可以再准备一本“错题集二”，专门收集这些重复做错的错题。以此类推，我们可以有“错题集三”、“错题集四”、“错题集五”……直到所有（或者，基本上所有）题目都在重做时做对了。这就是AdaBoost背后的直觉。首先运行一个模型，进行预测。然后再运行第二个模型（“错题集二”），拟合之前错误预测的实例（当然，这一过程伴随着相应权重的更新）。重复这一过程，直到模型能够拟合所有（或者，基本上所有）训练实例。</w:t>
      </w:r>
    </w:p>
    <w:p>
      <w:pPr>
        <w:widowControl w:val="0"/>
        <w:numPr>
          <w:ilvl w:val="0"/>
          <w:numId w:val="0"/>
        </w:numPr>
        <w:ind w:firstLine="420" w:firstLineChars="200"/>
        <w:jc w:val="both"/>
        <w:rPr>
          <w:rFonts w:hint="default"/>
          <w:lang w:val="en-US" w:eastAsia="zh-CN"/>
        </w:rPr>
      </w:pPr>
      <w:r>
        <w:rPr>
          <w:rFonts w:hint="eastAsia"/>
          <w:lang w:val="en-US" w:eastAsia="zh-CN"/>
        </w:rPr>
        <w:t>Gradient Boosting类似AdaBoost。AdaBoost拟合上一个模型预测错误的实例，梯度提升拟合上一个模型的残差（Residual Errors）。回顾一下之前错题集的类比。这次不收集错题了，而是查看下做错的题目是从哪一步开始做错的，然后从做错的这一步开始，重现编制一道新题。新题的解题步骤从之前做错的那一步开始。这样我们就得到了一种新形式的“错题集”。这种错题集收集的不是完整的错题，而是根据之前的错题重新编制的新题。然后，我们做一下这些新题，并再次查看其中做错的题目是从哪一步开始错的，然后据此重新编制新题。以此类推，直到所有（或者，基本上所有）题目都做对了。因此，在梯度提升中，首先运行一个模型，进行预测。然后，计算残差，让这些残差成为新的训练样本。接着用一个新模型去拟合这些残差，以此类推。最后，将这一过程中的所有模型加起来，就得到了最终模型。</w:t>
      </w:r>
    </w:p>
    <w:p>
      <w:pPr>
        <w:widowControl w:val="0"/>
        <w:numPr>
          <w:ilvl w:val="0"/>
          <w:numId w:val="0"/>
        </w:numPr>
        <w:ind w:firstLine="420" w:firstLineChars="200"/>
        <w:jc w:val="both"/>
        <w:rPr>
          <w:rFonts w:hint="default"/>
          <w:lang w:val="en-US" w:eastAsia="zh-CN"/>
        </w:rPr>
      </w:pPr>
      <w:r>
        <w:rPr>
          <w:rFonts w:hint="eastAsia"/>
          <w:lang w:val="en-US" w:eastAsia="zh-CN"/>
        </w:rPr>
        <w:t>另外，lightGBM、XGBoost、Cat_boost都是gradient boosting的变种（或者说工程上的优化实现），主要在提升运行效率、提高精度、减少内存消耗等方面进行了改进。</w:t>
      </w:r>
    </w:p>
    <w:p>
      <w:pPr>
        <w:pStyle w:val="3"/>
        <w:bidi w:val="0"/>
        <w:rPr>
          <w:rFonts w:hint="eastAsia"/>
          <w:lang w:val="en-US" w:eastAsia="zh-CN"/>
        </w:rPr>
      </w:pPr>
      <w:bookmarkStart w:id="10" w:name="_Toc383414503"/>
      <w:r>
        <w:rPr>
          <w:rFonts w:hint="eastAsia"/>
          <w:lang w:val="en-US" w:eastAsia="zh-CN"/>
        </w:rPr>
        <w:t>实验设置</w:t>
      </w:r>
      <w:bookmarkEnd w:id="10"/>
    </w:p>
    <w:p>
      <w:pPr>
        <w:ind w:firstLine="420" w:firstLineChars="200"/>
        <w:rPr>
          <w:rFonts w:hint="eastAsia"/>
          <w:lang w:val="en-US" w:eastAsia="zh-CN"/>
        </w:rPr>
      </w:pPr>
      <w:r>
        <w:rPr>
          <w:rFonts w:hint="eastAsia"/>
          <w:lang w:val="en-US" w:eastAsia="zh-CN"/>
        </w:rPr>
        <w:t>做10次以上的重复试验（大部分是12次，少部分是10次），每次都随机划分0.8的数据集进行训练，0.2用于测试，保存所有试验结果进行比较。</w:t>
      </w:r>
    </w:p>
    <w:p>
      <w:pPr>
        <w:ind w:firstLine="420" w:firstLineChars="200"/>
        <w:rPr>
          <w:rFonts w:hint="eastAsia"/>
          <w:lang w:val="en-US" w:eastAsia="zh-CN"/>
        </w:rPr>
      </w:pPr>
      <w:r>
        <w:rPr>
          <w:rFonts w:hint="eastAsia"/>
          <w:lang w:val="en-US" w:eastAsia="zh-CN"/>
        </w:rPr>
        <w:t>如果需要，则利用4折交叉验证选择超参数。但是大部分模型都是我根据经验在默认超参数附近范围选择超参数，这种情况下效果反而更好。因为交叉验证也是需要指定范围，这反而在一定程度上限制了参数选择的空间，导致效果没有达到最佳。</w:t>
      </w:r>
    </w:p>
    <w:p>
      <w:pPr>
        <w:ind w:firstLine="420" w:firstLineChars="200"/>
        <w:rPr>
          <w:rFonts w:hint="default"/>
          <w:lang w:val="en-US" w:eastAsia="zh-CN"/>
        </w:rPr>
      </w:pPr>
      <w:r>
        <w:rPr>
          <w:rFonts w:hint="eastAsia"/>
          <w:lang w:val="en-US" w:eastAsia="zh-CN"/>
        </w:rPr>
        <w:t>一般情况下，在机器学习领域，我们假定随机划分的训练集和测试集满足同一个分布；否则，模型的效果会出现偏差。</w:t>
      </w:r>
    </w:p>
    <w:p>
      <w:pPr>
        <w:rPr>
          <w:rFonts w:hint="eastAsia"/>
          <w:lang w:val="en-US" w:eastAsia="zh-CN"/>
        </w:rPr>
      </w:pPr>
    </w:p>
    <w:p>
      <w:pPr>
        <w:pStyle w:val="3"/>
        <w:bidi w:val="0"/>
        <w:rPr>
          <w:rFonts w:hint="default"/>
          <w:lang w:val="en-US" w:eastAsia="zh-CN"/>
        </w:rPr>
      </w:pPr>
      <w:bookmarkStart w:id="11" w:name="_Toc888201286"/>
      <w:r>
        <w:rPr>
          <w:rFonts w:hint="eastAsia"/>
          <w:lang w:val="en-US" w:eastAsia="zh-CN"/>
        </w:rPr>
        <w:t>数据集概述及预处理</w:t>
      </w:r>
      <w:bookmarkEnd w:id="11"/>
    </w:p>
    <w:p>
      <w:pPr>
        <w:rPr>
          <w:rFonts w:hint="eastAsia"/>
          <w:lang w:val="en-US" w:eastAsia="zh-CN"/>
        </w:rPr>
      </w:pPr>
      <w:r>
        <w:rPr>
          <w:rFonts w:hint="eastAsia"/>
          <w:lang w:val="en-US" w:eastAsia="zh-CN"/>
        </w:rPr>
        <w:t>本文档主要使用两个数据集：</w:t>
      </w:r>
    </w:p>
    <w:p>
      <w:pPr>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数据集1：Wheat dataset，共有250个样本2799个输入变量，需要预测trait01，trait02，trait03，trait04，trait05，trait06 六个输出变量。</w:t>
      </w:r>
    </w:p>
    <w:p>
      <w:pPr>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数据集2：Forest dataset，共有1008个样本16382个输入变量，需要预测diameter、branchcluster、straightness三个输出变量。</w:t>
      </w:r>
    </w:p>
    <w:p>
      <w:pPr>
        <w:rPr>
          <w:rFonts w:hint="eastAsia"/>
          <w:lang w:val="en-US" w:eastAsia="zh-CN"/>
        </w:rPr>
      </w:pPr>
    </w:p>
    <w:p>
      <w:pPr>
        <w:rPr>
          <w:rFonts w:hint="eastAsia"/>
          <w:lang w:val="en-US" w:eastAsia="zh-CN"/>
        </w:rPr>
      </w:pPr>
      <w:r>
        <w:rPr>
          <w:rFonts w:hint="eastAsia"/>
          <w:lang w:val="en-US" w:eastAsia="zh-CN"/>
        </w:rPr>
        <w:t>由于时间关系，大部分模型研究的是针对trait02和branchcluster的单变量输出回归拟合，很多不同处理和模型的对比也主要是在这两个输出上进行。</w:t>
      </w:r>
    </w:p>
    <w:p>
      <w:pPr>
        <w:rPr>
          <w:rFonts w:hint="eastAsia"/>
          <w:lang w:val="en-US" w:eastAsia="zh-CN"/>
        </w:rPr>
      </w:pPr>
    </w:p>
    <w:p>
      <w:pPr>
        <w:pStyle w:val="4"/>
        <w:bidi w:val="0"/>
        <w:rPr>
          <w:rFonts w:hint="eastAsia"/>
          <w:lang w:val="en-US" w:eastAsia="zh-CN"/>
        </w:rPr>
      </w:pPr>
      <w:bookmarkStart w:id="12" w:name="_Toc2077788410"/>
      <w:r>
        <w:rPr>
          <w:rFonts w:hint="eastAsia"/>
          <w:lang w:val="en-US" w:eastAsia="zh-CN"/>
        </w:rPr>
        <w:t>输出变量分布和相关性研究</w:t>
      </w:r>
      <w:bookmarkEnd w:id="12"/>
    </w:p>
    <w:p>
      <w:pPr>
        <w:rPr>
          <w:rFonts w:hint="eastAsia"/>
          <w:lang w:val="en-US" w:eastAsia="zh-CN"/>
        </w:rPr>
      </w:pPr>
    </w:p>
    <w:p>
      <w:pPr>
        <w:rPr>
          <w:rFonts w:hint="default"/>
          <w:lang w:val="en-US" w:eastAsia="zh-CN"/>
        </w:rPr>
      </w:pPr>
      <w:r>
        <w:rPr>
          <w:rFonts w:hint="eastAsia"/>
          <w:lang w:val="en-US" w:eastAsia="zh-CN"/>
        </w:rPr>
        <w:t>数据集1：</w:t>
      </w:r>
    </w:p>
    <w:p>
      <w:pPr>
        <w:ind w:firstLine="420" w:firstLineChars="200"/>
        <w:jc w:val="center"/>
        <w:rPr>
          <w:rFonts w:hint="default"/>
          <w:lang w:val="en-US" w:eastAsia="zh-CN"/>
        </w:rPr>
      </w:pPr>
      <w:r>
        <w:rPr>
          <w:rFonts w:hint="default"/>
          <w:lang w:val="en-US" w:eastAsia="zh-CN"/>
        </w:rPr>
        <w:drawing>
          <wp:inline distT="0" distB="0" distL="114300" distR="114300">
            <wp:extent cx="5683250" cy="2595880"/>
            <wp:effectExtent l="0" t="0" r="1270" b="10160"/>
            <wp:docPr id="10" name="图片 10"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4"/>
                    <pic:cNvPicPr>
                      <a:picLocks noChangeAspect="1"/>
                    </pic:cNvPicPr>
                  </pic:nvPicPr>
                  <pic:blipFill>
                    <a:blip r:embed="rId12"/>
                    <a:stretch>
                      <a:fillRect/>
                    </a:stretch>
                  </pic:blipFill>
                  <pic:spPr>
                    <a:xfrm>
                      <a:off x="0" y="0"/>
                      <a:ext cx="5683250" cy="2595880"/>
                    </a:xfrm>
                    <a:prstGeom prst="rect">
                      <a:avLst/>
                    </a:prstGeom>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数据集2：</w:t>
      </w:r>
    </w:p>
    <w:p>
      <w:pPr>
        <w:ind w:firstLine="420" w:firstLineChars="200"/>
        <w:jc w:val="cente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368800" cy="3112770"/>
            <wp:effectExtent l="0" t="0" r="5080" b="11430"/>
            <wp:docPr id="9" name="图片 9"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3"/>
                    <pic:cNvPicPr>
                      <a:picLocks noChangeAspect="1"/>
                    </pic:cNvPicPr>
                  </pic:nvPicPr>
                  <pic:blipFill>
                    <a:blip r:embed="rId13"/>
                    <a:stretch>
                      <a:fillRect/>
                    </a:stretch>
                  </pic:blipFill>
                  <pic:spPr>
                    <a:xfrm>
                      <a:off x="0" y="0"/>
                      <a:ext cx="4368800" cy="3112770"/>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由图可以看出，数据集2的变量偏态情况不算严重，数据集1的变量trait04，trait05的偏态有一点严重，最好能做如下取对数处理：</w:t>
      </w:r>
    </w:p>
    <w:p>
      <w:pPr>
        <w:ind w:firstLine="420" w:firstLineChars="200"/>
        <w:jc w:val="both"/>
        <w:rPr>
          <w:rFonts w:hint="default" w:hAnsi="Cambria Math" w:cstheme="minorBidi"/>
          <w:i w:val="0"/>
          <w:kern w:val="2"/>
          <w:sz w:val="21"/>
          <w:szCs w:val="24"/>
          <w:lang w:val="en-US" w:eastAsia="zh-CN" w:bidi="ar-SA"/>
        </w:rPr>
      </w:pPr>
      <m:oMathPara>
        <m:oMath>
          <m:r>
            <m:rPr>
              <m:sty m:val="p"/>
            </m:rPr>
            <w:rPr>
              <w:rFonts w:hint="default" w:ascii="Cambria Math" w:hAnsi="Cambria Math" w:cstheme="minorBidi"/>
              <w:kern w:val="2"/>
              <w:sz w:val="21"/>
              <w:szCs w:val="24"/>
              <w:lang w:val="en-US" w:eastAsia="zh-CN" w:bidi="ar-SA"/>
            </w:rPr>
            <m:t>Y=</m:t>
          </m:r>
          <m:r>
            <m:rPr>
              <m:sty m:val="p"/>
            </m:rPr>
            <w:rPr>
              <w:rFonts w:hint="eastAsia" w:ascii="Cambria Math" w:hAnsi="Cambria Math" w:cstheme="minorBidi"/>
              <w:kern w:val="2"/>
              <w:sz w:val="21"/>
              <w:szCs w:val="24"/>
              <w:lang w:val="en-US" w:eastAsia="zh-CN" w:bidi="ar-SA"/>
            </w:rPr>
            <m:t>lo</m:t>
          </m:r>
          <m:r>
            <m:rPr>
              <m:sty m:val="p"/>
            </m:rPr>
            <w:rPr>
              <w:rFonts w:hint="default" w:ascii="Cambria Math" w:hAnsi="Cambria Math" w:cstheme="minorBidi"/>
              <w:kern w:val="2"/>
              <w:sz w:val="21"/>
              <w:szCs w:val="24"/>
              <w:lang w:val="en-US" w:eastAsia="zh-CN" w:bidi="ar-SA"/>
            </w:rPr>
            <m:t>g(Y+10)</m:t>
          </m:r>
        </m:oMath>
      </m:oMathPara>
    </w:p>
    <w:p>
      <w:pPr>
        <w:jc w:val="both"/>
        <w:rPr>
          <w:rFonts w:hint="eastAsia"/>
          <w:lang w:val="en-US" w:eastAsia="zh-CN"/>
        </w:rPr>
      </w:pPr>
      <w:r>
        <w:rPr>
          <w:rFonts w:hint="eastAsia" w:hAnsi="Cambria Math" w:cstheme="minorBidi"/>
          <w:i w:val="0"/>
          <w:kern w:val="2"/>
          <w:sz w:val="21"/>
          <w:szCs w:val="24"/>
          <w:lang w:val="en-US" w:eastAsia="zh-CN" w:bidi="ar-SA"/>
        </w:rPr>
        <w:t>后面的结果展示中会对比</w:t>
      </w:r>
      <w:r>
        <w:rPr>
          <w:rFonts w:hint="eastAsia"/>
          <w:lang w:val="en-US" w:eastAsia="zh-CN"/>
        </w:rPr>
        <w:t>trait04，trait05是否做取对数处理结果的差别。</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数据集1、2的相关系数矩阵分别如下所示：</w:t>
      </w:r>
    </w:p>
    <w:p>
      <w:pPr>
        <w:jc w:val="both"/>
        <w:rPr>
          <w:rFonts w:hint="eastAsia"/>
          <w:lang w:val="en-US" w:eastAsia="zh-CN"/>
        </w:rPr>
      </w:pPr>
      <w:r>
        <w:rPr>
          <w:rFonts w:hint="eastAsia"/>
          <w:lang w:val="en-US" w:eastAsia="zh-CN"/>
        </w:rPr>
        <w:t>数据集1：</w:t>
      </w:r>
    </w:p>
    <w:p>
      <w:pPr>
        <w:jc w:val="center"/>
        <w:rPr>
          <w:rFonts w:hint="eastAsia"/>
          <w:lang w:val="en-US" w:eastAsia="zh-CN"/>
        </w:rPr>
      </w:pPr>
      <w:r>
        <w:rPr>
          <w:rFonts w:hint="eastAsia"/>
          <w:lang w:val="en-US" w:eastAsia="zh-CN"/>
        </w:rPr>
        <w:drawing>
          <wp:inline distT="0" distB="0" distL="114300" distR="114300">
            <wp:extent cx="3630295" cy="2722880"/>
            <wp:effectExtent l="0" t="0" r="8255" b="1270"/>
            <wp:docPr id="11" name="图片 11"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ure_6"/>
                    <pic:cNvPicPr>
                      <a:picLocks noChangeAspect="1"/>
                    </pic:cNvPicPr>
                  </pic:nvPicPr>
                  <pic:blipFill>
                    <a:blip r:embed="rId14"/>
                    <a:stretch>
                      <a:fillRect/>
                    </a:stretch>
                  </pic:blipFill>
                  <pic:spPr>
                    <a:xfrm>
                      <a:off x="0" y="0"/>
                      <a:ext cx="3630295" cy="2722880"/>
                    </a:xfrm>
                    <a:prstGeom prst="rect">
                      <a:avLst/>
                    </a:prstGeom>
                  </pic:spPr>
                </pic:pic>
              </a:graphicData>
            </a:graphic>
          </wp:inline>
        </w:drawing>
      </w:r>
    </w:p>
    <w:p>
      <w:pPr>
        <w:jc w:val="both"/>
        <w:rPr>
          <w:rFonts w:hint="eastAsia"/>
          <w:lang w:val="en-US" w:eastAsia="zh-CN"/>
        </w:rPr>
      </w:pPr>
      <w:r>
        <w:rPr>
          <w:rFonts w:hint="eastAsia"/>
          <w:lang w:val="en-US" w:eastAsia="zh-CN"/>
        </w:rPr>
        <w:t>数据集2：</w:t>
      </w:r>
    </w:p>
    <w:p>
      <w:pPr>
        <w:jc w:val="center"/>
        <w:rPr>
          <w:rFonts w:hint="eastAsia"/>
          <w:lang w:val="en-US" w:eastAsia="zh-CN"/>
        </w:rPr>
      </w:pPr>
      <w:r>
        <w:rPr>
          <w:rFonts w:hint="eastAsia"/>
          <w:lang w:val="en-US" w:eastAsia="zh-CN"/>
        </w:rPr>
        <w:drawing>
          <wp:inline distT="0" distB="0" distL="114300" distR="114300">
            <wp:extent cx="2936875" cy="2202815"/>
            <wp:effectExtent l="0" t="0" r="4445" b="6985"/>
            <wp:docPr id="12" name="图片 12"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5"/>
                    <pic:cNvPicPr>
                      <a:picLocks noChangeAspect="1"/>
                    </pic:cNvPicPr>
                  </pic:nvPicPr>
                  <pic:blipFill>
                    <a:blip r:embed="rId15"/>
                    <a:stretch>
                      <a:fillRect/>
                    </a:stretch>
                  </pic:blipFill>
                  <pic:spPr>
                    <a:xfrm>
                      <a:off x="0" y="0"/>
                      <a:ext cx="2936875" cy="2202815"/>
                    </a:xfrm>
                    <a:prstGeom prst="rect">
                      <a:avLst/>
                    </a:prstGeom>
                  </pic:spPr>
                </pic:pic>
              </a:graphicData>
            </a:graphic>
          </wp:inline>
        </w:drawing>
      </w:r>
    </w:p>
    <w:p>
      <w:pPr>
        <w:jc w:val="both"/>
        <w:rPr>
          <w:rFonts w:hint="default"/>
          <w:lang w:val="en-US" w:eastAsia="zh-CN"/>
        </w:rPr>
      </w:pPr>
    </w:p>
    <w:p>
      <w:pPr>
        <w:ind w:firstLine="420" w:firstLineChars="200"/>
        <w:jc w:val="both"/>
        <w:rPr>
          <w:rFonts w:hint="eastAsia"/>
          <w:lang w:val="en-US" w:eastAsia="zh-CN"/>
        </w:rPr>
      </w:pPr>
      <w:r>
        <w:rPr>
          <w:rFonts w:hint="eastAsia"/>
          <w:lang w:val="en-US" w:eastAsia="zh-CN"/>
        </w:rPr>
        <w:t>可以分析得出，数据集2不同输出变量的线性相关关系较弱，数据集1 第2、3个输出变量和第4、5个输出变量之间线性相关关系相对较强。线性相关关系的较强时，利用多输出预测模型可能对预测结果有所提升。下文会有详细实验结果进行对比分析。</w:t>
      </w:r>
    </w:p>
    <w:p>
      <w:pPr>
        <w:ind w:firstLine="420" w:firstLineChars="200"/>
        <w:jc w:val="both"/>
        <w:rPr>
          <w:rFonts w:hint="default"/>
          <w:lang w:val="en-US" w:eastAsia="zh-CN"/>
        </w:rPr>
      </w:pPr>
      <w:r>
        <w:rPr>
          <w:rFonts w:hint="eastAsia"/>
          <w:lang w:val="en-US" w:eastAsia="zh-CN"/>
        </w:rPr>
        <w:t>但是，使用皮尔森相关系数依然有很大局限性，使用互信息能捕获变量之间的非线性相关关系可能会更加合理。</w:t>
      </w:r>
    </w:p>
    <w:p>
      <w:pPr>
        <w:jc w:val="both"/>
        <w:rPr>
          <w:rFonts w:hint="eastAsia"/>
          <w:lang w:val="en-US" w:eastAsia="zh-CN"/>
        </w:rPr>
      </w:pPr>
    </w:p>
    <w:p>
      <w:pPr>
        <w:pStyle w:val="4"/>
        <w:bidi w:val="0"/>
        <w:rPr>
          <w:rFonts w:hint="eastAsia"/>
          <w:lang w:val="en-US" w:eastAsia="zh-CN"/>
        </w:rPr>
      </w:pPr>
      <w:bookmarkStart w:id="13" w:name="_Toc91814724"/>
      <w:r>
        <w:rPr>
          <w:rFonts w:hint="eastAsia"/>
          <w:lang w:val="en-US" w:eastAsia="zh-CN"/>
        </w:rPr>
        <w:t>缺失值统计与处理</w:t>
      </w:r>
      <w:bookmarkEnd w:id="13"/>
    </w:p>
    <w:p>
      <w:pPr>
        <w:ind w:firstLine="420" w:firstLineChars="200"/>
        <w:rPr>
          <w:rFonts w:hint="default"/>
          <w:lang w:val="en-US" w:eastAsia="zh-CN"/>
        </w:rPr>
      </w:pPr>
      <w:r>
        <w:rPr>
          <w:rFonts w:hint="eastAsia"/>
          <w:lang w:val="en-US" w:eastAsia="zh-CN"/>
        </w:rPr>
        <w:t>数据集2的输入变量中存在大量缺失值，当某输入变量缺失值的比例大于</w:t>
      </w:r>
      <w:r>
        <w:rPr>
          <w:rFonts w:hint="eastAsia"/>
          <w:b/>
          <w:bCs/>
          <w:lang w:val="en-US" w:eastAsia="zh-CN"/>
        </w:rPr>
        <w:t>0.1</w:t>
      </w:r>
      <w:r>
        <w:rPr>
          <w:rFonts w:hint="eastAsia"/>
          <w:lang w:val="en-US" w:eastAsia="zh-CN"/>
        </w:rPr>
        <w:t>时，将整列直接删除，否则利用算法进行填充。输入变量个数由16382减少至13514。这里主要采用KNN进行缺失值填充，下文也对比了均值填充和KNN填充时，模型预测结果的差异。数据集1的输出trait02中存在极少量的缺失，这里也直接利用相邻值进行填充。但是这在一定程度上是不合理的，下文也会对比填充和直接删除对预测结果的影响。</w:t>
      </w:r>
    </w:p>
    <w:p>
      <w:pPr>
        <w:rPr>
          <w:rFonts w:hint="default"/>
          <w:lang w:val="en-US" w:eastAsia="zh-CN"/>
        </w:rPr>
      </w:pPr>
    </w:p>
    <w:p>
      <w:pPr>
        <w:pStyle w:val="4"/>
        <w:bidi w:val="0"/>
        <w:rPr>
          <w:rFonts w:hint="eastAsia"/>
          <w:lang w:val="en-US" w:eastAsia="zh-CN"/>
        </w:rPr>
      </w:pPr>
      <w:bookmarkStart w:id="14" w:name="_Toc1668287670"/>
      <w:r>
        <w:rPr>
          <w:rFonts w:hint="eastAsia"/>
          <w:lang w:val="en-US" w:eastAsia="zh-CN"/>
        </w:rPr>
        <w:t>输入变量预处理</w:t>
      </w:r>
      <w:bookmarkEnd w:id="14"/>
    </w:p>
    <w:p>
      <w:pPr>
        <w:ind w:firstLine="420" w:firstLineChars="200"/>
        <w:rPr>
          <w:rFonts w:hint="eastAsia"/>
          <w:lang w:val="en-US" w:eastAsia="zh-CN"/>
        </w:rPr>
      </w:pPr>
      <w:r>
        <w:rPr>
          <w:rFonts w:hint="eastAsia"/>
          <w:lang w:val="en-US" w:eastAsia="zh-CN"/>
        </w:rPr>
        <w:t>由于输入变量SNP输入标记变量（类别变量或离散变量），其值0，1，2之间没有数量上的大小关系，需要进行特殊处理。因此，我选用one-hot encoding 对输入变量进行预处理，处理完后数据维度被大大扩充了，这可能会极大提升时间花销，且输入矩阵会变得非常稀疏，存储花销也大大增大。</w:t>
      </w:r>
    </w:p>
    <w:p>
      <w:pPr>
        <w:rPr>
          <w:rFonts w:hint="eastAsia"/>
          <w:lang w:val="en-US" w:eastAsia="zh-CN"/>
        </w:rPr>
      </w:pPr>
      <w:r>
        <w:rPr>
          <w:rFonts w:hint="eastAsia"/>
          <w:lang w:val="en-US" w:eastAsia="zh-CN"/>
        </w:rPr>
        <w:t>one-hot encoding小例子：</w:t>
      </w:r>
    </w:p>
    <w:p>
      <w:pPr>
        <w:jc w:val="center"/>
        <w:rPr>
          <w:rFonts w:hint="default"/>
          <w:lang w:val="en-US" w:eastAsia="zh-CN"/>
        </w:rPr>
      </w:pPr>
      <w:r>
        <w:rPr>
          <w:rFonts w:ascii="SimSun" w:hAnsi="SimSun" w:eastAsia="SimSun" w:cs="SimSun"/>
          <w:sz w:val="24"/>
          <w:szCs w:val="24"/>
        </w:rPr>
        <w:drawing>
          <wp:inline distT="0" distB="0" distL="114300" distR="114300">
            <wp:extent cx="5052060" cy="1368425"/>
            <wp:effectExtent l="0" t="0" r="7620" b="317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5052060" cy="1368425"/>
                    </a:xfrm>
                    <a:prstGeom prst="rect">
                      <a:avLst/>
                    </a:prstGeom>
                    <a:noFill/>
                    <a:ln w="9525">
                      <a:noFill/>
                    </a:ln>
                  </pic:spPr>
                </pic:pic>
              </a:graphicData>
            </a:graphic>
          </wp:inline>
        </w:drawing>
      </w:r>
    </w:p>
    <w:p>
      <w:pPr>
        <w:rPr>
          <w:rFonts w:hint="default"/>
          <w:lang w:val="en-US" w:eastAsia="zh-CN"/>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074285" cy="1381125"/>
            <wp:effectExtent l="0" t="0" r="635" b="571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7"/>
                    <a:stretch>
                      <a:fillRect/>
                    </a:stretch>
                  </pic:blipFill>
                  <pic:spPr>
                    <a:xfrm>
                      <a:off x="0" y="0"/>
                      <a:ext cx="5074285" cy="1381125"/>
                    </a:xfrm>
                    <a:prstGeom prst="rect">
                      <a:avLst/>
                    </a:prstGeom>
                    <a:noFill/>
                    <a:ln w="9525">
                      <a:noFill/>
                    </a:ln>
                  </pic:spPr>
                </pic:pic>
              </a:graphicData>
            </a:graphic>
          </wp:inline>
        </w:drawing>
      </w:r>
    </w:p>
    <w:p>
      <w:pPr>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 xml:space="preserve">  </w:t>
      </w:r>
    </w:p>
    <w:p>
      <w:pPr>
        <w:ind w:firstLine="420" w:firstLineChars="200"/>
        <w:rPr>
          <w:rFonts w:hint="eastAsia"/>
          <w:lang w:val="en-US" w:eastAsia="zh-CN"/>
        </w:rPr>
      </w:pPr>
      <w:r>
        <w:rPr>
          <w:rFonts w:hint="eastAsia"/>
          <w:lang w:val="en-US" w:eastAsia="zh-CN"/>
        </w:rPr>
        <w:t>下文会对比输入变量是否做one-hot encoding对预测结果的影响分析。</w:t>
      </w:r>
    </w:p>
    <w:p>
      <w:pPr>
        <w:ind w:firstLine="420" w:firstLineChars="200"/>
        <w:rPr>
          <w:rFonts w:hint="eastAsia"/>
          <w:lang w:val="en-US" w:eastAsia="zh-CN"/>
        </w:rPr>
      </w:pPr>
      <w:r>
        <w:rPr>
          <w:rFonts w:hint="eastAsia"/>
          <w:lang w:val="en-US" w:eastAsia="zh-CN"/>
        </w:rPr>
        <w:t>由于输入变量的维度过高，考虑过利用PCA和T-sne进行降维。但是，由于SNP矩阵过于稀疏，降维后信息损失过大，会极大影响预测效果。故下文不再考虑降维。</w:t>
      </w:r>
    </w:p>
    <w:p>
      <w:pPr>
        <w:rPr>
          <w:rFonts w:hint="eastAsia"/>
          <w:lang w:val="en-US" w:eastAsia="zh-CN"/>
        </w:rPr>
      </w:pPr>
    </w:p>
    <w:p>
      <w:pPr>
        <w:pStyle w:val="4"/>
        <w:bidi w:val="0"/>
        <w:rPr>
          <w:rFonts w:hint="eastAsia"/>
          <w:lang w:val="en-US" w:eastAsia="zh-CN"/>
        </w:rPr>
      </w:pPr>
      <w:bookmarkStart w:id="15" w:name="_Toc2082819190"/>
      <w:r>
        <w:rPr>
          <w:rFonts w:hint="eastAsia"/>
          <w:lang w:val="en-US" w:eastAsia="zh-CN"/>
        </w:rPr>
        <w:t>去量纲化</w:t>
      </w:r>
      <w:bookmarkEnd w:id="15"/>
    </w:p>
    <w:p>
      <w:pPr>
        <w:rPr>
          <w:rFonts w:hint="eastAsia"/>
          <w:lang w:val="en-US" w:eastAsia="zh-CN"/>
        </w:rPr>
      </w:pPr>
      <w:r>
        <w:rPr>
          <w:rFonts w:hint="eastAsia"/>
          <w:lang w:val="en-US" w:eastAsia="zh-CN"/>
        </w:rPr>
        <w:t>输入输出变量都进行如下归一化操作：</w:t>
      </w:r>
    </w:p>
    <w:p>
      <w:pPr>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data</m:t>
              </m:r>
              <m:ctrlPr>
                <w:rPr>
                  <w:rFonts w:ascii="Cambria Math" w:hAnsi="Cambria Math"/>
                  <w:i/>
                  <w:lang w:val="en-US"/>
                </w:rPr>
              </m:ctrlPr>
            </m:e>
            <m:sub>
              <m:r>
                <m:rPr/>
                <w:rPr>
                  <w:rFonts w:hint="default" w:ascii="Cambria Math" w:hAnsi="Cambria Math"/>
                  <w:lang w:val="en-US" w:eastAsia="zh-CN"/>
                </w:rPr>
                <m:t>new</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data−</m:t>
              </m:r>
              <m:sSub>
                <m:sSubPr>
                  <m:ctrlPr>
                    <w:rPr>
                      <w:rFonts w:hint="default" w:ascii="Cambria Math" w:hAnsi="Cambria Math"/>
                      <w:i/>
                      <w:lang w:val="en-US" w:eastAsia="zh-CN"/>
                    </w:rPr>
                  </m:ctrlPr>
                </m:sSubPr>
                <m:e>
                  <m:r>
                    <m:rPr/>
                    <w:rPr>
                      <w:rFonts w:hint="default" w:ascii="Cambria Math" w:hAnsi="Cambria Math"/>
                      <w:lang w:val="en-US" w:eastAsia="zh-CN"/>
                    </w:rPr>
                    <m:t>data</m:t>
                  </m:r>
                  <m:ctrlPr>
                    <w:rPr>
                      <w:rFonts w:hint="default" w:ascii="Cambria Math" w:hAnsi="Cambria Math"/>
                      <w:i/>
                      <w:lang w:val="en-US" w:eastAsia="zh-CN"/>
                    </w:rPr>
                  </m:ctrlPr>
                </m:e>
                <m:sub>
                  <m:r>
                    <m:rPr/>
                    <w:rPr>
                      <w:rFonts w:hint="default" w:ascii="Cambria Math" w:hAnsi="Cambria Math"/>
                      <w:lang w:val="en-US" w:eastAsia="zh-CN"/>
                    </w:rPr>
                    <m:t>min</m:t>
                  </m:r>
                  <m:ctrlPr>
                    <w:rPr>
                      <w:rFonts w:hint="default" w:ascii="Cambria Math" w:hAnsi="Cambria Math"/>
                      <w:i/>
                      <w:lang w:val="en-US" w:eastAsia="zh-CN"/>
                    </w:rPr>
                  </m:ctrlPr>
                </m:sub>
              </m:sSub>
              <m:ctrlPr>
                <w:rPr>
                  <w:rFonts w:hint="default" w:ascii="Cambria Math" w:hAnsi="Cambria Math"/>
                  <w:i/>
                  <w:lang w:val="en-US" w:eastAsia="zh-CN"/>
                </w:rPr>
              </m:ctrlPr>
            </m:num>
            <m:den>
              <m:sSub>
                <m:sSubPr>
                  <m:ctrlPr>
                    <w:rPr>
                      <w:rFonts w:hint="default" w:ascii="Cambria Math" w:hAnsi="Cambria Math"/>
                      <w:i/>
                      <w:lang w:val="en-US" w:eastAsia="zh-CN"/>
                    </w:rPr>
                  </m:ctrlPr>
                </m:sSubPr>
                <m:e>
                  <m:r>
                    <m:rPr/>
                    <w:rPr>
                      <w:rFonts w:hint="default" w:ascii="Cambria Math" w:hAnsi="Cambria Math"/>
                      <w:lang w:val="en-US" w:eastAsia="zh-CN"/>
                    </w:rPr>
                    <m:t>data</m:t>
                  </m:r>
                  <m:ctrlPr>
                    <w:rPr>
                      <w:rFonts w:hint="default" w:ascii="Cambria Math" w:hAnsi="Cambria Math"/>
                      <w:i/>
                      <w:lang w:val="en-US" w:eastAsia="zh-CN"/>
                    </w:rPr>
                  </m:ctrlPr>
                </m:e>
                <m:sub>
                  <m:r>
                    <m:rPr/>
                    <w:rPr>
                      <w:rFonts w:hint="default" w:ascii="Cambria Math" w:hAnsi="Cambria Math"/>
                      <w:lang w:val="en-US" w:eastAsia="zh-CN"/>
                    </w:rPr>
                    <m:t>max</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data</m:t>
                  </m:r>
                  <m:ctrlPr>
                    <w:rPr>
                      <w:rFonts w:hint="default" w:ascii="Cambria Math" w:hAnsi="Cambria Math"/>
                      <w:i/>
                      <w:lang w:val="en-US" w:eastAsia="zh-CN"/>
                    </w:rPr>
                  </m:ctrlPr>
                </m:e>
                <m:sub>
                  <m:r>
                    <m:rPr/>
                    <w:rPr>
                      <w:rFonts w:hint="default" w:ascii="Cambria Math" w:hAnsi="Cambria Math"/>
                      <w:lang w:val="en-US" w:eastAsia="zh-CN"/>
                    </w:rPr>
                    <m:t>min</m:t>
                  </m:r>
                  <m:ctrlPr>
                    <w:rPr>
                      <w:rFonts w:hint="default" w:ascii="Cambria Math" w:hAnsi="Cambria Math"/>
                      <w:i/>
                      <w:lang w:val="en-US" w:eastAsia="zh-CN"/>
                    </w:rPr>
                  </m:ctrlPr>
                </m:sub>
              </m:sSub>
              <m:ctrlPr>
                <w:rPr>
                  <w:rFonts w:hint="default" w:ascii="Cambria Math" w:hAnsi="Cambria Math"/>
                  <w:i/>
                  <w:lang w:val="en-US" w:eastAsia="zh-CN"/>
                </w:rPr>
              </m:ctrlPr>
            </m:den>
          </m:f>
        </m:oMath>
      </m:oMathPara>
    </w:p>
    <w:p>
      <w:pPr>
        <w:rPr>
          <w:rFonts w:hint="eastAsia" w:hAnsi="Cambria Math"/>
          <w:i w:val="0"/>
          <w:lang w:val="en-US" w:eastAsia="zh-CN"/>
        </w:rPr>
      </w:pPr>
    </w:p>
    <w:p>
      <w:pPr>
        <w:rPr>
          <w:rFonts w:hint="default"/>
          <w:lang w:val="en-US" w:eastAsia="zh-CN"/>
        </w:rPr>
      </w:pPr>
    </w:p>
    <w:p>
      <w:pPr>
        <w:pStyle w:val="3"/>
        <w:bidi w:val="0"/>
        <w:rPr>
          <w:rFonts w:hint="eastAsia"/>
          <w:lang w:val="en-US" w:eastAsia="zh-CN"/>
        </w:rPr>
      </w:pPr>
      <w:bookmarkStart w:id="16" w:name="_Toc438043427"/>
      <w:r>
        <w:rPr>
          <w:rFonts w:hint="eastAsia"/>
          <w:lang w:val="en-US" w:eastAsia="zh-CN"/>
        </w:rPr>
        <w:t>结果分析</w:t>
      </w:r>
      <w:bookmarkEnd w:id="16"/>
    </w:p>
    <w:p>
      <w:pPr>
        <w:rPr>
          <w:rFonts w:hint="eastAsia"/>
          <w:lang w:val="en-US" w:eastAsia="zh-CN"/>
        </w:rPr>
      </w:pPr>
      <w:r>
        <w:rPr>
          <w:rFonts w:hint="eastAsia"/>
          <w:lang w:val="en-US" w:eastAsia="zh-CN"/>
        </w:rPr>
        <w:t>本章主要分成两部分。第一部分是各种机器学习模型对于数据集1 trait02的预测分析和对比（主要是单输出模型），第二部分是对比各种预处理方法和不同的模型结构对结果的影响分析。</w:t>
      </w:r>
    </w:p>
    <w:p>
      <w:pPr>
        <w:rPr>
          <w:rFonts w:hint="eastAsia"/>
          <w:lang w:val="en-US" w:eastAsia="zh-CN"/>
        </w:rPr>
      </w:pPr>
    </w:p>
    <w:p>
      <w:pPr>
        <w:pStyle w:val="4"/>
        <w:bidi w:val="0"/>
        <w:rPr>
          <w:rFonts w:hint="eastAsia"/>
          <w:lang w:val="en-US" w:eastAsia="zh-CN"/>
        </w:rPr>
      </w:pPr>
      <w:bookmarkStart w:id="17" w:name="_Toc1877027116"/>
      <w:r>
        <w:rPr>
          <w:rFonts w:hint="eastAsia"/>
          <w:lang w:val="en-US" w:eastAsia="zh-CN"/>
        </w:rPr>
        <w:t>主要结果分析</w:t>
      </w:r>
      <w:bookmarkEnd w:id="17"/>
    </w:p>
    <w:p>
      <w:pPr>
        <w:rPr>
          <w:rFonts w:hint="eastAsia"/>
          <w:lang w:val="en-US" w:eastAsia="zh-CN"/>
        </w:rPr>
      </w:pPr>
      <w:r>
        <w:rPr>
          <w:rFonts w:hint="eastAsia"/>
          <w:lang w:val="en-US" w:eastAsia="zh-CN"/>
        </w:rPr>
        <w:t>NN结构：</w:t>
      </w:r>
    </w:p>
    <w:p>
      <w:r>
        <w:drawing>
          <wp:inline distT="0" distB="0" distL="114300" distR="114300">
            <wp:extent cx="4979035" cy="2067560"/>
            <wp:effectExtent l="0" t="0" r="4445" b="508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4979035" cy="20675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该结构就是简单的全连接结构，又称作前向神经网络，需要学习大量参数，容易过拟合，但运行速度较快。</w:t>
      </w:r>
    </w:p>
    <w:p>
      <w:pPr>
        <w:rPr>
          <w:rFonts w:hint="eastAsia"/>
          <w:lang w:val="en-US" w:eastAsia="zh-CN"/>
        </w:rPr>
      </w:pPr>
    </w:p>
    <w:p>
      <w:pPr>
        <w:rPr>
          <w:rFonts w:hint="eastAsia"/>
          <w:lang w:val="en-US" w:eastAsia="zh-CN"/>
        </w:rPr>
      </w:pPr>
      <w:r>
        <w:rPr>
          <w:rFonts w:hint="eastAsia"/>
          <w:lang w:val="en-US" w:eastAsia="zh-CN"/>
        </w:rPr>
        <w:t>CNN结构：</w:t>
      </w:r>
    </w:p>
    <w:p>
      <w:r>
        <w:drawing>
          <wp:inline distT="0" distB="0" distL="114300" distR="114300">
            <wp:extent cx="4801235" cy="2212975"/>
            <wp:effectExtent l="0" t="0" r="14605" b="1206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4801235" cy="2212975"/>
                    </a:xfrm>
                    <a:prstGeom prst="rect">
                      <a:avLst/>
                    </a:prstGeom>
                    <a:noFill/>
                    <a:ln>
                      <a:noFill/>
                    </a:ln>
                  </pic:spPr>
                </pic:pic>
              </a:graphicData>
            </a:graphic>
          </wp:inline>
        </w:drawing>
      </w:r>
    </w:p>
    <w:p>
      <w:pPr>
        <w:rPr>
          <w:rFonts w:hint="eastAsia"/>
          <w:lang w:val="en-US" w:eastAsia="zh-CN"/>
        </w:rPr>
      </w:pPr>
    </w:p>
    <w:p>
      <w:pPr>
        <w:ind w:firstLine="420" w:firstLineChars="200"/>
        <w:rPr>
          <w:rFonts w:hint="eastAsia"/>
          <w:lang w:val="en-US" w:eastAsia="zh-CN"/>
        </w:rPr>
      </w:pPr>
      <w:r>
        <w:rPr>
          <w:rFonts w:hint="eastAsia"/>
          <w:lang w:val="en-US" w:eastAsia="zh-CN"/>
        </w:rPr>
        <w:t>这是具有卷积结构的神经网络，参数大大减少，且能学习到序列之间的空间信息。需要注意的是，CNN需要输出变量是序列型的数据：（sample_size, step_size, dimension_size）。为此，需要将数据转化为这样的结构：（sample_size, SNP_NUM, 1）。卷积是作用在第二个维度step_size上的，CNN能充分利用SNP的空间结构信息进行辅助预测，在下文数据集2的实验结果充分证明了这一点。但是CNN的运行时间较长，且设计流程较为复杂。没有恰当的网络结构设计，很难得出好结果。</w:t>
      </w:r>
    </w:p>
    <w:p>
      <w:pPr>
        <w:ind w:firstLine="420" w:firstLineChars="200"/>
        <w:rPr>
          <w:rFonts w:hint="default"/>
          <w:lang w:val="en-US" w:eastAsia="zh-CN"/>
        </w:rPr>
      </w:pPr>
      <w:r>
        <w:rPr>
          <w:rFonts w:hint="eastAsia"/>
          <w:lang w:val="en-US" w:eastAsia="zh-CN"/>
        </w:rPr>
        <w:t>网络设计一般要根据数据量决定：样本数多，可以设计得稍微复杂；样本数少，应尽可能设计得简单。</w:t>
      </w:r>
    </w:p>
    <w:p>
      <w:pPr>
        <w:jc w:val="center"/>
        <w:rPr>
          <w:rFonts w:hint="eastAsia"/>
          <w:lang w:val="en-US" w:eastAsia="zh-CN"/>
        </w:rPr>
      </w:pPr>
    </w:p>
    <w:p>
      <w:pPr>
        <w:jc w:val="both"/>
        <w:rPr>
          <w:rFonts w:hint="default"/>
          <w:lang w:val="en-US" w:eastAsia="zh-CN"/>
        </w:rPr>
      </w:pPr>
      <w:r>
        <w:rPr>
          <w:rFonts w:hint="eastAsia"/>
          <w:lang w:val="en-US" w:eastAsia="zh-CN"/>
        </w:rPr>
        <w:t>测试集结果如下：（12次独立重复实验）</w:t>
      </w:r>
    </w:p>
    <w:p>
      <w:pPr>
        <w:jc w:val="center"/>
        <w:rPr>
          <w:rFonts w:hint="eastAsia"/>
          <w:lang w:val="en-US" w:eastAsia="zh-CN"/>
        </w:rPr>
      </w:pPr>
      <w:r>
        <w:rPr>
          <w:rFonts w:hint="eastAsia"/>
          <w:lang w:val="en-US" w:eastAsia="zh-CN"/>
        </w:rPr>
        <w:drawing>
          <wp:inline distT="0" distB="0" distL="114300" distR="114300">
            <wp:extent cx="3381375" cy="2536190"/>
            <wp:effectExtent l="0" t="0" r="1905" b="8890"/>
            <wp:docPr id="16" name="图片 16"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_2"/>
                    <pic:cNvPicPr>
                      <a:picLocks noChangeAspect="1"/>
                    </pic:cNvPicPr>
                  </pic:nvPicPr>
                  <pic:blipFill>
                    <a:blip r:embed="rId20"/>
                    <a:stretch>
                      <a:fillRect/>
                    </a:stretch>
                  </pic:blipFill>
                  <pic:spPr>
                    <a:xfrm>
                      <a:off x="0" y="0"/>
                      <a:ext cx="3381375" cy="2536190"/>
                    </a:xfrm>
                    <a:prstGeom prst="rect">
                      <a:avLst/>
                    </a:prstGeom>
                  </pic:spPr>
                </pic:pic>
              </a:graphicData>
            </a:graphic>
          </wp:inline>
        </w:drawing>
      </w:r>
      <w:r>
        <w:rPr>
          <w:rFonts w:hint="eastAsia"/>
          <w:lang w:val="en-US" w:eastAsia="zh-CN"/>
        </w:rPr>
        <w:t xml:space="preserve"> </w:t>
      </w:r>
    </w:p>
    <w:p>
      <w:pPr>
        <w:jc w:val="center"/>
        <w:rPr>
          <w:rFonts w:hint="eastAsia"/>
          <w:lang w:val="en-US" w:eastAsia="zh-CN"/>
        </w:rPr>
      </w:pPr>
      <w:r>
        <w:rPr>
          <w:rFonts w:hint="eastAsia"/>
          <w:lang w:val="en-US" w:eastAsia="zh-CN"/>
        </w:rPr>
        <w:drawing>
          <wp:inline distT="0" distB="0" distL="114300" distR="114300">
            <wp:extent cx="3883025" cy="2912110"/>
            <wp:effectExtent l="0" t="0" r="3175" b="13970"/>
            <wp:docPr id="36" name="图片 36"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gure_7"/>
                    <pic:cNvPicPr>
                      <a:picLocks noChangeAspect="1"/>
                    </pic:cNvPicPr>
                  </pic:nvPicPr>
                  <pic:blipFill>
                    <a:blip r:embed="rId21"/>
                    <a:stretch>
                      <a:fillRect/>
                    </a:stretch>
                  </pic:blipFill>
                  <pic:spPr>
                    <a:xfrm>
                      <a:off x="0" y="0"/>
                      <a:ext cx="3883025" cy="2912110"/>
                    </a:xfrm>
                    <a:prstGeom prst="rect">
                      <a:avLst/>
                    </a:prstGeom>
                  </pic:spPr>
                </pic:pic>
              </a:graphicData>
            </a:graphic>
          </wp:inline>
        </w:drawing>
      </w:r>
    </w:p>
    <w:p>
      <w:pPr>
        <w:ind w:firstLine="420" w:firstLineChars="200"/>
        <w:jc w:val="both"/>
        <w:rPr>
          <w:rFonts w:hint="eastAsia"/>
          <w:lang w:val="en-US" w:eastAsia="zh-CN"/>
        </w:rPr>
      </w:pPr>
    </w:p>
    <w:p>
      <w:pPr>
        <w:ind w:firstLine="420" w:firstLineChars="200"/>
        <w:jc w:val="both"/>
        <w:rPr>
          <w:rFonts w:hint="eastAsia"/>
          <w:lang w:val="en-US" w:eastAsia="zh-CN"/>
        </w:rPr>
      </w:pPr>
    </w:p>
    <w:p>
      <w:pPr>
        <w:ind w:firstLine="420" w:firstLineChars="200"/>
        <w:jc w:val="center"/>
      </w:pPr>
      <w:r>
        <w:drawing>
          <wp:inline distT="0" distB="0" distL="114300" distR="114300">
            <wp:extent cx="2895600" cy="2352040"/>
            <wp:effectExtent l="0" t="0" r="0"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2"/>
                    <a:srcRect l="1020" t="519" r="1217" b="1532"/>
                    <a:stretch>
                      <a:fillRect/>
                    </a:stretch>
                  </pic:blipFill>
                  <pic:spPr>
                    <a:xfrm>
                      <a:off x="0" y="0"/>
                      <a:ext cx="2895600" cy="2352040"/>
                    </a:xfrm>
                    <a:prstGeom prst="rect">
                      <a:avLst/>
                    </a:prstGeom>
                  </pic:spPr>
                </pic:pic>
              </a:graphicData>
            </a:graphic>
          </wp:inline>
        </w:drawing>
      </w:r>
    </w:p>
    <w:p>
      <w:pPr>
        <w:ind w:firstLine="420" w:firstLineChars="200"/>
        <w:jc w:val="both"/>
      </w:pPr>
    </w:p>
    <w:p>
      <w:pPr>
        <w:ind w:firstLine="420" w:firstLineChars="200"/>
        <w:jc w:val="both"/>
      </w:pPr>
    </w:p>
    <w:p>
      <w:pPr>
        <w:ind w:firstLine="420" w:firstLineChars="200"/>
        <w:jc w:val="both"/>
        <w:rPr>
          <w:rFonts w:hint="default"/>
          <w:lang w:val="en-US" w:eastAsia="zh-CN"/>
        </w:rPr>
      </w:pPr>
      <w:r>
        <w:rPr>
          <w:rFonts w:hint="eastAsia"/>
          <w:lang w:val="en-US" w:eastAsia="zh-CN"/>
        </w:rPr>
        <w:t>从上面的图可以看出，随机森林在数据集1中表现较好，全连接神经网络(NN)和gradient boosting (gb) 表现也比较稳定，但NN的波动相对较大。而CNN、lgb的波动性更大，这有可能是对输出变量的填充导致的学习差异。当输出变量有缺失值时，直接删除可能是更好的选择；因为在输出变量中存在缺失值可能使得模型往错误的方向上学习，误导模型。同时，250的样本量并不足以让神经网络得到很好地训练。</w:t>
      </w:r>
    </w:p>
    <w:p>
      <w:pPr>
        <w:ind w:firstLine="420" w:firstLineChars="200"/>
        <w:jc w:val="both"/>
        <w:rPr>
          <w:rFonts w:hint="eastAsia"/>
          <w:lang w:val="en-US" w:eastAsia="zh-CN"/>
        </w:rPr>
      </w:pPr>
      <w:r>
        <w:rPr>
          <w:rFonts w:hint="eastAsia"/>
          <w:lang w:val="en-US" w:eastAsia="zh-CN"/>
        </w:rPr>
        <w:t>而在数据集2中，整体拟合效果优于数据集1。除了xgb效果较差外，其他模型的效果都相对较好。由于该数据集中输入变量个数太多，随机森林需要并行学习800棵数（类似于并联），时间花销巨大，只跑了两个结果：0.4619869626774553,0.5236560890637157。同时，NN和CNN的拟合结果较为优良，说明在大样本量的情况下，大量可学习参数使其强大的拟合能力得到体现。需要注意的是，在数据集2中，CNN的效果相比数据集1得到很大提升，波动也大大降低，说明CNN在拟合像SNP这种具有序列效应的模型有很大优势。而KNN这种比较简单的模型也取得了不错的效果。KNN是利用15个最相邻的样本的输出值进行加权平均；从先验的角度，当两个样本的SNP较为相近时，其表型（形状）也较为相近。这可能揭示出KNN效果较为良好的原因。为此，下文会具体探究KNN中随着neighbour个数的增加，模型预测效果的变化趋势。XGB中则存在大量防止过拟合的机制（防止训练集效果很好而测试集效果很差的机制），这可能导致其学习不充分；作为gb的变种，XGB效果反而更差。</w:t>
      </w:r>
    </w:p>
    <w:p>
      <w:pPr>
        <w:ind w:firstLine="420" w:firstLineChars="200"/>
        <w:jc w:val="both"/>
        <w:rPr>
          <w:rFonts w:hint="eastAsia"/>
          <w:lang w:val="en-US" w:eastAsia="zh-CN"/>
        </w:rPr>
      </w:pPr>
      <w:r>
        <w:rPr>
          <w:rFonts w:hint="eastAsia"/>
          <w:lang w:val="en-US" w:eastAsia="zh-CN"/>
        </w:rPr>
        <w:t>利用rrBLUP方法的结果如下：</w:t>
      </w:r>
    </w:p>
    <w:p>
      <w:pPr>
        <w:ind w:firstLine="420" w:firstLineChars="200"/>
        <w:jc w:val="both"/>
        <w:rPr>
          <w:rFonts w:hint="default"/>
          <w:lang w:val="en-US" w:eastAsia="zh-CN"/>
        </w:rPr>
      </w:pPr>
    </w:p>
    <w:p>
      <w:pPr>
        <w:ind w:firstLine="420" w:firstLineChars="200"/>
        <w:jc w:val="both"/>
        <w:rPr>
          <w:rFonts w:hint="eastAsia"/>
          <w:lang w:val="en-US" w:eastAsia="zh-CN"/>
        </w:rPr>
      </w:pPr>
      <w:r>
        <w:rPr>
          <w:rFonts w:hint="eastAsia"/>
          <w:lang w:val="en-US" w:eastAsia="zh-CN"/>
        </w:rPr>
        <w:t>简单结论：在样本量充足时，首选CNN，可以利用SNPs之间的效应和超强的拟合能力提升预测效果；如果需要节约时间、模型简单，可以选CNN进行拟合，不仅效果较为准确，且符合遗传学先验；在样本量欠缺时，可以选择GB、SVM、KNN这三个模型，能保证精度同时时间花销不太大。</w:t>
      </w: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bookmarkStart w:id="18" w:name="_Toc1056045899"/>
      <w:r>
        <w:rPr>
          <w:rFonts w:hint="eastAsia"/>
          <w:lang w:val="en-US" w:eastAsia="zh-CN"/>
        </w:rPr>
        <w:t>对比实验</w:t>
      </w:r>
      <w:bookmarkEnd w:id="18"/>
    </w:p>
    <w:p>
      <w:pPr>
        <w:rPr>
          <w:rFonts w:hint="eastAsia"/>
          <w:lang w:val="en-US" w:eastAsia="zh-CN"/>
        </w:rPr>
      </w:pPr>
      <w:r>
        <w:rPr>
          <w:rFonts w:hint="eastAsia"/>
          <w:lang w:val="en-US" w:eastAsia="zh-CN"/>
        </w:rPr>
        <w:t>主要进行了以下对比：</w:t>
      </w:r>
    </w:p>
    <w:p>
      <w:pPr>
        <w:numPr>
          <w:ilvl w:val="0"/>
          <w:numId w:val="1"/>
        </w:numPr>
        <w:ind w:left="420" w:leftChars="0" w:hanging="420" w:firstLineChars="0"/>
        <w:rPr>
          <w:rFonts w:hint="eastAsia"/>
          <w:lang w:val="en-US" w:eastAsia="zh-CN"/>
        </w:rPr>
      </w:pPr>
      <w:r>
        <w:rPr>
          <w:rFonts w:hint="eastAsia"/>
          <w:lang w:val="en-US" w:eastAsia="zh-CN"/>
        </w:rPr>
        <w:t>是否进行one-hot encoding的预测效果对比</w:t>
      </w:r>
    </w:p>
    <w:p>
      <w:pPr>
        <w:numPr>
          <w:ilvl w:val="0"/>
          <w:numId w:val="1"/>
        </w:numPr>
        <w:ind w:left="420" w:leftChars="0" w:hanging="420" w:firstLineChars="0"/>
        <w:rPr>
          <w:rFonts w:hint="eastAsia"/>
          <w:lang w:val="en-US" w:eastAsia="zh-CN"/>
        </w:rPr>
      </w:pPr>
      <w:r>
        <w:rPr>
          <w:rFonts w:hint="eastAsia"/>
          <w:lang w:val="en-US" w:eastAsia="zh-CN"/>
        </w:rPr>
        <w:t>均值填充与KNN填充的预测效果对比</w:t>
      </w:r>
    </w:p>
    <w:p>
      <w:pPr>
        <w:numPr>
          <w:ilvl w:val="0"/>
          <w:numId w:val="1"/>
        </w:numPr>
        <w:ind w:left="420" w:leftChars="0" w:hanging="420" w:firstLineChars="0"/>
        <w:rPr>
          <w:rFonts w:hint="default"/>
          <w:lang w:val="en-US" w:eastAsia="zh-CN"/>
        </w:rPr>
      </w:pPr>
      <w:r>
        <w:rPr>
          <w:rFonts w:hint="eastAsia"/>
          <w:lang w:val="en-US" w:eastAsia="zh-CN"/>
        </w:rPr>
        <w:t>利用网格搜索调参与直接默认参数附近调参的预测效果对比</w:t>
      </w:r>
    </w:p>
    <w:p>
      <w:pPr>
        <w:numPr>
          <w:ilvl w:val="0"/>
          <w:numId w:val="1"/>
        </w:numPr>
        <w:ind w:left="420" w:leftChars="0" w:hanging="420" w:firstLineChars="0"/>
        <w:rPr>
          <w:rFonts w:hint="default"/>
          <w:lang w:val="en-US" w:eastAsia="zh-CN"/>
        </w:rPr>
      </w:pPr>
      <w:r>
        <w:rPr>
          <w:rFonts w:hint="eastAsia"/>
          <w:lang w:val="en-US" w:eastAsia="zh-CN"/>
        </w:rPr>
        <w:t>数据集1中trait04，trait05是否取对数处理对预测结果的影响</w:t>
      </w:r>
    </w:p>
    <w:p>
      <w:pPr>
        <w:numPr>
          <w:ilvl w:val="0"/>
          <w:numId w:val="1"/>
        </w:numPr>
        <w:ind w:left="420" w:leftChars="0" w:hanging="420" w:firstLineChars="0"/>
        <w:rPr>
          <w:rFonts w:hint="eastAsia"/>
          <w:lang w:val="en-US" w:eastAsia="zh-CN"/>
        </w:rPr>
      </w:pPr>
      <w:r>
        <w:rPr>
          <w:rFonts w:hint="eastAsia"/>
          <w:lang w:val="en-US" w:eastAsia="zh-CN"/>
        </w:rPr>
        <w:t>单输出模型与多输出模型的预测效果对比</w:t>
      </w:r>
    </w:p>
    <w:p>
      <w:pPr>
        <w:numPr>
          <w:ilvl w:val="0"/>
          <w:numId w:val="1"/>
        </w:numPr>
        <w:ind w:left="420" w:leftChars="0" w:hanging="420" w:firstLineChars="0"/>
        <w:rPr>
          <w:rFonts w:hint="eastAsia"/>
          <w:lang w:val="en-US" w:eastAsia="zh-CN"/>
        </w:rPr>
      </w:pPr>
      <w:r>
        <w:rPr>
          <w:rFonts w:hint="eastAsia"/>
          <w:lang w:val="en-US" w:eastAsia="zh-CN"/>
        </w:rPr>
        <w:t>KNN超参数对比：随着neighbour个数的增加，模型预测效果的变化趋势</w:t>
      </w:r>
    </w:p>
    <w:p>
      <w:pPr>
        <w:numPr>
          <w:ilvl w:val="0"/>
          <w:numId w:val="1"/>
        </w:numPr>
        <w:ind w:left="420" w:leftChars="0" w:hanging="420" w:firstLineChars="0"/>
        <w:rPr>
          <w:rFonts w:hint="eastAsia"/>
          <w:lang w:val="en-US" w:eastAsia="zh-CN"/>
        </w:rPr>
      </w:pPr>
      <w:r>
        <w:rPr>
          <w:rFonts w:hint="eastAsia"/>
          <w:lang w:val="en-US" w:eastAsia="zh-CN"/>
        </w:rPr>
        <w:t>全连接神经网络结构对比：是否添加batch normalization(BN)层</w:t>
      </w:r>
    </w:p>
    <w:p>
      <w:pPr>
        <w:numPr>
          <w:ilvl w:val="0"/>
          <w:numId w:val="1"/>
        </w:numPr>
        <w:ind w:left="420" w:leftChars="0" w:hanging="420" w:firstLineChars="0"/>
        <w:rPr>
          <w:rFonts w:hint="eastAsia"/>
          <w:lang w:val="en-US" w:eastAsia="zh-CN"/>
        </w:rPr>
      </w:pPr>
      <w:r>
        <w:rPr>
          <w:rFonts w:hint="eastAsia"/>
          <w:lang w:val="en-US" w:eastAsia="zh-CN"/>
        </w:rPr>
        <w:t>全连接神经网络结构对比：是否添加drop-out 层</w:t>
      </w:r>
    </w:p>
    <w:p>
      <w:pPr>
        <w:numPr>
          <w:ilvl w:val="0"/>
          <w:numId w:val="1"/>
        </w:numPr>
        <w:ind w:left="420" w:leftChars="0" w:hanging="420" w:firstLineChars="0"/>
        <w:rPr>
          <w:rFonts w:hint="default"/>
          <w:lang w:val="en-US" w:eastAsia="zh-CN"/>
        </w:rPr>
      </w:pPr>
      <w:r>
        <w:rPr>
          <w:rFonts w:hint="eastAsia"/>
          <w:lang w:val="en-US" w:eastAsia="zh-CN"/>
        </w:rPr>
        <w:t>全连接神经网络结构对比：是否同时添加batch normalization(BN)层和drop-out 层</w:t>
      </w:r>
    </w:p>
    <w:p>
      <w:pPr>
        <w:numPr>
          <w:ilvl w:val="0"/>
          <w:numId w:val="1"/>
        </w:numPr>
        <w:ind w:left="420" w:leftChars="0" w:hanging="420" w:firstLineChars="0"/>
        <w:rPr>
          <w:rFonts w:hint="eastAsia"/>
          <w:lang w:val="en-US" w:eastAsia="zh-CN"/>
        </w:rPr>
      </w:pPr>
      <w:r>
        <w:rPr>
          <w:rFonts w:hint="eastAsia"/>
          <w:lang w:val="en-US" w:eastAsia="zh-CN"/>
        </w:rPr>
        <w:t>全连接神经网络结构对比：预测效果随着网络层数增加的变化</w:t>
      </w:r>
    </w:p>
    <w:p>
      <w:pPr>
        <w:numPr>
          <w:ilvl w:val="0"/>
          <w:numId w:val="1"/>
        </w:numPr>
        <w:ind w:left="420" w:leftChars="0" w:hanging="420" w:firstLineChars="0"/>
        <w:rPr>
          <w:rFonts w:hint="eastAsia"/>
          <w:sz w:val="22"/>
          <w:szCs w:val="28"/>
          <w:lang w:val="en-US" w:eastAsia="zh-CN"/>
        </w:rPr>
      </w:pPr>
      <w:r>
        <w:rPr>
          <w:rFonts w:hint="eastAsia"/>
          <w:lang w:val="en-US" w:eastAsia="zh-CN"/>
        </w:rPr>
        <w:t>全连接神经网络结构对比：预测效果随着网络神经元个数增加</w:t>
      </w:r>
      <w:r>
        <w:rPr>
          <w:rFonts w:hint="eastAsia"/>
          <w:sz w:val="22"/>
          <w:szCs w:val="28"/>
          <w:lang w:val="en-US" w:eastAsia="zh-CN"/>
        </w:rPr>
        <w:t>的变化</w:t>
      </w:r>
    </w:p>
    <w:p>
      <w:pPr>
        <w:numPr>
          <w:ilvl w:val="0"/>
          <w:numId w:val="1"/>
        </w:numPr>
        <w:ind w:left="420" w:leftChars="0" w:hanging="420" w:firstLineChars="0"/>
        <w:rPr>
          <w:rFonts w:hint="eastAsia"/>
          <w:sz w:val="22"/>
          <w:szCs w:val="28"/>
          <w:lang w:val="en-US" w:eastAsia="zh-CN"/>
        </w:rPr>
      </w:pPr>
      <w:r>
        <w:rPr>
          <w:rFonts w:hint="eastAsia"/>
          <w:sz w:val="22"/>
          <w:szCs w:val="28"/>
          <w:lang w:val="en-US" w:eastAsia="zh-CN"/>
        </w:rPr>
        <w:t>KNN超参数对比：neighbour个数对模型预测效果的影响</w:t>
      </w:r>
    </w:p>
    <w:p>
      <w:pPr>
        <w:widowControl w:val="0"/>
        <w:numPr>
          <w:ilvl w:val="0"/>
          <w:numId w:val="0"/>
        </w:numPr>
        <w:jc w:val="both"/>
        <w:rPr>
          <w:rFonts w:hint="eastAsia"/>
          <w:sz w:val="22"/>
          <w:szCs w:val="28"/>
          <w:lang w:val="en-US" w:eastAsia="zh-CN"/>
        </w:rPr>
      </w:pPr>
    </w:p>
    <w:p>
      <w:pPr>
        <w:widowControl w:val="0"/>
        <w:numPr>
          <w:ilvl w:val="0"/>
          <w:numId w:val="0"/>
        </w:numPr>
        <w:jc w:val="both"/>
        <w:rPr>
          <w:rFonts w:hint="eastAsia"/>
          <w:lang w:val="en-US" w:eastAsia="zh-CN"/>
        </w:rPr>
      </w:pPr>
    </w:p>
    <w:p>
      <w:pPr>
        <w:pStyle w:val="5"/>
        <w:bidi w:val="0"/>
        <w:rPr>
          <w:rFonts w:hint="eastAsia"/>
          <w:lang w:val="en-US" w:eastAsia="zh-CN"/>
        </w:rPr>
      </w:pPr>
      <w:bookmarkStart w:id="19" w:name="_Toc636317899"/>
      <w:r>
        <w:rPr>
          <w:rFonts w:hint="eastAsia"/>
          <w:lang w:val="en-US" w:eastAsia="zh-CN"/>
        </w:rPr>
        <w:t>是否利用网格搜索调参</w:t>
      </w:r>
      <w:bookmarkEnd w:id="19"/>
    </w:p>
    <w:p>
      <w:pPr>
        <w:jc w:val="center"/>
        <w:rPr>
          <w:rFonts w:hint="default"/>
          <w:lang w:val="en-US" w:eastAsia="zh-CN"/>
        </w:rPr>
      </w:pPr>
      <w:r>
        <w:rPr>
          <w:rFonts w:hint="default"/>
          <w:lang w:val="en-US" w:eastAsia="zh-CN"/>
        </w:rPr>
        <w:drawing>
          <wp:inline distT="0" distB="0" distL="114300" distR="114300">
            <wp:extent cx="3666490" cy="2750185"/>
            <wp:effectExtent l="0" t="0" r="6350" b="8255"/>
            <wp:docPr id="19" name="图片 19"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ure_7"/>
                    <pic:cNvPicPr>
                      <a:picLocks noChangeAspect="1"/>
                    </pic:cNvPicPr>
                  </pic:nvPicPr>
                  <pic:blipFill>
                    <a:blip r:embed="rId23"/>
                    <a:stretch>
                      <a:fillRect/>
                    </a:stretch>
                  </pic:blipFill>
                  <pic:spPr>
                    <a:xfrm>
                      <a:off x="0" y="0"/>
                      <a:ext cx="3666490" cy="2750185"/>
                    </a:xfrm>
                    <a:prstGeom prst="rect">
                      <a:avLst/>
                    </a:prstGeom>
                  </pic:spPr>
                </pic:pic>
              </a:graphicData>
            </a:graphic>
          </wp:inline>
        </w:drawing>
      </w:r>
    </w:p>
    <w:p>
      <w:pPr>
        <w:jc w:val="center"/>
        <w:rPr>
          <w:rFonts w:hint="eastAsia" w:asciiTheme="minorHAnsi" w:hAnsiTheme="minorHAnsi" w:eastAsiaTheme="minorEastAsia" w:cstheme="minorBidi"/>
          <w:b w:val="0"/>
          <w:kern w:val="2"/>
          <w:sz w:val="21"/>
          <w:szCs w:val="24"/>
          <w:lang w:val="en-US" w:eastAsia="zh-CN" w:bidi="ar-SA"/>
        </w:rPr>
      </w:pPr>
    </w:p>
    <w:p>
      <w:pPr>
        <w:jc w:val="both"/>
        <w:rPr>
          <w:rFonts w:hint="default" w:asciiTheme="minorHAnsi" w:hAnsiTheme="minorHAnsi" w:eastAsiaTheme="minorEastAsia" w:cstheme="minorBidi"/>
          <w:b w:val="0"/>
          <w:kern w:val="2"/>
          <w:sz w:val="21"/>
          <w:szCs w:val="24"/>
          <w:lang w:val="en-US" w:eastAsia="zh-CN" w:bidi="ar-SA"/>
        </w:rPr>
      </w:pPr>
      <w:r>
        <w:rPr>
          <w:rFonts w:hint="eastAsia" w:cstheme="minorBidi"/>
          <w:b w:val="0"/>
          <w:kern w:val="2"/>
          <w:sz w:val="21"/>
          <w:szCs w:val="24"/>
          <w:lang w:val="en-US" w:eastAsia="zh-CN" w:bidi="ar-SA"/>
        </w:rPr>
        <w:t xml:space="preserve">  </w:t>
      </w:r>
      <w:r>
        <w:rPr>
          <w:rFonts w:hint="eastAsia" w:asciiTheme="minorHAnsi" w:hAnsiTheme="minorHAnsi" w:eastAsiaTheme="minorEastAsia" w:cstheme="minorBidi"/>
          <w:b w:val="0"/>
          <w:kern w:val="2"/>
          <w:sz w:val="21"/>
          <w:szCs w:val="24"/>
          <w:lang w:val="en-US" w:eastAsia="zh-CN" w:bidi="ar-SA"/>
        </w:rPr>
        <w:t>从数值上看，差别不是那么大；利用网格搜索调参后能得到的最优值更大，但是却没有那么稳定。且超参数范围搜索范围同样很难界定，如果设定太大会大大拖累运行时间。</w:t>
      </w:r>
      <w:r>
        <w:rPr>
          <w:rFonts w:hint="eastAsia" w:cstheme="minorBidi"/>
          <w:b w:val="0"/>
          <w:kern w:val="2"/>
          <w:sz w:val="21"/>
          <w:szCs w:val="24"/>
          <w:lang w:val="en-US" w:eastAsia="zh-CN" w:bidi="ar-SA"/>
        </w:rPr>
        <w:t>同时由于对比实验较少，很难直观看出那种方法最好。但是根据我个人的经验，网格搜索调参对于数据集2耗时过长，不太适宜。</w:t>
      </w:r>
    </w:p>
    <w:p>
      <w:pPr>
        <w:pStyle w:val="5"/>
        <w:bidi w:val="0"/>
        <w:rPr>
          <w:rFonts w:hint="eastAsia"/>
          <w:lang w:val="en-US" w:eastAsia="zh-CN"/>
        </w:rPr>
      </w:pPr>
      <w:bookmarkStart w:id="20" w:name="_Toc826845613"/>
      <w:r>
        <w:rPr>
          <w:rFonts w:hint="eastAsia"/>
          <w:lang w:val="en-US" w:eastAsia="zh-CN"/>
        </w:rPr>
        <w:t>是否进行one-hot encoding</w:t>
      </w:r>
      <w:bookmarkEnd w:id="20"/>
    </w:p>
    <w:p>
      <w:pPr>
        <w:rPr>
          <w:rFonts w:hint="eastAsia"/>
          <w:lang w:val="en-US" w:eastAsia="zh-CN"/>
        </w:rPr>
      </w:pPr>
      <w:r>
        <w:rPr>
          <w:rFonts w:hint="eastAsia"/>
          <w:lang w:val="en-US" w:eastAsia="zh-CN"/>
        </w:rPr>
        <w:t>单输出模型、one-hot encoding、KNN填充 下的对比结果如下：</w:t>
      </w:r>
    </w:p>
    <w:p>
      <w:pPr>
        <w:rPr>
          <w:rFonts w:hint="default"/>
          <w:lang w:val="en-US" w:eastAsia="zh-CN"/>
        </w:rPr>
      </w:pPr>
    </w:p>
    <w:p>
      <w:pPr>
        <w:jc w:val="center"/>
        <w:rPr>
          <w:rFonts w:hint="eastAsia"/>
          <w:lang w:val="en-US" w:eastAsia="zh-CN"/>
        </w:rPr>
      </w:pPr>
      <w:bookmarkStart w:id="29" w:name="_GoBack"/>
      <w:r>
        <w:rPr>
          <w:rFonts w:hint="eastAsia"/>
          <w:lang w:val="en-US" w:eastAsia="zh-CN"/>
        </w:rPr>
        <w:drawing>
          <wp:inline distT="0" distB="0" distL="114300" distR="114300">
            <wp:extent cx="4382135" cy="3286760"/>
            <wp:effectExtent l="0" t="0" r="18415" b="8890"/>
            <wp:docPr id="21" name="图片 21"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ure_8"/>
                    <pic:cNvPicPr>
                      <a:picLocks noChangeAspect="1"/>
                    </pic:cNvPicPr>
                  </pic:nvPicPr>
                  <pic:blipFill>
                    <a:blip r:embed="rId24"/>
                    <a:stretch>
                      <a:fillRect/>
                    </a:stretch>
                  </pic:blipFill>
                  <pic:spPr>
                    <a:xfrm>
                      <a:off x="0" y="0"/>
                      <a:ext cx="4382135" cy="3286760"/>
                    </a:xfrm>
                    <a:prstGeom prst="rect">
                      <a:avLst/>
                    </a:prstGeom>
                  </pic:spPr>
                </pic:pic>
              </a:graphicData>
            </a:graphic>
          </wp:inline>
        </w:drawing>
      </w:r>
      <w:bookmarkEnd w:id="29"/>
    </w:p>
    <w:p>
      <w:pPr>
        <w:rPr>
          <w:rFonts w:hint="eastAsia"/>
          <w:lang w:val="en-US" w:eastAsia="zh-CN"/>
        </w:rPr>
      </w:pPr>
    </w:p>
    <w:p>
      <w:pPr>
        <w:rPr>
          <w:rFonts w:hint="eastAsia"/>
          <w:lang w:val="en-US" w:eastAsia="zh-CN"/>
        </w:rPr>
      </w:pPr>
      <w:r>
        <w:rPr>
          <w:rFonts w:hint="eastAsia"/>
          <w:lang w:val="en-US" w:eastAsia="zh-CN"/>
        </w:rPr>
        <w:t>从总体上看，对离散变量进行one-hot encoding虽然增大了时间花销，但是对模型效果的提升依然较为显著（尤其是全连接神经网络），机器学习模型中还是比较推荐该做法。</w:t>
      </w:r>
    </w:p>
    <w:p>
      <w:pPr>
        <w:rPr>
          <w:rFonts w:hint="eastAsia"/>
          <w:lang w:val="en-US" w:eastAsia="zh-CN"/>
        </w:rPr>
      </w:pPr>
    </w:p>
    <w:p>
      <w:pPr>
        <w:pStyle w:val="5"/>
        <w:bidi w:val="0"/>
        <w:rPr>
          <w:rFonts w:hint="default"/>
          <w:lang w:val="en-US" w:eastAsia="zh-CN"/>
        </w:rPr>
      </w:pPr>
      <w:bookmarkStart w:id="21" w:name="_Toc100612783"/>
      <w:r>
        <w:rPr>
          <w:rFonts w:hint="eastAsia"/>
          <w:lang w:val="en-US" w:eastAsia="zh-CN"/>
        </w:rPr>
        <w:t>是否对数处理的影响</w:t>
      </w:r>
      <w:bookmarkEnd w:id="21"/>
    </w:p>
    <w:p>
      <w:pPr>
        <w:rPr>
          <w:rFonts w:hint="eastAsia"/>
          <w:lang w:val="en-US" w:eastAsia="zh-CN"/>
        </w:rPr>
      </w:pPr>
      <w:r>
        <w:rPr>
          <w:rFonts w:hint="eastAsia"/>
          <w:lang w:val="en-US" w:eastAsia="zh-CN"/>
        </w:rPr>
        <w:t>在多输出模型、one-hot encoding、KNN填充 下的对比结果如下：</w:t>
      </w:r>
    </w:p>
    <w:p>
      <w:pPr>
        <w:jc w:val="center"/>
        <w:rPr>
          <w:rFonts w:hint="eastAsia"/>
          <w:lang w:val="en-US" w:eastAsia="zh-CN"/>
        </w:rPr>
      </w:pPr>
      <w:r>
        <w:rPr>
          <w:rFonts w:hint="eastAsia"/>
          <w:lang w:val="en-US" w:eastAsia="zh-CN"/>
        </w:rPr>
        <w:drawing>
          <wp:inline distT="0" distB="0" distL="114300" distR="114300">
            <wp:extent cx="3211195" cy="2409190"/>
            <wp:effectExtent l="0" t="0" r="4445" b="13970"/>
            <wp:docPr id="22" name="图片 22" descr="Figur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ure_9"/>
                    <pic:cNvPicPr>
                      <a:picLocks noChangeAspect="1"/>
                    </pic:cNvPicPr>
                  </pic:nvPicPr>
                  <pic:blipFill>
                    <a:blip r:embed="rId25"/>
                    <a:stretch>
                      <a:fillRect/>
                    </a:stretch>
                  </pic:blipFill>
                  <pic:spPr>
                    <a:xfrm>
                      <a:off x="0" y="0"/>
                      <a:ext cx="3211195" cy="240919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取完对数后预测效果有显著提升。这证明对于偏态数据，需要进行取对数操作。</w:t>
      </w:r>
    </w:p>
    <w:p>
      <w:pPr>
        <w:rPr>
          <w:rFonts w:hint="eastAsia"/>
          <w:lang w:val="en-US" w:eastAsia="zh-CN"/>
        </w:rPr>
      </w:pPr>
    </w:p>
    <w:p>
      <w:pPr>
        <w:pStyle w:val="5"/>
        <w:numPr>
          <w:ilvl w:val="0"/>
          <w:numId w:val="0"/>
        </w:numPr>
        <w:bidi w:val="0"/>
        <w:ind w:leftChars="0"/>
        <w:rPr>
          <w:rFonts w:hint="eastAsia"/>
          <w:lang w:val="en-US" w:eastAsia="zh-CN"/>
        </w:rPr>
      </w:pPr>
      <w:bookmarkStart w:id="22" w:name="_Toc1212317949"/>
      <w:r>
        <w:rPr>
          <w:rFonts w:hint="eastAsia"/>
          <w:lang w:val="en-US" w:eastAsia="zh-CN"/>
        </w:rPr>
        <w:t>均值填充与KNN填充的预测效果对比</w:t>
      </w:r>
      <w:bookmarkEnd w:id="22"/>
    </w:p>
    <w:p>
      <w:pPr>
        <w:rPr>
          <w:rFonts w:hint="eastAsia"/>
          <w:lang w:val="en-US" w:eastAsia="zh-CN"/>
        </w:rPr>
      </w:pPr>
      <w:r>
        <w:rPr>
          <w:rFonts w:hint="eastAsia"/>
          <w:lang w:val="en-US" w:eastAsia="zh-CN"/>
        </w:rPr>
        <w:t>单输出模型、one-hot encoding</w:t>
      </w:r>
    </w:p>
    <w:p>
      <w:pPr>
        <w:jc w:val="center"/>
        <w:rPr>
          <w:rFonts w:hint="eastAsia"/>
          <w:lang w:val="en-US" w:eastAsia="zh-CN"/>
        </w:rPr>
      </w:pPr>
      <w:r>
        <w:rPr>
          <w:rFonts w:hint="eastAsia"/>
          <w:lang w:val="en-US" w:eastAsia="zh-CN"/>
        </w:rPr>
        <w:drawing>
          <wp:inline distT="0" distB="0" distL="114300" distR="114300">
            <wp:extent cx="4447540" cy="3335655"/>
            <wp:effectExtent l="0" t="0" r="2540" b="1905"/>
            <wp:docPr id="23" name="图片 23" descr="Fig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10"/>
                    <pic:cNvPicPr>
                      <a:picLocks noChangeAspect="1"/>
                    </pic:cNvPicPr>
                  </pic:nvPicPr>
                  <pic:blipFill>
                    <a:blip r:embed="rId26"/>
                    <a:stretch>
                      <a:fillRect/>
                    </a:stretch>
                  </pic:blipFill>
                  <pic:spPr>
                    <a:xfrm>
                      <a:off x="0" y="0"/>
                      <a:ext cx="4447540" cy="3335655"/>
                    </a:xfrm>
                    <a:prstGeom prst="rect">
                      <a:avLst/>
                    </a:prstGeom>
                  </pic:spPr>
                </pic:pic>
              </a:graphicData>
            </a:graphic>
          </wp:inline>
        </w:drawing>
      </w:r>
    </w:p>
    <w:p>
      <w:pPr>
        <w:rPr>
          <w:rFonts w:hint="eastAsia"/>
          <w:lang w:val="en-US" w:eastAsia="zh-CN"/>
        </w:rPr>
      </w:pPr>
    </w:p>
    <w:p>
      <w:pPr>
        <w:ind w:firstLine="420" w:firstLineChars="200"/>
        <w:rPr>
          <w:rFonts w:hint="default"/>
          <w:lang w:val="en-US" w:eastAsia="zh-CN"/>
        </w:rPr>
      </w:pPr>
      <w:r>
        <w:rPr>
          <w:rFonts w:hint="eastAsia"/>
          <w:lang w:val="en-US" w:eastAsia="zh-CN"/>
        </w:rPr>
        <w:t>利用KNN填充后的预测效果明显好于只用均值填充，因此存在数据缺失时，应该优先考虑利用算法进行填充。常用的机器学习填充算法还有：随机森林填充（miss forest）、生成对抗网络填充（GAN）等。</w:t>
      </w:r>
    </w:p>
    <w:p>
      <w:pPr>
        <w:rPr>
          <w:rFonts w:hint="eastAsia"/>
          <w:lang w:val="en-US" w:eastAsia="zh-CN"/>
        </w:rPr>
      </w:pPr>
    </w:p>
    <w:p>
      <w:pPr>
        <w:rPr>
          <w:rFonts w:hint="eastAsia"/>
          <w:lang w:val="en-US" w:eastAsia="zh-CN"/>
        </w:rPr>
      </w:pPr>
    </w:p>
    <w:p>
      <w:pPr>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单输出模型与多输出模型的预测效果对比</w:t>
      </w:r>
    </w:p>
    <w:p>
      <w:pPr>
        <w:ind w:firstLine="420" w:firstLineChars="200"/>
        <w:rPr>
          <w:rFonts w:hint="eastAsia"/>
          <w:lang w:val="en-US" w:eastAsia="zh-CN"/>
        </w:rPr>
      </w:pPr>
      <w:r>
        <w:rPr>
          <w:rFonts w:hint="eastAsia"/>
          <w:lang w:val="en-US" w:eastAsia="zh-CN"/>
        </w:rPr>
        <w:t>之所以要对比单输出模型和多输出模型的差异，是因为根据机器学习理论，多输出模型可能可以更好地利用输出变量之间的交互效应（线性或者非线性关系）辅助进行建模预测，以提升模型整体的预测效果（特别是对于神经网络而言）。但是，能否提升效果还是得根据数据的特性决定。</w:t>
      </w:r>
    </w:p>
    <w:p>
      <w:pPr>
        <w:ind w:firstLine="420" w:firstLineChars="200"/>
        <w:rPr>
          <w:rFonts w:hint="default"/>
          <w:lang w:val="en-US" w:eastAsia="zh-CN"/>
        </w:rPr>
      </w:pPr>
      <w:r>
        <w:rPr>
          <w:rFonts w:hint="eastAsia"/>
          <w:lang w:val="en-US" w:eastAsia="zh-CN"/>
        </w:rPr>
        <w:t>生物不同的表型（形状）之间应该是具有联系的，因此可以尝试探究多输出模型的特性，探究多输出模型相比单输出模型在预测精度上能否有提升。</w:t>
      </w: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378325" cy="3284220"/>
            <wp:effectExtent l="0" t="0" r="10795" b="762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ure_11"/>
                    <pic:cNvPicPr>
                      <a:picLocks noChangeAspect="1"/>
                    </pic:cNvPicPr>
                  </pic:nvPicPr>
                  <pic:blipFill>
                    <a:blip r:embed="rId27"/>
                    <a:stretch>
                      <a:fillRect/>
                    </a:stretch>
                  </pic:blipFill>
                  <pic:spPr>
                    <a:xfrm>
                      <a:off x="0" y="0"/>
                      <a:ext cx="4378325" cy="3284220"/>
                    </a:xfrm>
                    <a:prstGeom prst="rect">
                      <a:avLst/>
                    </a:prstGeom>
                  </pic:spPr>
                </pic:pic>
              </a:graphicData>
            </a:graphic>
          </wp:inline>
        </w:drawing>
      </w:r>
    </w:p>
    <w:p>
      <w:pPr>
        <w:jc w:val="both"/>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不出意外，多输出对KNN的预测没有帮助，因为KNN只是在通过不同样本之间的距离寻找近邻样本，利用近邻样本取值进行预测，没有用到输出变量的交互效应；由于森林数据集中输出变量之间的相关关系较低，对预测的提升也没有帮助。由于trait03、trait04之间的相关系数高达0.74，因此多输出能在一定程度上提升预测效果。</w:t>
      </w:r>
    </w:p>
    <w:p>
      <w:pPr>
        <w:ind w:firstLine="420" w:firstLineChars="200"/>
        <w:rPr>
          <w:rFonts w:hint="eastAsia"/>
          <w:lang w:val="en-US" w:eastAsia="zh-CN"/>
        </w:rPr>
      </w:pPr>
      <w:r>
        <w:rPr>
          <w:rFonts w:hint="eastAsia"/>
          <w:lang w:val="en-US" w:eastAsia="zh-CN"/>
        </w:rPr>
        <w:t>但是，当神经网络由单输出改成多输出后，调参的难道会大大上升，网络结构也更难设计。</w:t>
      </w:r>
    </w:p>
    <w:p>
      <w:pPr>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KNN超参数对比：neighbour个数对模型预测效果的影响</w:t>
      </w:r>
    </w:p>
    <w:p>
      <w:pPr>
        <w:jc w:val="center"/>
        <w:rPr>
          <w:rFonts w:hint="default" w:ascii="Arial" w:hAnsi="Arial" w:eastAsia="黑体" w:cstheme="minorBidi"/>
          <w:b/>
          <w:kern w:val="2"/>
          <w:sz w:val="28"/>
          <w:szCs w:val="24"/>
          <w:lang w:val="en-US" w:eastAsia="zh-CN" w:bidi="ar-SA"/>
        </w:rPr>
      </w:pPr>
      <w:r>
        <w:rPr>
          <w:rFonts w:hint="default" w:ascii="Arial" w:hAnsi="Arial" w:eastAsia="黑体" w:cstheme="minorBidi"/>
          <w:b/>
          <w:kern w:val="2"/>
          <w:sz w:val="28"/>
          <w:szCs w:val="24"/>
          <w:lang w:val="en-US" w:eastAsia="zh-CN" w:bidi="ar-SA"/>
        </w:rPr>
        <w:drawing>
          <wp:inline distT="0" distB="0" distL="114300" distR="114300">
            <wp:extent cx="4555490" cy="3416935"/>
            <wp:effectExtent l="0" t="0" r="1270" b="12065"/>
            <wp:docPr id="30" name="图片 3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igure_1"/>
                    <pic:cNvPicPr>
                      <a:picLocks noChangeAspect="1"/>
                    </pic:cNvPicPr>
                  </pic:nvPicPr>
                  <pic:blipFill>
                    <a:blip r:embed="rId28"/>
                    <a:stretch>
                      <a:fillRect/>
                    </a:stretch>
                  </pic:blipFill>
                  <pic:spPr>
                    <a:xfrm>
                      <a:off x="0" y="0"/>
                      <a:ext cx="4555490" cy="341693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由图可以看出，近邻个数在10或者15时效果是最好的；取过多或者过少的近邻都会对模型产生不利，影响模型的预测准确性。</w:t>
      </w:r>
    </w:p>
    <w:p>
      <w:pPr>
        <w:pStyle w:val="5"/>
        <w:bidi w:val="0"/>
        <w:rPr>
          <w:rFonts w:hint="eastAsia"/>
          <w:lang w:val="en-US" w:eastAsia="zh-CN"/>
        </w:rPr>
      </w:pPr>
      <w:bookmarkStart w:id="23" w:name="_Toc1991042619"/>
      <w:r>
        <w:rPr>
          <w:rFonts w:hint="eastAsia"/>
          <w:lang w:val="en-US" w:eastAsia="zh-CN"/>
        </w:rPr>
        <w:t>是否添加batch normalization(BN)层</w:t>
      </w:r>
      <w:bookmarkEnd w:id="23"/>
    </w:p>
    <w:p>
      <w:pPr>
        <w:ind w:firstLine="420" w:firstLineChars="200"/>
        <w:rPr>
          <w:rFonts w:hint="eastAsia"/>
          <w:lang w:val="en-US" w:eastAsia="zh-CN"/>
        </w:rPr>
      </w:pPr>
      <w:r>
        <w:rPr>
          <w:rFonts w:hint="default"/>
          <w:lang w:val="en-US" w:eastAsia="zh-CN"/>
        </w:rPr>
        <w:t>Batch normalization 的 batch 是批数据, 把数据分成小批小批进行 stochastic gradient descent. 而且在每批数据进行前向传递 forward propagation 的时候, 对每一层都进行 normalization 的处理</w:t>
      </w:r>
      <w:r>
        <w:rPr>
          <w:rFonts w:hint="eastAsia"/>
          <w:lang w:val="en-US" w:eastAsia="zh-CN"/>
        </w:rPr>
        <w:t>。我们先有数据 X, 再添加全连接层, 全连接层的计算结果会经过 激励函数 成为下一层的输入, 接着重复之前的操作. Batch Normalization (BN) 就被添加在每一个全连接和激励函数之间。</w:t>
      </w:r>
    </w:p>
    <w:p>
      <w:pPr>
        <w:ind w:firstLine="420" w:firstLineChars="200"/>
        <w:rPr>
          <w:rFonts w:hint="default"/>
          <w:lang w:val="en-US" w:eastAsia="zh-CN"/>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42665" cy="2151380"/>
            <wp:effectExtent l="0" t="0" r="8255" b="1270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9"/>
                    <a:stretch>
                      <a:fillRect/>
                    </a:stretch>
                  </pic:blipFill>
                  <pic:spPr>
                    <a:xfrm>
                      <a:off x="0" y="0"/>
                      <a:ext cx="3542665" cy="2151380"/>
                    </a:xfrm>
                    <a:prstGeom prst="rect">
                      <a:avLst/>
                    </a:prstGeom>
                    <a:noFill/>
                    <a:ln w="9525">
                      <a:noFill/>
                    </a:ln>
                  </pic:spPr>
                </pic:pic>
              </a:graphicData>
            </a:graphic>
          </wp:inline>
        </w:drawing>
      </w:r>
    </w:p>
    <w:p>
      <w:pPr>
        <w:jc w:val="center"/>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drawing>
          <wp:inline distT="0" distB="0" distL="114300" distR="114300">
            <wp:extent cx="4693920" cy="3520440"/>
            <wp:effectExtent l="0" t="0" r="0" b="0"/>
            <wp:docPr id="26" name="图片 26"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ure_12"/>
                    <pic:cNvPicPr>
                      <a:picLocks noChangeAspect="1"/>
                    </pic:cNvPicPr>
                  </pic:nvPicPr>
                  <pic:blipFill>
                    <a:blip r:embed="rId30"/>
                    <a:stretch>
                      <a:fillRect/>
                    </a:stretch>
                  </pic:blipFill>
                  <pic:spPr>
                    <a:xfrm>
                      <a:off x="0" y="0"/>
                      <a:ext cx="4693920" cy="3520440"/>
                    </a:xfrm>
                    <a:prstGeom prst="rect">
                      <a:avLst/>
                    </a:prstGeom>
                  </pic:spPr>
                </pic:pic>
              </a:graphicData>
            </a:graphic>
          </wp:inline>
        </w:drawing>
      </w:r>
    </w:p>
    <w:p>
      <w:pPr>
        <w:ind w:firstLine="210" w:firstLineChars="100"/>
        <w:jc w:val="both"/>
        <w:rPr>
          <w:rFonts w:hint="eastAsia"/>
          <w:lang w:val="en-US" w:eastAsia="zh-CN"/>
        </w:rPr>
      </w:pPr>
    </w:p>
    <w:p>
      <w:pPr>
        <w:ind w:firstLine="210" w:firstLineChars="100"/>
        <w:jc w:val="both"/>
        <w:rPr>
          <w:rFonts w:hint="eastAsia"/>
          <w:lang w:val="en-US" w:eastAsia="zh-CN"/>
        </w:rPr>
      </w:pPr>
      <w:r>
        <w:rPr>
          <w:rFonts w:hint="eastAsia"/>
          <w:lang w:val="en-US" w:eastAsia="zh-CN"/>
        </w:rPr>
        <w:t>由于使用的是relu激活函数，不存在梯度消失的问题，batch_normalization层无法提升预测性能。由于gs数据的最终目的是使得预测变量与真实变量的趋势一致，因此使得预测分布更为分散反而更能符合要求，而BN层却恰恰相反。</w:t>
      </w:r>
    </w:p>
    <w:p>
      <w:pPr>
        <w:ind w:firstLine="210" w:firstLineChars="100"/>
        <w:jc w:val="both"/>
        <w:rPr>
          <w:rFonts w:hint="eastAsia"/>
          <w:lang w:val="en-US" w:eastAsia="zh-CN"/>
        </w:rPr>
      </w:pPr>
    </w:p>
    <w:p>
      <w:pPr>
        <w:jc w:val="both"/>
        <w:rPr>
          <w:rFonts w:hint="eastAsia" w:ascii="Arial" w:hAnsi="Arial" w:eastAsia="黑体" w:cstheme="minorBidi"/>
          <w:b/>
          <w:kern w:val="2"/>
          <w:sz w:val="28"/>
          <w:szCs w:val="24"/>
          <w:lang w:val="en-US" w:eastAsia="zh-CN" w:bidi="ar-SA"/>
        </w:rPr>
      </w:pPr>
    </w:p>
    <w:p>
      <w:pPr>
        <w:jc w:val="both"/>
        <w:rPr>
          <w:rFonts w:hint="eastAsia" w:ascii="Arial" w:hAnsi="Arial" w:eastAsia="黑体" w:cstheme="minorBidi"/>
          <w:b/>
          <w:kern w:val="2"/>
          <w:sz w:val="28"/>
          <w:szCs w:val="24"/>
          <w:lang w:val="en-US" w:eastAsia="zh-CN" w:bidi="ar-SA"/>
        </w:rPr>
      </w:pPr>
    </w:p>
    <w:p>
      <w:pPr>
        <w:jc w:val="both"/>
        <w:rPr>
          <w:rFonts w:hint="eastAsia" w:ascii="Arial" w:hAnsi="Arial" w:eastAsia="黑体" w:cstheme="minorBidi"/>
          <w:b/>
          <w:kern w:val="2"/>
          <w:sz w:val="28"/>
          <w:szCs w:val="24"/>
          <w:lang w:val="en-US" w:eastAsia="zh-CN" w:bidi="ar-SA"/>
        </w:rPr>
      </w:pPr>
    </w:p>
    <w:p>
      <w:pPr>
        <w:jc w:val="both"/>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是否添加drop-out 层</w:t>
      </w:r>
    </w:p>
    <w:p>
      <w:pPr>
        <w:ind w:firstLine="210" w:firstLineChars="100"/>
        <w:jc w:val="both"/>
        <w:rPr>
          <w:rFonts w:hint="eastAsia"/>
          <w:lang w:val="en-US" w:eastAsia="zh-CN"/>
        </w:rPr>
      </w:pPr>
      <w:r>
        <w:rPr>
          <w:rFonts w:hint="eastAsia"/>
          <w:lang w:val="en-US" w:eastAsia="zh-CN"/>
        </w:rPr>
        <w:t>dropout是神经网络中的结构，用于防止过拟合。Dropout说的简单一点就是：在前向传播的时候，让某个神经元的激活值以一定的概率p停止工作，这样可以使模型泛化性更强，因为它不会太依赖某些局部的特征，如图所示。</w:t>
      </w:r>
    </w:p>
    <w:p>
      <w:pPr>
        <w:ind w:firstLine="210" w:firstLineChars="100"/>
        <w:jc w:val="both"/>
        <w:rPr>
          <w:rFonts w:hint="eastAsia"/>
          <w:lang w:val="en-US" w:eastAsia="zh-CN"/>
        </w:rPr>
      </w:pPr>
    </w:p>
    <w:p>
      <w:pPr>
        <w:ind w:firstLine="210" w:firstLineChars="100"/>
        <w:jc w:val="both"/>
        <w:rPr>
          <w:rFonts w:hint="eastAsia"/>
          <w:lang w:val="en-US" w:eastAsia="zh-CN"/>
        </w:rPr>
      </w:pPr>
    </w:p>
    <w:p>
      <w:pPr>
        <w:ind w:firstLine="240" w:firstLineChars="100"/>
        <w:jc w:val="both"/>
        <w:rPr>
          <w:rFonts w:ascii="SimSun" w:hAnsi="SimSun" w:eastAsia="SimSun" w:cs="SimSun"/>
          <w:sz w:val="24"/>
          <w:szCs w:val="24"/>
        </w:rPr>
      </w:pPr>
      <w:r>
        <w:rPr>
          <w:rFonts w:ascii="SimSun" w:hAnsi="SimSun" w:eastAsia="SimSun" w:cs="SimSun"/>
          <w:sz w:val="24"/>
          <w:szCs w:val="24"/>
        </w:rPr>
        <w:drawing>
          <wp:inline distT="0" distB="0" distL="114300" distR="114300">
            <wp:extent cx="5303520" cy="2685415"/>
            <wp:effectExtent l="0" t="0" r="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31"/>
                    <a:stretch>
                      <a:fillRect/>
                    </a:stretch>
                  </pic:blipFill>
                  <pic:spPr>
                    <a:xfrm>
                      <a:off x="0" y="0"/>
                      <a:ext cx="5303520" cy="2685415"/>
                    </a:xfrm>
                    <a:prstGeom prst="rect">
                      <a:avLst/>
                    </a:prstGeom>
                    <a:noFill/>
                    <a:ln w="9525">
                      <a:noFill/>
                    </a:ln>
                  </pic:spPr>
                </pic:pic>
              </a:graphicData>
            </a:graphic>
          </wp:inline>
        </w:drawing>
      </w:r>
    </w:p>
    <w:p>
      <w:pPr>
        <w:ind w:firstLine="240" w:firstLineChars="100"/>
        <w:jc w:val="both"/>
        <w:rPr>
          <w:rFonts w:ascii="SimSun" w:hAnsi="SimSun" w:eastAsia="SimSun" w:cs="SimSun"/>
          <w:sz w:val="24"/>
          <w:szCs w:val="24"/>
        </w:rPr>
      </w:pPr>
    </w:p>
    <w:p>
      <w:pPr>
        <w:ind w:firstLine="240" w:firstLineChars="100"/>
        <w:jc w:val="both"/>
        <w:rPr>
          <w:rFonts w:ascii="SimSun" w:hAnsi="SimSun" w:eastAsia="SimSun" w:cs="SimSun"/>
          <w:sz w:val="24"/>
          <w:szCs w:val="24"/>
        </w:rPr>
      </w:pPr>
    </w:p>
    <w:p>
      <w:pPr>
        <w:ind w:firstLine="240" w:firstLineChars="100"/>
        <w:jc w:val="center"/>
        <w:rPr>
          <w:rFonts w:hint="eastAsia" w:ascii="SimSun" w:hAnsi="SimSun" w:eastAsia="SimSun" w:cs="SimSun"/>
          <w:sz w:val="24"/>
          <w:szCs w:val="24"/>
          <w:lang w:eastAsia="zh-CN"/>
        </w:rPr>
      </w:pPr>
      <w:r>
        <w:rPr>
          <w:rFonts w:hint="eastAsia" w:ascii="SimSun" w:hAnsi="SimSun" w:eastAsia="SimSun" w:cs="SimSun"/>
          <w:sz w:val="24"/>
          <w:szCs w:val="24"/>
          <w:lang w:eastAsia="zh-CN"/>
        </w:rPr>
        <w:drawing>
          <wp:inline distT="0" distB="0" distL="114300" distR="114300">
            <wp:extent cx="3445510" cy="2583815"/>
            <wp:effectExtent l="0" t="0" r="13970" b="6985"/>
            <wp:docPr id="28" name="图片 28"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igure_13"/>
                    <pic:cNvPicPr>
                      <a:picLocks noChangeAspect="1"/>
                    </pic:cNvPicPr>
                  </pic:nvPicPr>
                  <pic:blipFill>
                    <a:blip r:embed="rId32"/>
                    <a:stretch>
                      <a:fillRect/>
                    </a:stretch>
                  </pic:blipFill>
                  <pic:spPr>
                    <a:xfrm>
                      <a:off x="0" y="0"/>
                      <a:ext cx="3445510" cy="2583815"/>
                    </a:xfrm>
                    <a:prstGeom prst="rect">
                      <a:avLst/>
                    </a:prstGeom>
                  </pic:spPr>
                </pic:pic>
              </a:graphicData>
            </a:graphic>
          </wp:inline>
        </w:drawing>
      </w:r>
    </w:p>
    <w:p>
      <w:pPr>
        <w:ind w:firstLine="240" w:firstLineChars="100"/>
        <w:jc w:val="both"/>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效果也不太明显。</w:t>
      </w:r>
    </w:p>
    <w:p>
      <w:pPr>
        <w:ind w:firstLine="240" w:firstLineChars="100"/>
        <w:jc w:val="both"/>
        <w:rPr>
          <w:rFonts w:hint="eastAsia" w:ascii="SimSun" w:hAnsi="SimSun" w:eastAsia="SimSun" w:cs="SimSun"/>
          <w:sz w:val="24"/>
          <w:szCs w:val="24"/>
          <w:lang w:val="en-US" w:eastAsia="zh-CN"/>
        </w:rPr>
      </w:pPr>
    </w:p>
    <w:p>
      <w:pPr>
        <w:pStyle w:val="5"/>
        <w:bidi w:val="0"/>
        <w:rPr>
          <w:rFonts w:hint="eastAsia"/>
          <w:lang w:val="en-US" w:eastAsia="zh-CN"/>
        </w:rPr>
      </w:pPr>
      <w:bookmarkStart w:id="24" w:name="_Toc687179856"/>
      <w:r>
        <w:rPr>
          <w:rFonts w:hint="eastAsia"/>
          <w:lang w:val="en-US" w:eastAsia="zh-CN"/>
        </w:rPr>
        <w:t>同时添加batch normalization(BN)层和drop-out 层</w:t>
      </w:r>
      <w:bookmarkEnd w:id="24"/>
    </w:p>
    <w:p>
      <w:pPr>
        <w:jc w:val="center"/>
        <w:rPr>
          <w:rFonts w:hint="default"/>
          <w:lang w:val="en-US" w:eastAsia="zh-CN"/>
        </w:rPr>
      </w:pPr>
      <w:r>
        <w:rPr>
          <w:rFonts w:hint="default"/>
          <w:lang w:val="en-US" w:eastAsia="zh-CN"/>
        </w:rPr>
        <w:drawing>
          <wp:inline distT="0" distB="0" distL="114300" distR="114300">
            <wp:extent cx="4149090" cy="3112135"/>
            <wp:effectExtent l="0" t="0" r="11430" b="12065"/>
            <wp:docPr id="29" name="图片 29"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igure_14"/>
                    <pic:cNvPicPr>
                      <a:picLocks noChangeAspect="1"/>
                    </pic:cNvPicPr>
                  </pic:nvPicPr>
                  <pic:blipFill>
                    <a:blip r:embed="rId33"/>
                    <a:stretch>
                      <a:fillRect/>
                    </a:stretch>
                  </pic:blipFill>
                  <pic:spPr>
                    <a:xfrm>
                      <a:off x="0" y="0"/>
                      <a:ext cx="4149090" cy="3112135"/>
                    </a:xfrm>
                    <a:prstGeom prst="rect">
                      <a:avLst/>
                    </a:prstGeom>
                  </pic:spPr>
                </pic:pic>
              </a:graphicData>
            </a:graphic>
          </wp:inline>
        </w:drawing>
      </w:r>
    </w:p>
    <w:p>
      <w:pPr>
        <w:ind w:firstLine="240" w:firstLineChars="100"/>
        <w:jc w:val="both"/>
        <w:rPr>
          <w:rFonts w:hint="eastAsia" w:ascii="SimSun" w:hAnsi="SimSun" w:eastAsia="SimSun" w:cs="SimSun"/>
          <w:sz w:val="24"/>
          <w:szCs w:val="24"/>
          <w:lang w:val="en-US" w:eastAsia="zh-CN"/>
        </w:rPr>
      </w:pPr>
    </w:p>
    <w:p>
      <w:pPr>
        <w:pStyle w:val="5"/>
        <w:bidi w:val="0"/>
        <w:rPr>
          <w:rFonts w:hint="eastAsia"/>
          <w:lang w:val="en-US" w:eastAsia="zh-CN"/>
        </w:rPr>
      </w:pPr>
    </w:p>
    <w:p>
      <w:pPr>
        <w:rPr>
          <w:rFonts w:hint="eastAsia"/>
          <w:lang w:val="en-US" w:eastAsia="zh-CN"/>
        </w:rPr>
      </w:pPr>
    </w:p>
    <w:p>
      <w:pPr>
        <w:pStyle w:val="5"/>
        <w:bidi w:val="0"/>
        <w:rPr>
          <w:rFonts w:hint="eastAsia"/>
          <w:lang w:val="en-US" w:eastAsia="zh-CN"/>
        </w:rPr>
      </w:pPr>
      <w:bookmarkStart w:id="25" w:name="_Toc1300996705"/>
      <w:r>
        <w:rPr>
          <w:rFonts w:hint="eastAsia"/>
          <w:lang w:val="en-US" w:eastAsia="zh-CN"/>
        </w:rPr>
        <w:t>预测效果随着网络层数增加的变化</w:t>
      </w:r>
      <w:bookmarkEnd w:id="25"/>
    </w:p>
    <w:p>
      <w:pPr>
        <w:rPr>
          <w:rFonts w:hint="eastAsia"/>
          <w:lang w:val="en-US" w:eastAsia="zh-CN"/>
        </w:rPr>
      </w:pPr>
      <w:r>
        <w:rPr>
          <w:rFonts w:hint="eastAsia"/>
          <w:lang w:val="en-US" w:eastAsia="zh-CN"/>
        </w:rPr>
        <w:t>在one-hot encoding 、KNN填充、单输出模型下、没有添加dropout和batchNormalization层的情况下，10次独立重复试验的结果：</w:t>
      </w:r>
    </w:p>
    <w:p>
      <w:pPr>
        <w:rPr>
          <w:rFonts w:hint="default"/>
          <w:lang w:val="en-US"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0" b="7620"/>
            <wp:docPr id="33" name="图片 33" descr="Figur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igure_15"/>
                    <pic:cNvPicPr>
                      <a:picLocks noChangeAspect="1"/>
                    </pic:cNvPicPr>
                  </pic:nvPicPr>
                  <pic:blipFill>
                    <a:blip r:embed="rId34"/>
                    <a:stretch>
                      <a:fillRect/>
                    </a:stretch>
                  </pic:blipFill>
                  <pic:spPr>
                    <a:xfrm>
                      <a:off x="0" y="0"/>
                      <a:ext cx="5273040" cy="3954780"/>
                    </a:xfrm>
                    <a:prstGeom prst="rect">
                      <a:avLst/>
                    </a:prstGeom>
                  </pic:spPr>
                </pic:pic>
              </a:graphicData>
            </a:graphic>
          </wp:inline>
        </w:drawing>
      </w:r>
    </w:p>
    <w:p>
      <w:pPr>
        <w:ind w:firstLine="420" w:firstLineChars="200"/>
        <w:jc w:val="both"/>
        <w:rPr>
          <w:rFonts w:hint="default" w:eastAsiaTheme="minorEastAsia"/>
          <w:lang w:val="en-US" w:eastAsia="zh-CN"/>
        </w:rPr>
      </w:pPr>
      <w:r>
        <w:rPr>
          <w:rFonts w:hint="eastAsia"/>
          <w:lang w:val="en-US" w:eastAsia="zh-CN"/>
        </w:rPr>
        <w:t>可以看出，随着网络层数的增加，预测精度变化不大；但是在网络层数=2时，神经网络预测的波动比较小，预测结果相对比较稳定；当网络层数为1时，模型的预测精度极其不稳定。因此，可以考虑将网络隐含层数设为2。</w:t>
      </w:r>
    </w:p>
    <w:p>
      <w:pPr>
        <w:pStyle w:val="5"/>
        <w:bidi w:val="0"/>
        <w:rPr>
          <w:rFonts w:hint="eastAsia"/>
          <w:lang w:val="en-US" w:eastAsia="zh-CN"/>
        </w:rPr>
      </w:pPr>
      <w:bookmarkStart w:id="26" w:name="_Toc1889753809"/>
      <w:r>
        <w:rPr>
          <w:rFonts w:hint="eastAsia"/>
          <w:lang w:val="en-US" w:eastAsia="zh-CN"/>
        </w:rPr>
        <w:t>预测效果随着网络神经元个数增加的变化</w:t>
      </w:r>
      <w:bookmarkEnd w:id="26"/>
    </w:p>
    <w:p>
      <w:pPr>
        <w:rPr>
          <w:rFonts w:hint="eastAsia"/>
          <w:lang w:val="en-US" w:eastAsia="zh-CN"/>
        </w:rPr>
      </w:pPr>
      <w:r>
        <w:rPr>
          <w:rFonts w:hint="eastAsia"/>
          <w:lang w:val="en-US" w:eastAsia="zh-CN"/>
        </w:rPr>
        <w:t>在one-hot encoding 、KNN填充、单输出模型下、单隐含层、没有添加dropout和batchNormalization层的情况下，10次独立重复试验的结果：</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326890" cy="3245485"/>
            <wp:effectExtent l="0" t="0" r="1270" b="635"/>
            <wp:docPr id="20" name="图片 20"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ure_3"/>
                    <pic:cNvPicPr>
                      <a:picLocks noChangeAspect="1"/>
                    </pic:cNvPicPr>
                  </pic:nvPicPr>
                  <pic:blipFill>
                    <a:blip r:embed="rId35"/>
                    <a:stretch>
                      <a:fillRect/>
                    </a:stretch>
                  </pic:blipFill>
                  <pic:spPr>
                    <a:xfrm>
                      <a:off x="0" y="0"/>
                      <a:ext cx="4326890" cy="3245485"/>
                    </a:xfrm>
                    <a:prstGeom prst="rect">
                      <a:avLst/>
                    </a:prstGeom>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从图中可以看出，在隐含层神经元数为80时，取得了最好的结果。</w:t>
      </w:r>
    </w:p>
    <w:p>
      <w:pPr>
        <w:rPr>
          <w:rFonts w:hint="eastAsia"/>
          <w:lang w:val="en-US" w:eastAsia="zh-CN"/>
        </w:rPr>
      </w:pPr>
    </w:p>
    <w:p>
      <w:pPr>
        <w:ind w:firstLine="420" w:firstLineChars="200"/>
        <w:rPr>
          <w:rFonts w:hint="eastAsia"/>
          <w:lang w:val="en-US" w:eastAsia="zh-CN"/>
        </w:rPr>
      </w:pPr>
      <w:r>
        <w:rPr>
          <w:rFonts w:hint="eastAsia"/>
          <w:lang w:val="en-US" w:eastAsia="zh-CN"/>
        </w:rPr>
        <w:t>从上面几个对神经网络结构探索的试验中可以发现，神经网络结构的设计是相对复杂的课题，没有什么显著的规律可言，需要从数据本身的特点出发。在样本数较少（经验上少于500）的情况下，使用神经网络不是一个好的选择，大量可学习参数会使得网络的预测结果产生剧烈的波动。神经网络结构的设计可遵循相对简洁的原则：隐含层数可以设为2，第一个隐含层神经元数可设为60至80，第二个隐含层神经元数可设为16至32，不添加dropout和BatchNormalization层即可。</w:t>
      </w:r>
    </w:p>
    <w:p>
      <w:pPr>
        <w:ind w:firstLine="420" w:firstLineChars="200"/>
        <w:rPr>
          <w:rFonts w:hint="eastAsia"/>
          <w:lang w:val="en-US" w:eastAsia="zh-CN"/>
        </w:rPr>
      </w:pPr>
    </w:p>
    <w:p>
      <w:pPr>
        <w:pStyle w:val="2"/>
        <w:bidi w:val="0"/>
        <w:rPr>
          <w:rFonts w:hint="eastAsia"/>
          <w:lang w:val="en-US" w:eastAsia="zh-CN"/>
        </w:rPr>
      </w:pPr>
      <w:bookmarkStart w:id="27" w:name="_Toc2006105243"/>
      <w:r>
        <w:rPr>
          <w:rFonts w:hint="eastAsia"/>
          <w:lang w:val="en-US" w:eastAsia="zh-CN"/>
        </w:rPr>
        <w:t>第三部分：变量选择的简单探究</w:t>
      </w:r>
      <w:bookmarkEnd w:id="27"/>
    </w:p>
    <w:p>
      <w:pPr>
        <w:ind w:firstLine="420" w:firstLineChars="0"/>
        <w:rPr>
          <w:rFonts w:hint="eastAsia"/>
          <w:lang w:val="en-US" w:eastAsia="zh-CN"/>
        </w:rPr>
      </w:pPr>
      <w:r>
        <w:rPr>
          <w:rFonts w:hint="eastAsia"/>
          <w:lang w:val="en-US" w:eastAsia="zh-CN"/>
        </w:rPr>
        <w:t>本部分利用树集成模型中的feature_importance_特性（具体计算方法比较复杂），对forest数据集中的变量重要性进行简单探究。</w:t>
      </w:r>
    </w:p>
    <w:p>
      <w:pPr>
        <w:ind w:firstLine="420" w:firstLineChars="0"/>
        <w:rPr>
          <w:rFonts w:hint="eastAsia"/>
          <w:lang w:val="en-US" w:eastAsia="zh-CN"/>
        </w:rPr>
      </w:pPr>
      <w:r>
        <w:rPr>
          <w:rFonts w:hint="eastAsia"/>
          <w:lang w:val="en-US" w:eastAsia="zh-CN"/>
        </w:rPr>
        <w:t>主要方法：首先，利用cat_boost的feature_importance_接口给出所有输入变量的重要性描述；随后，分别取出变量重要性排在前1000的输入变量、排名1000至2000的输入变量、2000至3000的输入变量以及随机提取的1000个输入变量；将取出的变量分别进行模型拟合，并在测试集上进行测试，对预测分数进行探究。 利用KNN模型进行了10次独立重复试验，结果如下：</w:t>
      </w:r>
    </w:p>
    <w:p>
      <w:pPr>
        <w:ind w:firstLine="420" w:firstLineChars="0"/>
        <w:rPr>
          <w:rFonts w:hint="default"/>
          <w:lang w:val="en-US" w:eastAsia="zh-CN"/>
        </w:rPr>
      </w:pPr>
      <w:r>
        <w:rPr>
          <w:rFonts w:hint="default"/>
          <w:lang w:val="en-US" w:eastAsia="zh-CN"/>
        </w:rPr>
        <w:drawing>
          <wp:inline distT="0" distB="0" distL="114300" distR="114300">
            <wp:extent cx="5271135" cy="3118485"/>
            <wp:effectExtent l="0" t="0" r="1905" b="5715"/>
            <wp:docPr id="4" name="图片 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2"/>
                    <pic:cNvPicPr>
                      <a:picLocks noChangeAspect="1"/>
                    </pic:cNvPicPr>
                  </pic:nvPicPr>
                  <pic:blipFill>
                    <a:blip r:embed="rId36"/>
                    <a:stretch>
                      <a:fillRect/>
                    </a:stretch>
                  </pic:blipFill>
                  <pic:spPr>
                    <a:xfrm>
                      <a:off x="0" y="0"/>
                      <a:ext cx="5271135" cy="3118485"/>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看出，选择的最重要的1000个变量拟合的模型得到了最佳的结果，其甚至比选择全部变量的效果还要更好，说明部分变量对模型具有干扰作用，会影响模型精度，这充分说明了变量选择的重要性；重要性排名1000至2000的变量结果变稍差，重要性排名2000至3000的变量预测精度开始大幅下降，与预期结果一致。即利用最重要的2000个输入变量就可以保证模型预测精度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利用GradientBoosting 继续探究模型预测精度与使用前n个最重要的变量的关系图如下：</w:t>
      </w:r>
    </w:p>
    <w:p>
      <w:pPr>
        <w:ind w:firstLine="420" w:firstLineChars="0"/>
        <w:rPr>
          <w:rFonts w:hint="default"/>
          <w:lang w:val="en-US" w:eastAsia="zh-CN"/>
        </w:rPr>
      </w:pPr>
      <w:r>
        <w:rPr>
          <w:rFonts w:hint="default"/>
          <w:lang w:val="en-US" w:eastAsia="zh-CN"/>
        </w:rPr>
        <w:drawing>
          <wp:inline distT="0" distB="0" distL="114300" distR="114300">
            <wp:extent cx="5273040" cy="3195320"/>
            <wp:effectExtent l="0" t="0" r="0" b="5080"/>
            <wp:docPr id="31" name="图片 31"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igure_5"/>
                    <pic:cNvPicPr>
                      <a:picLocks noChangeAspect="1"/>
                    </pic:cNvPicPr>
                  </pic:nvPicPr>
                  <pic:blipFill>
                    <a:blip r:embed="rId37"/>
                    <a:stretch>
                      <a:fillRect/>
                    </a:stretch>
                  </pic:blipFill>
                  <pic:spPr>
                    <a:xfrm>
                      <a:off x="0" y="0"/>
                      <a:ext cx="5273040" cy="3195320"/>
                    </a:xfrm>
                    <a:prstGeom prst="rect">
                      <a:avLst/>
                    </a:prstGeom>
                  </pic:spPr>
                </pic:pic>
              </a:graphicData>
            </a:graphic>
          </wp:inline>
        </w:drawing>
      </w:r>
    </w:p>
    <w:p>
      <w:pPr>
        <w:ind w:firstLine="420" w:firstLineChars="0"/>
        <w:rPr>
          <w:rFonts w:hint="default"/>
          <w:lang w:val="en-US" w:eastAsia="zh-CN"/>
        </w:rPr>
      </w:pPr>
      <w:r>
        <w:rPr>
          <w:rFonts w:hint="eastAsia"/>
          <w:lang w:val="en-US" w:eastAsia="zh-CN"/>
        </w:rPr>
        <w:t>基本上使用前2000个重要变量就能使得预测比较精准，与上图结论一致。需要注意的是，由于试验时间较短，导致结果出现波动，与文献中的结果不太一致；且进行变量选择的模型是否精准对最终结果的影响也很大。同时，考虑模型构建、训练时的误差也不容小觑。</w:t>
      </w:r>
    </w:p>
    <w:p>
      <w:pPr>
        <w:ind w:firstLine="420" w:firstLineChars="0"/>
        <w:rPr>
          <w:rFonts w:hint="eastAsia"/>
          <w:lang w:val="en-US" w:eastAsia="zh-CN"/>
        </w:rPr>
      </w:pPr>
      <w:r>
        <w:rPr>
          <w:rFonts w:hint="eastAsia"/>
          <w:lang w:val="en-US" w:eastAsia="zh-CN"/>
        </w:rPr>
        <w:t>利用KNN进行100次试验结果如下：</w:t>
      </w:r>
    </w:p>
    <w:p>
      <w:pPr>
        <w:ind w:firstLine="420" w:firstLineChars="0"/>
        <w:rPr>
          <w:rFonts w:hint="default"/>
          <w:lang w:val="en-US" w:eastAsia="zh-CN"/>
        </w:rPr>
      </w:pPr>
      <w:r>
        <w:rPr>
          <w:rFonts w:hint="default"/>
          <w:lang w:val="en-US" w:eastAsia="zh-CN"/>
        </w:rPr>
        <w:drawing>
          <wp:inline distT="0" distB="0" distL="114300" distR="114300">
            <wp:extent cx="5265420" cy="4008120"/>
            <wp:effectExtent l="0" t="0" r="7620" b="0"/>
            <wp:docPr id="37" name="图片 37"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gure_8"/>
                    <pic:cNvPicPr>
                      <a:picLocks noChangeAspect="1"/>
                    </pic:cNvPicPr>
                  </pic:nvPicPr>
                  <pic:blipFill>
                    <a:blip r:embed="rId38"/>
                    <a:stretch>
                      <a:fillRect/>
                    </a:stretch>
                  </pic:blipFill>
                  <pic:spPr>
                    <a:xfrm>
                      <a:off x="0" y="0"/>
                      <a:ext cx="5265420" cy="400812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KNN模型比较特殊，是利用近邻样本进行加权预测；添加太多无关变量可能会对模型精度产生很大影响。</w:t>
      </w:r>
    </w:p>
    <w:p>
      <w:pPr>
        <w:jc w:val="both"/>
        <w:rPr>
          <w:rFonts w:hint="eastAsia"/>
          <w:lang w:val="en-US" w:eastAsia="zh-CN"/>
        </w:rPr>
      </w:pPr>
      <w:r>
        <w:rPr>
          <w:rFonts w:hint="eastAsia"/>
          <w:lang w:val="en-US" w:eastAsia="zh-CN"/>
        </w:rPr>
        <w:t>SVM独立重复试验100次的结果：</w:t>
      </w:r>
    </w:p>
    <w:p>
      <w:pPr>
        <w:jc w:val="center"/>
        <w:rPr>
          <w:rFonts w:hint="default"/>
          <w:lang w:val="en-US" w:eastAsia="zh-CN"/>
        </w:rPr>
      </w:pPr>
      <w:r>
        <w:rPr>
          <w:rFonts w:hint="default"/>
          <w:lang w:val="en-US" w:eastAsia="zh-CN"/>
        </w:rPr>
        <w:drawing>
          <wp:inline distT="0" distB="0" distL="114300" distR="114300">
            <wp:extent cx="5273040" cy="3487420"/>
            <wp:effectExtent l="0" t="0" r="0" b="2540"/>
            <wp:docPr id="38" name="图片 38" descr="Figur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gure_9"/>
                    <pic:cNvPicPr>
                      <a:picLocks noChangeAspect="1"/>
                    </pic:cNvPicPr>
                  </pic:nvPicPr>
                  <pic:blipFill>
                    <a:blip r:embed="rId39"/>
                    <a:stretch>
                      <a:fillRect/>
                    </a:stretch>
                  </pic:blipFill>
                  <pic:spPr>
                    <a:xfrm>
                      <a:off x="0" y="0"/>
                      <a:ext cx="5273040" cy="3487420"/>
                    </a:xfrm>
                    <a:prstGeom prst="rect">
                      <a:avLst/>
                    </a:prstGeom>
                  </pic:spPr>
                </pic:pic>
              </a:graphicData>
            </a:graphic>
          </wp:inline>
        </w:drawing>
      </w:r>
    </w:p>
    <w:p>
      <w:pPr>
        <w:jc w:val="center"/>
        <w:rPr>
          <w:rFonts w:hint="default"/>
          <w:lang w:val="en-US" w:eastAsia="zh-CN"/>
        </w:rPr>
      </w:pPr>
    </w:p>
    <w:p>
      <w:pPr>
        <w:pStyle w:val="2"/>
        <w:bidi w:val="0"/>
        <w:rPr>
          <w:rFonts w:hint="eastAsia"/>
          <w:lang w:val="en-US" w:eastAsia="zh-CN"/>
        </w:rPr>
      </w:pPr>
      <w:bookmarkStart w:id="28" w:name="_Toc2016257715"/>
      <w:r>
        <w:rPr>
          <w:rFonts w:hint="eastAsia"/>
          <w:lang w:val="en-US" w:eastAsia="zh-CN"/>
        </w:rPr>
        <w:t>第四部分：加入亲缘关系相关矩阵Z训练数据的尝试</w:t>
      </w:r>
      <w:bookmarkEnd w:id="28"/>
    </w:p>
    <w:p>
      <w:pPr>
        <w:ind w:firstLine="420" w:firstLineChars="200"/>
        <w:rPr>
          <w:rFonts w:hint="eastAsia"/>
          <w:lang w:val="en-US" w:eastAsia="zh-CN"/>
        </w:rPr>
      </w:pPr>
      <w:r>
        <w:rPr>
          <w:rFonts w:hint="eastAsia"/>
          <w:lang w:val="en-US" w:eastAsia="zh-CN"/>
        </w:rPr>
        <w:t>由前面的结果可以看出，除了神经网络（CNN、全连接）、KNN、SVM之外，其他机器学习模型的效果并没有比传统模型好多少，因此我想尝试分析一下原因，以提升模型预测性能。根据生物学传统上使用的混合线性模型：</w:t>
      </w:r>
    </w:p>
    <w:p>
      <w:pPr>
        <w:ind w:firstLine="420" w:firstLineChars="200"/>
        <w:rPr>
          <w:rFonts w:hint="eastAsia"/>
          <w:lang w:val="en-US" w:eastAsia="zh-CN"/>
        </w:rPr>
      </w:pPr>
    </w:p>
    <w:p>
      <w:pPr>
        <w:jc w:val="center"/>
        <w:rPr>
          <w:rFonts w:hint="eastAsia"/>
          <w:sz w:val="24"/>
          <w:szCs w:val="32"/>
          <w:lang w:val="en-US" w:eastAsia="zh-CN"/>
        </w:rPr>
      </w:pPr>
      <w:r>
        <w:rPr>
          <w:rFonts w:hint="eastAsia"/>
          <w:sz w:val="24"/>
          <w:szCs w:val="32"/>
          <w:lang w:val="en-US" w:eastAsia="zh-CN"/>
        </w:rPr>
        <w:t>y=Xb+Zu+e</w:t>
      </w:r>
    </w:p>
    <w:p>
      <w:pPr>
        <w:rPr>
          <w:rFonts w:hint="eastAsia"/>
          <w:lang w:val="en-US" w:eastAsia="zh-CN"/>
        </w:rPr>
      </w:pPr>
    </w:p>
    <w:p>
      <w:pPr>
        <w:rPr>
          <w:rFonts w:hint="eastAsia"/>
          <w:lang w:val="en-US" w:eastAsia="zh-CN"/>
        </w:rPr>
      </w:pPr>
      <w:r>
        <w:rPr>
          <w:rFonts w:hint="eastAsia"/>
          <w:lang w:val="en-US" w:eastAsia="zh-CN"/>
        </w:rPr>
        <w:t>该模型除了使用数据（X,Y）之外，还额外使用了矩阵Z；该矩阵和亲缘关系矩阵是相关的。而之前尝试拟合机器学习模型时，只使用了数据（X,Y）。因此，可以尝试加入Z进行模型拟合。</w:t>
      </w:r>
    </w:p>
    <w:p>
      <w:pPr>
        <w:ind w:firstLine="420" w:firstLineChars="200"/>
        <w:rPr>
          <w:rFonts w:hint="eastAsia"/>
          <w:lang w:val="en-US" w:eastAsia="zh-CN"/>
        </w:rPr>
      </w:pPr>
      <w:r>
        <w:rPr>
          <w:rFonts w:hint="eastAsia"/>
          <w:lang w:val="en-US" w:eastAsia="zh-CN"/>
        </w:rPr>
        <w:t>可以尝试从以下角度进行对比试验：</w:t>
      </w:r>
    </w:p>
    <w:p>
      <w:pPr>
        <w:numPr>
          <w:ilvl w:val="0"/>
          <w:numId w:val="1"/>
        </w:numPr>
        <w:ind w:left="420" w:leftChars="0" w:hanging="420" w:firstLineChars="0"/>
        <w:rPr>
          <w:rFonts w:hint="default"/>
          <w:lang w:val="en-US" w:eastAsia="zh-CN"/>
        </w:rPr>
      </w:pPr>
      <w:r>
        <w:rPr>
          <w:rFonts w:hint="eastAsia"/>
          <w:lang w:val="en-US" w:eastAsia="zh-CN"/>
        </w:rPr>
        <w:t>利用原始的X和Y进行拟合</w:t>
      </w:r>
    </w:p>
    <w:p>
      <w:pPr>
        <w:numPr>
          <w:ilvl w:val="0"/>
          <w:numId w:val="1"/>
        </w:numPr>
        <w:ind w:left="420" w:leftChars="0" w:hanging="420" w:firstLineChars="0"/>
        <w:rPr>
          <w:rFonts w:hint="eastAsia"/>
          <w:lang w:val="en-US" w:eastAsia="zh-CN"/>
        </w:rPr>
      </w:pPr>
      <w:r>
        <w:rPr>
          <w:rFonts w:hint="eastAsia"/>
          <w:lang w:val="en-US" w:eastAsia="zh-CN"/>
        </w:rPr>
        <w:t>利用X、Z和Y进行拟合</w:t>
      </w:r>
    </w:p>
    <w:p>
      <w:pPr>
        <w:numPr>
          <w:ilvl w:val="0"/>
          <w:numId w:val="1"/>
        </w:numPr>
        <w:ind w:left="420" w:leftChars="0" w:hanging="420" w:firstLineChars="0"/>
        <w:rPr>
          <w:rFonts w:hint="eastAsia"/>
          <w:lang w:val="en-US" w:eastAsia="zh-CN"/>
        </w:rPr>
      </w:pPr>
      <w:r>
        <w:rPr>
          <w:rFonts w:hint="eastAsia"/>
          <w:lang w:val="en-US" w:eastAsia="zh-CN"/>
        </w:rPr>
        <w:t>利用X、kernelPCA降维后的Z（因为矩阵Z过于稀疏）和Y进行拟合</w:t>
      </w:r>
    </w:p>
    <w:p>
      <w:pPr>
        <w:numPr>
          <w:ilvl w:val="0"/>
          <w:numId w:val="1"/>
        </w:numPr>
        <w:ind w:left="420" w:leftChars="0" w:hanging="420" w:firstLineChars="0"/>
        <w:rPr>
          <w:rFonts w:hint="eastAsia"/>
          <w:lang w:val="en-US" w:eastAsia="zh-CN"/>
        </w:rPr>
      </w:pPr>
      <w:r>
        <w:rPr>
          <w:rFonts w:hint="eastAsia"/>
          <w:lang w:val="en-US" w:eastAsia="zh-CN"/>
        </w:rPr>
        <w:t>利用重要的X（变量选择后的X）和Y进行拟合</w:t>
      </w:r>
    </w:p>
    <w:p>
      <w:pPr>
        <w:numPr>
          <w:ilvl w:val="0"/>
          <w:numId w:val="1"/>
        </w:numPr>
        <w:ind w:left="420" w:leftChars="0" w:hanging="420" w:firstLineChars="0"/>
        <w:rPr>
          <w:rFonts w:hint="eastAsia"/>
          <w:lang w:val="en-US" w:eastAsia="zh-CN"/>
        </w:rPr>
      </w:pPr>
      <w:r>
        <w:rPr>
          <w:rFonts w:hint="eastAsia"/>
          <w:lang w:val="en-US" w:eastAsia="zh-CN"/>
        </w:rPr>
        <w:t>利用重要的X、kernelPCA降维后的Z和Y进行拟合</w:t>
      </w:r>
    </w:p>
    <w:p>
      <w:pPr>
        <w:numPr>
          <w:ilvl w:val="0"/>
          <w:numId w:val="1"/>
        </w:numPr>
        <w:ind w:left="420" w:leftChars="0" w:hanging="420" w:firstLineChars="0"/>
        <w:rPr>
          <w:rFonts w:hint="eastAsia"/>
          <w:lang w:val="en-US" w:eastAsia="zh-CN"/>
        </w:rPr>
      </w:pPr>
      <w:r>
        <w:rPr>
          <w:rFonts w:hint="eastAsia"/>
          <w:lang w:val="en-US" w:eastAsia="zh-CN"/>
        </w:rPr>
        <w:t>利用重要的X、变量选择后的Z和Y进行拟合</w:t>
      </w:r>
    </w:p>
    <w:p>
      <w:pPr>
        <w:numPr>
          <w:ilvl w:val="0"/>
          <w:numId w:val="1"/>
        </w:numPr>
        <w:ind w:left="420" w:leftChars="0" w:hanging="420" w:firstLineChars="0"/>
        <w:rPr>
          <w:rFonts w:hint="default"/>
          <w:lang w:val="en-US" w:eastAsia="zh-CN"/>
        </w:rPr>
      </w:pPr>
      <w:r>
        <w:rPr>
          <w:rFonts w:hint="eastAsia"/>
          <w:lang w:val="en-US" w:eastAsia="zh-CN"/>
        </w:rPr>
        <w:t>利用重要的X去预测Y得到Y_hat1，利用Z去预测残差Y-Y_hat1得到Y_hat2；最终预测结果为Y_hat1+Y_hat2（思路来自于文献Performance prediction of crosses in plant breeding through genotype by environment interactions），具体模型结构图如下：</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jc w:val="center"/>
      </w:pPr>
      <w:r>
        <w:drawing>
          <wp:inline distT="0" distB="0" distL="114300" distR="114300">
            <wp:extent cx="5529580" cy="2065020"/>
            <wp:effectExtent l="0" t="0" r="2540" b="762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0"/>
                    <a:stretch>
                      <a:fillRect/>
                    </a:stretch>
                  </pic:blipFill>
                  <pic:spPr>
                    <a:xfrm>
                      <a:off x="0" y="0"/>
                      <a:ext cx="5529580" cy="2065020"/>
                    </a:xfrm>
                    <a:prstGeom prst="rect">
                      <a:avLst/>
                    </a:prstGeom>
                    <a:noFill/>
                    <a:ln>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根据第二部分的分析结果，选择SVM、KNN、MLP和CNN进行试验探究。CNN由于运行时间过于漫长，每种情况只做了20次试验，其他算法做了50次独立重复试验。最终试验结果如下图所示：</w:t>
      </w:r>
    </w:p>
    <w:p>
      <w:pPr>
        <w:ind w:firstLine="420" w:firstLineChars="200"/>
        <w:jc w:val="center"/>
        <w:rPr>
          <w:rFonts w:hint="eastAsia"/>
          <w:lang w:val="en-US" w:eastAsia="zh-CN"/>
        </w:rPr>
      </w:pPr>
      <w:r>
        <w:rPr>
          <w:rFonts w:hint="eastAsia"/>
          <w:lang w:val="en-US" w:eastAsia="zh-CN"/>
        </w:rPr>
        <w:drawing>
          <wp:inline distT="0" distB="0" distL="114300" distR="114300">
            <wp:extent cx="5414010" cy="2675890"/>
            <wp:effectExtent l="0" t="0" r="11430" b="6350"/>
            <wp:docPr id="40" name="图片 4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igure_1"/>
                    <pic:cNvPicPr>
                      <a:picLocks noChangeAspect="1"/>
                    </pic:cNvPicPr>
                  </pic:nvPicPr>
                  <pic:blipFill>
                    <a:blip r:embed="rId41"/>
                    <a:stretch>
                      <a:fillRect/>
                    </a:stretch>
                  </pic:blipFill>
                  <pic:spPr>
                    <a:xfrm>
                      <a:off x="0" y="0"/>
                      <a:ext cx="5414010" cy="2675890"/>
                    </a:xfrm>
                    <a:prstGeom prst="rect">
                      <a:avLst/>
                    </a:prstGeom>
                  </pic:spPr>
                </pic:pic>
              </a:graphicData>
            </a:graphic>
          </wp:inline>
        </w:drawing>
      </w:r>
    </w:p>
    <w:p>
      <w:pPr>
        <w:ind w:firstLine="420" w:firstLineChars="200"/>
        <w:jc w:val="both"/>
        <w:rPr>
          <w:rFonts w:hint="default"/>
          <w:lang w:val="en-US" w:eastAsia="zh-CN"/>
        </w:rPr>
      </w:pPr>
      <w:r>
        <w:rPr>
          <w:rFonts w:hint="eastAsia"/>
          <w:lang w:val="en-US" w:eastAsia="zh-CN"/>
        </w:rPr>
        <w:t>上图中，“not Z”表示放入全部X没有放入Z是对比；“all Z”表示直接将X和Z拼接在一起放入模型训练；</w:t>
      </w:r>
      <w:r>
        <w:rPr>
          <w:rFonts w:hint="default"/>
          <w:lang w:val="en-US" w:eastAsia="zh-CN"/>
        </w:rPr>
        <w:t>”</w:t>
      </w:r>
      <w:r>
        <w:rPr>
          <w:rFonts w:hint="eastAsia"/>
          <w:lang w:val="en-US" w:eastAsia="zh-CN"/>
        </w:rPr>
        <w:t>150z(PCA)</w:t>
      </w:r>
      <w:r>
        <w:rPr>
          <w:rFonts w:hint="default"/>
          <w:lang w:val="en-US" w:eastAsia="zh-CN"/>
        </w:rPr>
        <w:t>”</w:t>
      </w:r>
      <w:r>
        <w:rPr>
          <w:rFonts w:hint="eastAsia"/>
          <w:lang w:val="en-US" w:eastAsia="zh-CN"/>
        </w:rPr>
        <w:t>表示利用KernelPCA对Z进行降维后再将其与X一起放入模型训练；“1500imp+1500impZ”表示选择出最重要的1500个X和最重要的1500个Z放入模型训练；“SVM+SVM”表示组合训练，第一个模型预测Y得到Y_hat，第二个模型预测残差Y-Y_hat。</w:t>
      </w:r>
    </w:p>
    <w:p>
      <w:pPr>
        <w:ind w:firstLine="420" w:firstLineChars="200"/>
        <w:jc w:val="center"/>
        <w:rPr>
          <w:rFonts w:hint="eastAsia"/>
          <w:lang w:val="en-US" w:eastAsia="zh-CN"/>
        </w:rPr>
      </w:pPr>
      <w:r>
        <w:rPr>
          <w:rFonts w:hint="eastAsia"/>
          <w:lang w:val="en-US" w:eastAsia="zh-CN"/>
        </w:rPr>
        <w:drawing>
          <wp:inline distT="0" distB="0" distL="114300" distR="114300">
            <wp:extent cx="5273040" cy="3954780"/>
            <wp:effectExtent l="0" t="0" r="0" b="7620"/>
            <wp:docPr id="39" name="图片 39"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igure_2"/>
                    <pic:cNvPicPr>
                      <a:picLocks noChangeAspect="1"/>
                    </pic:cNvPicPr>
                  </pic:nvPicPr>
                  <pic:blipFill>
                    <a:blip r:embed="rId42"/>
                    <a:stretch>
                      <a:fillRect/>
                    </a:stretch>
                  </pic:blipFill>
                  <pic:spPr>
                    <a:xfrm>
                      <a:off x="0" y="0"/>
                      <a:ext cx="5273040" cy="3954780"/>
                    </a:xfrm>
                    <a:prstGeom prst="rect">
                      <a:avLst/>
                    </a:prstGeom>
                  </pic:spPr>
                </pic:pic>
              </a:graphicData>
            </a:graphic>
          </wp:inline>
        </w:drawing>
      </w:r>
      <w:r>
        <w:rPr>
          <w:rFonts w:hint="eastAsia"/>
          <w:lang w:val="en-US" w:eastAsia="zh-CN"/>
        </w:rPr>
        <w:drawing>
          <wp:inline distT="0" distB="0" distL="114300" distR="114300">
            <wp:extent cx="5266690" cy="2602865"/>
            <wp:effectExtent l="0" t="0" r="6350" b="3175"/>
            <wp:docPr id="34" name="图片 34"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igure_3"/>
                    <pic:cNvPicPr>
                      <a:picLocks noChangeAspect="1"/>
                    </pic:cNvPicPr>
                  </pic:nvPicPr>
                  <pic:blipFill>
                    <a:blip r:embed="rId43"/>
                    <a:stretch>
                      <a:fillRect/>
                    </a:stretch>
                  </pic:blipFill>
                  <pic:spPr>
                    <a:xfrm>
                      <a:off x="0" y="0"/>
                      <a:ext cx="5266690" cy="260286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drawing>
          <wp:inline distT="0" distB="0" distL="114300" distR="114300">
            <wp:extent cx="5266690" cy="2602865"/>
            <wp:effectExtent l="0" t="0" r="6350" b="3175"/>
            <wp:docPr id="41" name="图片 41"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igure_4"/>
                    <pic:cNvPicPr>
                      <a:picLocks noChangeAspect="1"/>
                    </pic:cNvPicPr>
                  </pic:nvPicPr>
                  <pic:blipFill>
                    <a:blip r:embed="rId44"/>
                    <a:stretch>
                      <a:fillRect/>
                    </a:stretch>
                  </pic:blipFill>
                  <pic:spPr>
                    <a:xfrm>
                      <a:off x="0" y="0"/>
                      <a:ext cx="5266690" cy="2602865"/>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由图可得如下结论：</w:t>
      </w:r>
    </w:p>
    <w:p>
      <w:pPr>
        <w:numPr>
          <w:ilvl w:val="0"/>
          <w:numId w:val="1"/>
        </w:numPr>
        <w:ind w:left="420" w:leftChars="0" w:hanging="420" w:firstLineChars="0"/>
        <w:rPr>
          <w:rFonts w:hint="eastAsia"/>
          <w:lang w:val="en-US" w:eastAsia="zh-CN"/>
        </w:rPr>
      </w:pPr>
      <w:r>
        <w:rPr>
          <w:rFonts w:hint="eastAsia"/>
          <w:lang w:val="en-US" w:eastAsia="zh-CN"/>
        </w:rPr>
        <w:t>Z矩阵只能对普通机器学习算法（非深度学习算法）有一定的提升，对深度学习算法影响不大。因为深度学习本身就是一个强大的非线性拟合器，能隐含地捕捉到很多变量之间的交互效应。</w:t>
      </w:r>
    </w:p>
    <w:p>
      <w:pPr>
        <w:numPr>
          <w:ilvl w:val="0"/>
          <w:numId w:val="1"/>
        </w:numPr>
        <w:ind w:left="420" w:leftChars="0" w:hanging="420" w:firstLineChars="0"/>
        <w:rPr>
          <w:rFonts w:hint="eastAsia"/>
          <w:lang w:val="en-US" w:eastAsia="zh-CN"/>
        </w:rPr>
      </w:pPr>
      <w:r>
        <w:rPr>
          <w:rFonts w:hint="eastAsia"/>
          <w:lang w:val="en-US" w:eastAsia="zh-CN"/>
        </w:rPr>
        <w:t>相比于加入Z矩阵带来的信息，选择有效变量（进行变量选择）后再拟合模型对模型拟合精度的影响会更显著。</w:t>
      </w:r>
    </w:p>
    <w:p>
      <w:pPr>
        <w:numPr>
          <w:ilvl w:val="0"/>
          <w:numId w:val="1"/>
        </w:numPr>
        <w:ind w:left="420" w:leftChars="0" w:hanging="420" w:firstLineChars="0"/>
        <w:rPr>
          <w:rFonts w:hint="default"/>
          <w:lang w:val="en-US" w:eastAsia="zh-CN"/>
        </w:rPr>
      </w:pPr>
      <w:r>
        <w:rPr>
          <w:rFonts w:hint="eastAsia"/>
          <w:lang w:val="en-US" w:eastAsia="zh-CN"/>
        </w:rPr>
        <w:t>Z矩阵的亲缘信息可能和SNP中的基因型信息有所重叠，导致对算法预测性能的提升不显著；根据先验，生物表型由基因和环境共同决定，加入环境信息可能会对模型预测性能有更显著的提升。</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Math">
    <w:altName w:val="DejaVu Math TeX Gyre"/>
    <w:panose1 w:val="02040503050406030204"/>
    <w:charset w:val="00"/>
    <w:family w:val="auto"/>
    <w:pitch w:val="default"/>
    <w:sig w:usb0="00000000" w:usb1="00000000" w:usb2="02000000" w:usb3="00000000" w:csb0="2000019F" w:csb1="00000000"/>
  </w:font>
  <w:font w:name="DejaVu Math TeX Gyre">
    <w:panose1 w:val="02000503000000000000"/>
    <w:charset w:val="00"/>
    <w:family w:val="auto"/>
    <w:pitch w:val="default"/>
    <w:sig w:usb0="A10000EF" w:usb1="4201F9EE" w:usb2="02000000" w:usb3="00000000" w:csb0="60000193" w:csb1="0DD4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30E436"/>
    <w:multiLevelType w:val="singleLevel"/>
    <w:tmpl w:val="4830E436"/>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JmZWM3OTViMzYwNmY5ZDc3ZDNlYTg3ODNkZjk0ZDgifQ=="/>
  </w:docVars>
  <w:rsids>
    <w:rsidRoot w:val="00000000"/>
    <w:rsid w:val="01167FAD"/>
    <w:rsid w:val="09831C56"/>
    <w:rsid w:val="0DC81AFC"/>
    <w:rsid w:val="18E96C96"/>
    <w:rsid w:val="238166D6"/>
    <w:rsid w:val="24636E59"/>
    <w:rsid w:val="27753686"/>
    <w:rsid w:val="27FB2FCD"/>
    <w:rsid w:val="2D1D6977"/>
    <w:rsid w:val="2ED423BC"/>
    <w:rsid w:val="36781883"/>
    <w:rsid w:val="36AD18AE"/>
    <w:rsid w:val="37C825FE"/>
    <w:rsid w:val="396106E4"/>
    <w:rsid w:val="3CF70841"/>
    <w:rsid w:val="422921D6"/>
    <w:rsid w:val="42574C3A"/>
    <w:rsid w:val="44575A95"/>
    <w:rsid w:val="44CC6FEC"/>
    <w:rsid w:val="45317223"/>
    <w:rsid w:val="46710D76"/>
    <w:rsid w:val="46EB4238"/>
    <w:rsid w:val="486F2BC9"/>
    <w:rsid w:val="49FB0B52"/>
    <w:rsid w:val="5072693A"/>
    <w:rsid w:val="54D625D2"/>
    <w:rsid w:val="562766AF"/>
    <w:rsid w:val="5C216522"/>
    <w:rsid w:val="5FBF0FA6"/>
    <w:rsid w:val="60FD4909"/>
    <w:rsid w:val="63FC4707"/>
    <w:rsid w:val="6989013C"/>
    <w:rsid w:val="6A2E5B11"/>
    <w:rsid w:val="6D473788"/>
    <w:rsid w:val="6E487D64"/>
    <w:rsid w:val="72676904"/>
    <w:rsid w:val="7DEFF215"/>
    <w:rsid w:val="7EBC6AFC"/>
    <w:rsid w:val="D7F636C2"/>
    <w:rsid w:val="F867678E"/>
    <w:rsid w:val="FDF5D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9185</Words>
  <Characters>11781</Characters>
  <Lines>0</Lines>
  <Paragraphs>0</Paragraphs>
  <TotalTime>155</TotalTime>
  <ScaleCrop>false</ScaleCrop>
  <LinksUpToDate>false</LinksUpToDate>
  <CharactersWithSpaces>12076</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2023-07-20T16:28:00Z</dcterms:created>
  <dc:creator>KingAgroot</dc:creator>
  <cp:lastModifiedBy>kingargroo</cp:lastModifiedBy>
  <dcterms:modified xsi:type="dcterms:W3CDTF">2024-01-16T16:30:04Z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ICV">
    <vt:lpwstr>62A1A3519AB04D598280E10BB5C558DD_12</vt:lpwstr>
  </property>
</Properties>
</file>